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A9C" w:rsidRDefault="000B0B1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ПРЕДЛОГ МОДЕЛА/ПРОГРАМА/АКТИВНОСТИ </w:t>
      </w:r>
    </w:p>
    <w:p w:rsidR="00F15A9C" w:rsidRDefault="000B0B1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ДОДАТНУ ОБРАЗОВНО-ВАСПИТНУ ПОДРШКУ РАЗВОЈУ УЧЕНИКА У ОСНОВНОЈ И СРЕДЊОЈ ШКОЛИ ШКОЛСКА 202</w:t>
      </w:r>
      <w:r w:rsidR="003F44E6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3F44E6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 ГОДИНА</w:t>
      </w:r>
    </w:p>
    <w:p w:rsidR="00F15A9C" w:rsidRDefault="000B0B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Напомена: Сви предлози треба да буду такви да се могу реализовати након редовне наставе (обогаћен и проширен једносменски рад школе). Подаци се уносе електронски, могуће је проширење редова. Подаци треба да буду јасно приказани, конкретни.</w:t>
      </w:r>
    </w:p>
    <w:p w:rsidR="00F15A9C" w:rsidRPr="003F44E6" w:rsidRDefault="000B0B1D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Школска управа: </w:t>
      </w:r>
      <w:r w:rsidRPr="003F44E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Пожаревац</w:t>
      </w:r>
    </w:p>
    <w:p w:rsidR="003F44E6" w:rsidRPr="008143B8" w:rsidRDefault="000B0B1D">
      <w:pPr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Назив школе: </w:t>
      </w:r>
      <w:r w:rsidR="008143B8" w:rsidRPr="008143B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Cyrl-RS"/>
        </w:rPr>
        <w:t xml:space="preserve">ОШ </w:t>
      </w:r>
      <w:proofErr w:type="gramStart"/>
      <w:r w:rsidR="008143B8" w:rsidRPr="008143B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Cyrl-RS"/>
        </w:rPr>
        <w:t>,,Јован</w:t>
      </w:r>
      <w:proofErr w:type="gramEnd"/>
      <w:r w:rsidR="008143B8" w:rsidRPr="008143B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Cyrl-RS"/>
        </w:rPr>
        <w:t xml:space="preserve"> Шербановић“</w:t>
      </w:r>
    </w:p>
    <w:p w:rsidR="00F15A9C" w:rsidRPr="008143B8" w:rsidRDefault="000B0B1D">
      <w:pPr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 w:rsidR="003F44E6">
        <w:rPr>
          <w:rFonts w:ascii="Times New Roman" w:eastAsia="Times New Roman" w:hAnsi="Times New Roman" w:cs="Times New Roman"/>
          <w:sz w:val="28"/>
          <w:szCs w:val="28"/>
        </w:rPr>
        <w:t xml:space="preserve">сто и општина: </w:t>
      </w:r>
      <w:r w:rsidR="008143B8" w:rsidRPr="008143B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Cyrl-RS"/>
        </w:rPr>
        <w:t>Рановац, Петровац на Млави</w:t>
      </w:r>
    </w:p>
    <w:p w:rsidR="00F15A9C" w:rsidRDefault="000B0B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Број и врста објеката у који се уводи пилот пројекат:</w:t>
      </w:r>
    </w:p>
    <w:p w:rsidR="00F15A9C" w:rsidRPr="003F44E6" w:rsidRDefault="000B0B1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Матична школа:    </w:t>
      </w:r>
      <w:r w:rsidRPr="008143B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ДА</w:t>
      </w:r>
      <w:r w:rsidRPr="003F4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НЕ</w:t>
      </w:r>
    </w:p>
    <w:p w:rsidR="00F15A9C" w:rsidRDefault="000B0B1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4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Издвојена одељења  ДА   </w:t>
      </w:r>
      <w:r w:rsidRPr="008143B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НЕ</w:t>
      </w:r>
    </w:p>
    <w:p w:rsidR="00F15A9C" w:rsidRDefault="000B0B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Навести називе издвојених објеката и места у које се уводи пилот пројекат: </w:t>
      </w:r>
    </w:p>
    <w:p w:rsidR="00F15A9C" w:rsidRDefault="000B0B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/</w:t>
      </w:r>
    </w:p>
    <w:p w:rsidR="00F15A9C" w:rsidRDefault="000B0B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/ </w:t>
      </w:r>
    </w:p>
    <w:p w:rsidR="00F15A9C" w:rsidRDefault="000B0B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/</w:t>
      </w:r>
    </w:p>
    <w:p w:rsidR="00F15A9C" w:rsidRDefault="000B0B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/</w:t>
      </w:r>
    </w:p>
    <w:p w:rsidR="00F15A9C" w:rsidRPr="008143B8" w:rsidRDefault="000B0B1D">
      <w:pPr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Име и презиме директора школе: </w:t>
      </w:r>
      <w:r w:rsidR="008143B8">
        <w:rPr>
          <w:rFonts w:ascii="Times New Roman" w:eastAsia="Times New Roman" w:hAnsi="Times New Roman" w:cs="Times New Roman"/>
          <w:sz w:val="28"/>
          <w:szCs w:val="28"/>
          <w:lang w:val="sr-Cyrl-RS"/>
        </w:rPr>
        <w:t>Сања Стјепановић</w:t>
      </w:r>
    </w:p>
    <w:p w:rsidR="00F15A9C" w:rsidRPr="00CD6BDF" w:rsidRDefault="000B0B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Контакт директора (телефон и мејл): </w:t>
      </w:r>
      <w:r w:rsidR="00CD6BDF" w:rsidRPr="00CD6BDF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012/7100007; 0606666912 </w:t>
      </w:r>
      <w:hyperlink r:id="rId8" w:history="1">
        <w:r w:rsidR="00CD6BDF" w:rsidRPr="001A0F52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sr-Cyrl-RS"/>
          </w:rPr>
          <w:t>sanjaljubomirovic84@gmail.com</w:t>
        </w:r>
      </w:hyperlink>
      <w:r w:rsidR="00CD6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5A9C" w:rsidRDefault="000B0B1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ОПИС РЕАЛИЗАЦИЈЕ ПИЛОТ ПРОЈЕКТА </w:t>
      </w:r>
      <w:r w:rsidR="003D028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ОБОГАЋЕНИ ЈЕДНОСМЕНСКИ РАД </w:t>
      </w:r>
      <w:r>
        <w:rPr>
          <w:rFonts w:ascii="Times New Roman" w:eastAsia="Times New Roman" w:hAnsi="Times New Roman" w:cs="Times New Roman"/>
          <w:sz w:val="28"/>
          <w:szCs w:val="28"/>
        </w:rPr>
        <w:t>У ШКОЛИ</w:t>
      </w:r>
    </w:p>
    <w:tbl>
      <w:tblPr>
        <w:tblStyle w:val="a"/>
        <w:tblW w:w="13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10489"/>
      </w:tblGrid>
      <w:tr w:rsidR="00F15A9C" w:rsidRPr="004E750C" w:rsidTr="004C7C7A">
        <w:trPr>
          <w:trHeight w:val="1637"/>
        </w:trPr>
        <w:tc>
          <w:tcPr>
            <w:tcW w:w="3114" w:type="dxa"/>
          </w:tcPr>
          <w:p w:rsidR="00F15A9C" w:rsidRPr="004E750C" w:rsidRDefault="000B0B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 деловања</w:t>
            </w: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10489" w:type="dxa"/>
          </w:tcPr>
          <w:p w:rsidR="003F44E6" w:rsidRPr="004E750C" w:rsidRDefault="008143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5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Подршка ученицима</w:t>
            </w: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Увођењем нових ваннаставних активности које ће се реализвати у школи, у складу са постојећим капацитетима и ресурсима, али и кроз сарадњу са другим социјалним партнерима из локалне заједнице, школа ће дати додатну подршку у формирању здравих стилова живота, одговорном односу према природном окружењу и његовој заштити, организацији и креативном провођењу слободног времена. Све активности биће усмерене ка задовољењу различитих потреба и интересовања ученика, са тенденцијом да подстичу свеукупни лични и социјални развој сваког појединца.</w:t>
            </w:r>
          </w:p>
        </w:tc>
      </w:tr>
      <w:tr w:rsidR="00F15A9C" w:rsidRPr="004E750C">
        <w:tc>
          <w:tcPr>
            <w:tcW w:w="3114" w:type="dxa"/>
          </w:tcPr>
          <w:p w:rsidR="00F15A9C" w:rsidRPr="004E750C" w:rsidRDefault="000B0B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>Назив активности</w:t>
            </w: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footnoteReference w:id="2"/>
            </w:r>
          </w:p>
        </w:tc>
        <w:tc>
          <w:tcPr>
            <w:tcW w:w="10489" w:type="dxa"/>
          </w:tcPr>
          <w:p w:rsidR="004C7C7A" w:rsidRPr="004E750C" w:rsidRDefault="004C7C7A" w:rsidP="003474F5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4E75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Отварам нову рубрику за публику;</w:t>
            </w:r>
          </w:p>
          <w:p w:rsidR="008143B8" w:rsidRPr="004E750C" w:rsidRDefault="008143B8" w:rsidP="003474F5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4E750C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Ухвати ритам;</w:t>
            </w:r>
          </w:p>
          <w:p w:rsidR="008143B8" w:rsidRPr="004E750C" w:rsidRDefault="004C7C7A" w:rsidP="003474F5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4E750C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Школа спорта</w:t>
            </w:r>
            <w:r w:rsidR="008143B8" w:rsidRPr="004E750C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;</w:t>
            </w:r>
          </w:p>
          <w:p w:rsidR="008143B8" w:rsidRPr="004E750C" w:rsidRDefault="004C7C7A" w:rsidP="003474F5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4E75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Шербановићев креативни атеље</w:t>
            </w:r>
            <w:r w:rsidR="008143B8" w:rsidRPr="004E750C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;</w:t>
            </w:r>
          </w:p>
          <w:p w:rsidR="004C7C7A" w:rsidRPr="004E750C" w:rsidRDefault="004C7C7A" w:rsidP="003474F5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sr-Cyrl-RS" w:eastAsia="sr-Latn-RS"/>
              </w:rPr>
              <w:t>Позориштарије</w:t>
            </w:r>
            <w:r w:rsidRPr="004E75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r-Cyrl-RS"/>
              </w:rPr>
              <w:t>;</w:t>
            </w:r>
          </w:p>
          <w:p w:rsidR="004C7C7A" w:rsidRPr="004E750C" w:rsidRDefault="004C7C7A" w:rsidP="003474F5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4E750C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Без страха до шаха;</w:t>
            </w:r>
          </w:p>
          <w:p w:rsidR="004C7C7A" w:rsidRPr="004E750C" w:rsidRDefault="004C7C7A" w:rsidP="003474F5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4E750C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Интерактивна математика;</w:t>
            </w:r>
          </w:p>
          <w:p w:rsidR="004C7C7A" w:rsidRPr="004E750C" w:rsidRDefault="004C7C7A" w:rsidP="003474F5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4E750C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Зелени репортери;</w:t>
            </w:r>
          </w:p>
          <w:p w:rsidR="004C7C7A" w:rsidRPr="004E750C" w:rsidRDefault="004C7C7A" w:rsidP="003474F5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sr-Cyrl-RS" w:eastAsia="sr-Latn-RS"/>
              </w:rPr>
              <w:t>ИКТ без којег се не може;</w:t>
            </w:r>
          </w:p>
          <w:p w:rsidR="00F15A9C" w:rsidRPr="004E750C" w:rsidRDefault="004C7C7A" w:rsidP="003474F5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4E750C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Упознај себе и друге</w:t>
            </w:r>
            <w:r w:rsidRPr="004E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sr-Cyrl-RS" w:eastAsia="sr-Latn-RS"/>
              </w:rPr>
              <w:t>;</w:t>
            </w:r>
          </w:p>
        </w:tc>
      </w:tr>
      <w:tr w:rsidR="00F15A9C" w:rsidRPr="004E750C">
        <w:tc>
          <w:tcPr>
            <w:tcW w:w="3114" w:type="dxa"/>
          </w:tcPr>
          <w:p w:rsidR="00F15A9C" w:rsidRPr="004E750C" w:rsidRDefault="000B0B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>Циљеви и очекивани исходи активности</w:t>
            </w: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footnoteReference w:id="3"/>
            </w:r>
          </w:p>
        </w:tc>
        <w:tc>
          <w:tcPr>
            <w:tcW w:w="10489" w:type="dxa"/>
          </w:tcPr>
          <w:p w:rsidR="00DB6FF1" w:rsidRPr="004E750C" w:rsidRDefault="00DB6FF1" w:rsidP="00936B7D">
            <w:pPr>
              <w:shd w:val="clear" w:color="auto" w:fill="FFFFFF"/>
              <w:spacing w:before="240" w:after="240"/>
              <w:ind w:firstLine="456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>Отварам нову рубрику за публику</w:t>
            </w: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: </w:t>
            </w:r>
          </w:p>
          <w:p w:rsidR="00DB6FF1" w:rsidRPr="004E750C" w:rsidRDefault="00DB6FF1" w:rsidP="00936B7D">
            <w:pPr>
              <w:shd w:val="clear" w:color="auto" w:fill="FFFFFF"/>
              <w:spacing w:before="240" w:after="240"/>
              <w:ind w:firstLine="45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RS"/>
              </w:rPr>
              <w:t>Циљеви активности: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lastRenderedPageBreak/>
              <w:t>- Упознавање ученика са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драмским уметностима;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- Овладавање вештинама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сценског покрета као процеса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открића, стварања инвенције;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- Упознавање са значајем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чула;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- Откривање могућности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кретања сопственог тела,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усмеравање пажње на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субјективни доживљај ритма;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- Развијање свести о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кинестетском осећању,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о телу као психофизичком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јединству, али и као средству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изражавања;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lastRenderedPageBreak/>
              <w:t>- Увежбавање концентрације,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пажње, мишљења;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- Богаћење лексичког фонда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ученика;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- Културолошка освешћеност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и изражавање: способност да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се схвати значај креативних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идеја, искустава и емоција у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различитим медијима;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- Развијање естетичких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компетенција, сарадње и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комуникације;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- Развијање социјализације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код ученика у контексту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интерперсоналних односа,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неговање емпатије, групне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lastRenderedPageBreak/>
              <w:t>солидарности и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међусобног разумевања;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-Развијање самопоуздања и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сигурности у сопствене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могућности;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-Овладавање техникама за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ефикаснији јавни наступ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(стицање самопоуздања,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овладавање ситуацијом,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суочавање са страхом).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RS"/>
              </w:rPr>
              <w:t>Исходи активности: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- Ученици разумеју значај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драмских уметности и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активно учествују у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креативним задацима;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- Ученици су оспособљени да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lastRenderedPageBreak/>
              <w:t>својим различитим драмским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техникама прикажу одређена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понашања, активност, радњу;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- Ученици су уз помоћ плеса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развили моторичке вештине и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испољавање емоција;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- Ученици умеју правилно да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изговарају гласове и да говоре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у складу са правилима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дикције;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- Ученици умеју да, користећи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своју машту, дочарају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различите задате ситуације;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- Ученици имају правилно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држање тела, свесни су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положаја свог тела у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lastRenderedPageBreak/>
              <w:t>различитим околностима и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имају способност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гимнастичког прилагођавања;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- Ученици умеју да своју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трему и страх од наступа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сведу на мимимум;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- Ученици су повећали своје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самопоуздање;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- Ученици су развили вештине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за успешнији јавни наступ и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сналажење у животним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ситуацијама;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-Ученици међусобно сарађују,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износе идеје и предлоге;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- Ученици су оспособљени да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критички размишљају,</w:t>
            </w: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lastRenderedPageBreak/>
              <w:t>анализирају, коригују и</w:t>
            </w:r>
          </w:p>
          <w:p w:rsidR="006F3724" w:rsidRPr="004E750C" w:rsidRDefault="00DB6FF1" w:rsidP="00BB5956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закључују.</w:t>
            </w:r>
          </w:p>
          <w:p w:rsidR="00BB5956" w:rsidRPr="004E750C" w:rsidRDefault="00BB5956" w:rsidP="00BB5956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</w:p>
          <w:p w:rsidR="00E20B67" w:rsidRPr="004E750C" w:rsidRDefault="00E20B67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>Ухвати ритам:</w:t>
            </w:r>
          </w:p>
          <w:p w:rsidR="00E20B67" w:rsidRPr="004E750C" w:rsidRDefault="00E20B67" w:rsidP="00E20B67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RS"/>
              </w:rPr>
              <w:t>Циљ</w:t>
            </w: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 ове активности је развијање музичких способности и подстицање емоција уз обраду савремених песама и песама примерених узрасту.                                          </w:t>
            </w:r>
          </w:p>
          <w:p w:rsidR="00E20B67" w:rsidRPr="004E750C" w:rsidRDefault="00E20B67" w:rsidP="00E20B67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RS"/>
              </w:rPr>
              <w:t>Исходи:</w:t>
            </w:r>
          </w:p>
          <w:p w:rsidR="00E20B67" w:rsidRPr="004E750C" w:rsidRDefault="00E20B67" w:rsidP="00E20B67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-да ученици науче текст и мелодију песме;</w:t>
            </w:r>
          </w:p>
          <w:p w:rsidR="00E20B67" w:rsidRPr="004E750C" w:rsidRDefault="00E20B67" w:rsidP="00E20B67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-савладају изражавање покретима;                                </w:t>
            </w:r>
          </w:p>
          <w:p w:rsidR="00E20B67" w:rsidRPr="004E750C" w:rsidRDefault="00E20B67" w:rsidP="00E20B67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-науче пратњу ритмичким инструментима;                        </w:t>
            </w:r>
          </w:p>
          <w:p w:rsidR="00E20B67" w:rsidRPr="004E750C" w:rsidRDefault="00E20B67" w:rsidP="00E20B67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-ученици су оспособљени да презентују свој рад кроз јавни </w:t>
            </w:r>
          </w:p>
          <w:p w:rsidR="00E20B67" w:rsidRPr="004E750C" w:rsidRDefault="00E20B67" w:rsidP="00E20B67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наступ;</w:t>
            </w:r>
          </w:p>
          <w:p w:rsidR="006F3724" w:rsidRPr="004E750C" w:rsidRDefault="006F3724" w:rsidP="00BB5956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</w:p>
          <w:p w:rsidR="00E20B67" w:rsidRPr="004E750C" w:rsidRDefault="00E20B67" w:rsidP="00E20B67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>Школа спорта:</w:t>
            </w:r>
          </w:p>
          <w:p w:rsidR="00936B7D" w:rsidRPr="004E750C" w:rsidRDefault="00E20B67" w:rsidP="00BB5956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RS"/>
              </w:rPr>
              <w:t xml:space="preserve">Циљеви </w:t>
            </w: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Школе спорта су да се разноврсним моторичким активностима, допринесе интегралном развоју деце, да се задовољи потреба деце за кретањем, да се развија здравствена култура у сврху очувања и унапређења личног здравља и здравља околине и стварању трајне навике да физичко вежбање и тренинг буде </w:t>
            </w: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lastRenderedPageBreak/>
              <w:t>саставни део свакодневног живота. Применом средстава физичког васпитања и тренинга отвара се могућност за стицањем нових знања, вештина и навика потребних за усвајање нових моторичких активности.</w:t>
            </w:r>
          </w:p>
          <w:p w:rsidR="00E20B67" w:rsidRPr="004E750C" w:rsidRDefault="00E20B67" w:rsidP="00E20B67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У складу са општим и посебним циљевима, </w:t>
            </w:r>
            <w:r w:rsidRPr="004E75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RS"/>
              </w:rPr>
              <w:t>циљеви програма</w:t>
            </w: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 су:</w:t>
            </w:r>
          </w:p>
          <w:p w:rsidR="00E20B67" w:rsidRPr="004E750C" w:rsidRDefault="00E20B67" w:rsidP="00E20B67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да се задовољи потреба деце за кретањем,</w:t>
            </w:r>
          </w:p>
          <w:p w:rsidR="00E20B67" w:rsidRPr="004E750C" w:rsidRDefault="00E20B67" w:rsidP="00E20B67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да се створе услови за дечију игру и само игру,</w:t>
            </w:r>
          </w:p>
          <w:p w:rsidR="00E20B67" w:rsidRPr="004E750C" w:rsidRDefault="00E20B67" w:rsidP="00E20B67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да се подстиче хармонични физички развој деце,</w:t>
            </w:r>
          </w:p>
          <w:p w:rsidR="00E20B67" w:rsidRPr="004E750C" w:rsidRDefault="00E20B67" w:rsidP="00E20B67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да се изгради навика за свакодневним физичким вежбањем,</w:t>
            </w:r>
          </w:p>
          <w:p w:rsidR="00E20B67" w:rsidRPr="004E750C" w:rsidRDefault="00E20B67" w:rsidP="00E20B67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да се развија и унапређује здравствена култура ради очувања здравља, повећања отпорности организма на утицаје савременог начина живота</w:t>
            </w:r>
          </w:p>
          <w:p w:rsidR="00E20B67" w:rsidRPr="004E750C" w:rsidRDefault="00E20B67" w:rsidP="00E20B67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да се развијају и унапређују моторичке и функционалне способности.</w:t>
            </w:r>
          </w:p>
          <w:p w:rsidR="00E20B67" w:rsidRPr="004E750C" w:rsidRDefault="00E20B67" w:rsidP="00E20B67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RS"/>
              </w:rPr>
              <w:t>Исходи</w:t>
            </w: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:</w:t>
            </w:r>
          </w:p>
          <w:p w:rsidR="00E20B67" w:rsidRPr="004E750C" w:rsidRDefault="00936B7D" w:rsidP="00936B7D">
            <w:pPr>
              <w:shd w:val="clear" w:color="auto" w:fill="FFFFFF"/>
              <w:spacing w:before="240" w:after="240"/>
              <w:ind w:left="314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- </w:t>
            </w:r>
            <w:r w:rsidR="00E20B67"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Изводи разноврсна природна и изведена кретања и користи их у спорту, рекреацији и различитим животним ситуацијама;</w:t>
            </w:r>
          </w:p>
          <w:p w:rsidR="00E20B67" w:rsidRPr="004E750C" w:rsidRDefault="00936B7D" w:rsidP="00936B7D">
            <w:pPr>
              <w:shd w:val="clear" w:color="auto" w:fill="FFFFFF"/>
              <w:spacing w:before="240" w:after="240"/>
              <w:ind w:left="314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- </w:t>
            </w:r>
            <w:r w:rsidR="00E20B67"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Примењује вежбе које подстичу раст и развој и правилно држање тела;</w:t>
            </w:r>
          </w:p>
          <w:p w:rsidR="00E20B67" w:rsidRPr="004E750C" w:rsidRDefault="00936B7D" w:rsidP="00936B7D">
            <w:pPr>
              <w:shd w:val="clear" w:color="auto" w:fill="FFFFFF"/>
              <w:spacing w:before="240" w:after="240"/>
              <w:ind w:left="314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- </w:t>
            </w:r>
            <w:r w:rsidR="00E20B67"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Усвајио знања ради разумевања значаја и суштине физичког васпитања;</w:t>
            </w:r>
          </w:p>
          <w:p w:rsidR="00936B7D" w:rsidRPr="004E750C" w:rsidRDefault="00936B7D" w:rsidP="00936B7D">
            <w:pPr>
              <w:shd w:val="clear" w:color="auto" w:fill="FFFFFF"/>
              <w:spacing w:before="240" w:after="240"/>
              <w:ind w:left="314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- </w:t>
            </w:r>
            <w:r w:rsidR="00E20B67"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Доводи у везу физичко вежбање и здравље;</w:t>
            </w:r>
          </w:p>
          <w:p w:rsidR="00E20B67" w:rsidRPr="004E750C" w:rsidRDefault="00936B7D" w:rsidP="00936B7D">
            <w:pPr>
              <w:shd w:val="clear" w:color="auto" w:fill="FFFFFF"/>
              <w:spacing w:before="240" w:after="240"/>
              <w:ind w:left="314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lastRenderedPageBreak/>
              <w:t xml:space="preserve">- </w:t>
            </w:r>
            <w:r w:rsidR="00E20B67"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Примењује хигијенске мере пре,током и након вежбања;</w:t>
            </w:r>
          </w:p>
          <w:p w:rsidR="00E20B67" w:rsidRPr="004E750C" w:rsidRDefault="00936B7D" w:rsidP="00936B7D">
            <w:pPr>
              <w:shd w:val="clear" w:color="auto" w:fill="FFFFFF"/>
              <w:spacing w:before="240" w:after="240"/>
              <w:ind w:left="314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- </w:t>
            </w:r>
            <w:r w:rsidR="00E20B67"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Правилно се храни;</w:t>
            </w:r>
          </w:p>
          <w:p w:rsidR="006F3724" w:rsidRPr="004E750C" w:rsidRDefault="00936B7D" w:rsidP="00BB5956">
            <w:pPr>
              <w:shd w:val="clear" w:color="auto" w:fill="FFFFFF"/>
              <w:spacing w:before="240" w:after="240"/>
              <w:ind w:left="314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- </w:t>
            </w:r>
            <w:r w:rsidR="00E20B67"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Разуме сврху и значај  вежбања;</w:t>
            </w:r>
          </w:p>
          <w:p w:rsidR="00BB5956" w:rsidRPr="004E750C" w:rsidRDefault="00BB5956" w:rsidP="00BB5956">
            <w:pPr>
              <w:shd w:val="clear" w:color="auto" w:fill="FFFFFF"/>
              <w:spacing w:before="240" w:after="240"/>
              <w:ind w:left="314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</w:p>
          <w:p w:rsidR="00E20B67" w:rsidRPr="004E750C" w:rsidRDefault="00E20B67" w:rsidP="00E20B67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>Шербановићев креативни атеље:</w:t>
            </w:r>
          </w:p>
          <w:p w:rsidR="00E20B67" w:rsidRPr="004E750C" w:rsidRDefault="00E20B67" w:rsidP="00E20B67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RS"/>
              </w:rPr>
              <w:t>Циљ</w:t>
            </w: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 ове активности јесте развој, подстицање и неговање креативности као компоненте личности, способности комуникације и стваралаштва, као и ученикове способности да своје креативне идеје практично реализује.</w:t>
            </w:r>
          </w:p>
          <w:p w:rsidR="00E20B67" w:rsidRPr="004E750C" w:rsidRDefault="00E20B67" w:rsidP="00E20B67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RS"/>
              </w:rPr>
              <w:t>Исходи</w:t>
            </w: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:</w:t>
            </w:r>
          </w:p>
          <w:p w:rsidR="00E20B67" w:rsidRPr="004E750C" w:rsidRDefault="00E20B67" w:rsidP="00E20B67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-    примењује различите ликовне технике, материјале, средства и процедуре у кретивном раду;</w:t>
            </w:r>
          </w:p>
          <w:p w:rsidR="00E20B67" w:rsidRPr="004E750C" w:rsidRDefault="00E20B67" w:rsidP="00E20B67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 -    препознаје улогу и вредност визуелне уметности као саставног дела свакодневног живота;</w:t>
            </w:r>
          </w:p>
          <w:p w:rsidR="00E20B67" w:rsidRPr="004E750C" w:rsidRDefault="00E20B67" w:rsidP="00E20B67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-   развија и изражава своја осећања, идеје и ставове користећи основне технике и различите медије визуелне уметности</w:t>
            </w:r>
          </w:p>
          <w:p w:rsidR="006F3724" w:rsidRPr="004E750C" w:rsidRDefault="00E20B67" w:rsidP="00BB5956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-    критички процењује свој рад и рад чланова групе, доприноси унапређивању рада групе и уме да представи резултате рада</w:t>
            </w:r>
          </w:p>
          <w:p w:rsidR="00BB5956" w:rsidRPr="004E750C" w:rsidRDefault="00BB5956" w:rsidP="00BB5956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</w:p>
          <w:p w:rsidR="00E20B67" w:rsidRPr="004E750C" w:rsidRDefault="00E20B67" w:rsidP="00E20B67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lastRenderedPageBreak/>
              <w:t>Позориштарије:</w:t>
            </w:r>
          </w:p>
          <w:p w:rsidR="00E20B67" w:rsidRPr="004E750C" w:rsidRDefault="00E20B67" w:rsidP="00E20B67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RS"/>
              </w:rPr>
              <w:t>Циљеви активности</w:t>
            </w: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:</w:t>
            </w:r>
          </w:p>
          <w:p w:rsidR="00E20B67" w:rsidRPr="004E750C" w:rsidRDefault="00E20B67" w:rsidP="00E20B67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-        Упознавање ученика са драмским уметностима и њиховим значајем за лични развој;</w:t>
            </w:r>
          </w:p>
          <w:p w:rsidR="00E20B67" w:rsidRPr="004E750C" w:rsidRDefault="00E20B67" w:rsidP="00E20B67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-        Овладавање вештинама сценског покрета као процеса открића, стварања и инвенције;</w:t>
            </w:r>
          </w:p>
          <w:p w:rsidR="00E20B67" w:rsidRPr="004E750C" w:rsidRDefault="00E20B67" w:rsidP="00E20B67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-   Упознавање са значајем чула;</w:t>
            </w:r>
          </w:p>
          <w:p w:rsidR="00E20B67" w:rsidRPr="004E750C" w:rsidRDefault="00E20B67" w:rsidP="00E20B67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-   Откривање могућности кретања сопственог тела, усмеравање пажње на субјективни доживљај ритма;</w:t>
            </w:r>
          </w:p>
          <w:p w:rsidR="00E20B67" w:rsidRPr="004E750C" w:rsidRDefault="00E20B67" w:rsidP="00E20B67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- Развијање свести о кинестетском осећању, о телу као психофизичком јединству, али и као средству изражавања;</w:t>
            </w:r>
          </w:p>
          <w:p w:rsidR="00E20B67" w:rsidRPr="004E750C" w:rsidRDefault="00E20B67" w:rsidP="00E20B67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-    Увежбавање концентрације, пажње, мишљења;</w:t>
            </w:r>
          </w:p>
          <w:p w:rsidR="00E20B67" w:rsidRPr="004E750C" w:rsidRDefault="00E20B67" w:rsidP="00E20B67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-       Богаћење лексичког фонда ученика;</w:t>
            </w:r>
          </w:p>
          <w:p w:rsidR="00E20B67" w:rsidRPr="004E750C" w:rsidRDefault="00E20B67" w:rsidP="00E20B67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Културолошка освешћеност и изражавање:</w:t>
            </w:r>
          </w:p>
          <w:p w:rsidR="00E20B67" w:rsidRPr="004E750C" w:rsidRDefault="00E20B67" w:rsidP="00E20B67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-       способност да се схвати значај креативних идеја, искуставаи емоција у различитим медијима;</w:t>
            </w:r>
          </w:p>
          <w:p w:rsidR="00E20B67" w:rsidRPr="004E750C" w:rsidRDefault="00E20B67" w:rsidP="00E20B67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- Развијање естетичких компетенција, сарадње и комуникације;</w:t>
            </w:r>
          </w:p>
          <w:p w:rsidR="00E20B67" w:rsidRPr="004E750C" w:rsidRDefault="00E20B67" w:rsidP="00BB5956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lastRenderedPageBreak/>
              <w:t>Развијање социјализације код ученика у контексту интерперсоналних односа, неговање емпатије, групне солидарности и међусобног разумевања.</w:t>
            </w:r>
          </w:p>
          <w:p w:rsidR="00E20B67" w:rsidRPr="004E750C" w:rsidRDefault="00E20B67" w:rsidP="00E20B67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RS"/>
              </w:rPr>
              <w:t>Исходи активности</w:t>
            </w: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:</w:t>
            </w:r>
          </w:p>
          <w:p w:rsidR="00E20B67" w:rsidRPr="004E750C" w:rsidRDefault="00E20B67" w:rsidP="00E20B67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-        Ученици разумеју значај драмских уметности и активно учествују у креативним задацима;</w:t>
            </w:r>
          </w:p>
          <w:p w:rsidR="00E20B67" w:rsidRPr="004E750C" w:rsidRDefault="00E20B67" w:rsidP="00E20B67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-        Ученици су оспособљени да својим различитим драмским техникама прикажу одређена понашања, активност, радњу.</w:t>
            </w:r>
          </w:p>
          <w:p w:rsidR="00E20B67" w:rsidRPr="004E750C" w:rsidRDefault="00E20B67" w:rsidP="00E20B67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-        Ученици умеју правилно да изговарају гласове и да говоре у складу са правилима дикције;</w:t>
            </w:r>
          </w:p>
          <w:p w:rsidR="00E20B67" w:rsidRPr="004E750C" w:rsidRDefault="00E20B67" w:rsidP="00E20B67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- Ученици умеју да, користећи своју машту, дочарају различите задате ситуације;</w:t>
            </w:r>
          </w:p>
          <w:p w:rsidR="00E20B67" w:rsidRPr="004E750C" w:rsidRDefault="00E20B67" w:rsidP="00E20B67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-        Ученици имају правилно држање тела, свесни су положаја свог тела у различитим околностима и имају способност гимнастичког прилагођавања;</w:t>
            </w:r>
          </w:p>
          <w:p w:rsidR="00E20B67" w:rsidRPr="004E750C" w:rsidRDefault="00E20B67" w:rsidP="00E20B67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-   Ученици умеју да своју трему и страх од наступа сведу на мимимум.</w:t>
            </w:r>
          </w:p>
          <w:p w:rsidR="00E20B67" w:rsidRPr="004E750C" w:rsidRDefault="00E20B67" w:rsidP="00E20B67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- Ученици међусобно сарађују, износе идеје и предлоге.</w:t>
            </w:r>
          </w:p>
          <w:p w:rsidR="00E20B67" w:rsidRPr="004E750C" w:rsidRDefault="00E20B67" w:rsidP="00E20B67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-  Ученици су оспособљени да критички размишљају, анализирају, коригују и закључују.</w:t>
            </w:r>
          </w:p>
          <w:p w:rsidR="006F3724" w:rsidRPr="004E750C" w:rsidRDefault="00E20B67" w:rsidP="00BB5956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- Ученици су оспособљени да презентују свој рад кроз јавни наступ.</w:t>
            </w:r>
          </w:p>
          <w:p w:rsidR="00BB5956" w:rsidRPr="004E750C" w:rsidRDefault="00BB5956" w:rsidP="004E750C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</w:p>
          <w:p w:rsidR="00E20B67" w:rsidRPr="004E750C" w:rsidRDefault="009E7FAD" w:rsidP="00E20B67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lastRenderedPageBreak/>
              <w:t xml:space="preserve">Без страха до шаха: </w:t>
            </w:r>
          </w:p>
          <w:p w:rsidR="009E7FAD" w:rsidRPr="004E750C" w:rsidRDefault="009E7FAD" w:rsidP="009E7FAD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RS"/>
              </w:rPr>
              <w:t>Циљеви</w:t>
            </w: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:</w:t>
            </w:r>
          </w:p>
          <w:p w:rsidR="009E7FAD" w:rsidRPr="004E750C" w:rsidRDefault="009E7FAD" w:rsidP="009E7FAD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- Развијаље начина опажања,</w:t>
            </w:r>
          </w:p>
          <w:p w:rsidR="009E7FAD" w:rsidRPr="004E750C" w:rsidRDefault="009E7FAD" w:rsidP="009E7FAD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памћења, мишљења и</w:t>
            </w:r>
          </w:p>
          <w:p w:rsidR="009E7FAD" w:rsidRPr="004E750C" w:rsidRDefault="009E7FAD" w:rsidP="009E7FAD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решавања проблема.</w:t>
            </w:r>
          </w:p>
          <w:p w:rsidR="009E7FAD" w:rsidRPr="004E750C" w:rsidRDefault="009E7FAD" w:rsidP="009E7FAD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- Превазилажењу препрека</w:t>
            </w:r>
          </w:p>
          <w:p w:rsidR="009E7FAD" w:rsidRPr="004E750C" w:rsidRDefault="009E7FAD" w:rsidP="009E7FAD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при учењу.</w:t>
            </w:r>
          </w:p>
          <w:p w:rsidR="009E7FAD" w:rsidRPr="004E750C" w:rsidRDefault="009E7FAD" w:rsidP="009E7FAD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- Развијање личности и</w:t>
            </w:r>
          </w:p>
          <w:p w:rsidR="009E7FAD" w:rsidRPr="004E750C" w:rsidRDefault="009E7FAD" w:rsidP="009E7FAD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социјализација ученика.</w:t>
            </w:r>
          </w:p>
          <w:p w:rsidR="009E7FAD" w:rsidRPr="004E750C" w:rsidRDefault="009E7FAD" w:rsidP="009E7FAD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RS"/>
              </w:rPr>
              <w:t>Исходи</w:t>
            </w: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:</w:t>
            </w:r>
          </w:p>
          <w:p w:rsidR="009E7FAD" w:rsidRPr="004E750C" w:rsidRDefault="009E7FAD" w:rsidP="009E7FAD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- ученици научени стил учења</w:t>
            </w:r>
          </w:p>
          <w:p w:rsidR="009E7FAD" w:rsidRPr="004E750C" w:rsidRDefault="009E7FAD" w:rsidP="009E7FAD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примењују у свакодневним</w:t>
            </w:r>
          </w:p>
          <w:p w:rsidR="009E7FAD" w:rsidRPr="004E750C" w:rsidRDefault="009E7FAD" w:rsidP="009E7FAD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ситуацијсма и у самом учењу</w:t>
            </w:r>
          </w:p>
          <w:p w:rsidR="009E7FAD" w:rsidRPr="004E750C" w:rsidRDefault="009E7FAD" w:rsidP="009E7FAD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у школи.</w:t>
            </w:r>
          </w:p>
          <w:p w:rsidR="006F3724" w:rsidRPr="004E750C" w:rsidRDefault="006F3724" w:rsidP="00BB5956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</w:p>
          <w:p w:rsidR="00BB5956" w:rsidRPr="004E750C" w:rsidRDefault="00BB5956" w:rsidP="00BB5956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</w:p>
          <w:p w:rsidR="00BB5956" w:rsidRPr="004E750C" w:rsidRDefault="00BB5956" w:rsidP="00BB5956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</w:p>
          <w:p w:rsidR="009E7FAD" w:rsidRPr="004E750C" w:rsidRDefault="009E7FAD" w:rsidP="00E20B67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>Интерактивна математика:</w:t>
            </w:r>
          </w:p>
          <w:p w:rsidR="009E7FAD" w:rsidRPr="004E750C" w:rsidRDefault="009E7FAD" w:rsidP="009E7FAD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RS"/>
              </w:rPr>
              <w:t>Циљеви</w:t>
            </w: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:</w:t>
            </w:r>
          </w:p>
          <w:p w:rsidR="009E7FAD" w:rsidRPr="004E750C" w:rsidRDefault="009E7FAD" w:rsidP="009E7FAD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-</w:t>
            </w: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ab/>
              <w:t>Развијаље начина опажања, памћења, мишљења и решавања проблема.</w:t>
            </w:r>
          </w:p>
          <w:p w:rsidR="009E7FAD" w:rsidRPr="004E750C" w:rsidRDefault="009E7FAD" w:rsidP="009E7FAD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-</w:t>
            </w: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ab/>
              <w:t>Развијање алгоритамског начина размишљања</w:t>
            </w:r>
          </w:p>
          <w:p w:rsidR="009E7FAD" w:rsidRPr="004E750C" w:rsidRDefault="009E7FAD" w:rsidP="009E7FAD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-</w:t>
            </w: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ab/>
              <w:t>Уочавање одређених правила у различитим ситуацијама и налажење њихових решења.</w:t>
            </w:r>
          </w:p>
          <w:p w:rsidR="009E7FAD" w:rsidRPr="004E750C" w:rsidRDefault="009E7FAD" w:rsidP="009E7FAD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RS"/>
              </w:rPr>
              <w:t>Исходи</w:t>
            </w: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:</w:t>
            </w:r>
          </w:p>
          <w:p w:rsidR="009E7FAD" w:rsidRPr="004E750C" w:rsidRDefault="009E7FAD" w:rsidP="009E7FAD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-</w:t>
            </w: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ab/>
              <w:t>Ученици умеју да препознају начин за решавање одређеног проблема</w:t>
            </w:r>
          </w:p>
          <w:p w:rsidR="009E7FAD" w:rsidRPr="004E750C" w:rsidRDefault="009E7FAD" w:rsidP="009E7FAD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-</w:t>
            </w: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ab/>
              <w:t>Ученици међусобно сарађују на одређеним пројектима</w:t>
            </w:r>
          </w:p>
          <w:p w:rsidR="009E7FAD" w:rsidRPr="004E750C" w:rsidRDefault="009E7FAD" w:rsidP="009E7FAD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-</w:t>
            </w: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ab/>
              <w:t>Ученици научено умеју да примене у различитим свакодневним ситуацијама</w:t>
            </w:r>
          </w:p>
          <w:p w:rsidR="009E7FAD" w:rsidRPr="004E750C" w:rsidRDefault="009E7FAD" w:rsidP="00E20B67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E20B67" w:rsidRPr="004E750C" w:rsidRDefault="009E7FAD" w:rsidP="00E20B67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>Зелени репортери:</w:t>
            </w:r>
          </w:p>
          <w:p w:rsidR="00801419" w:rsidRPr="004E750C" w:rsidRDefault="00801419" w:rsidP="009E7FAD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RS"/>
              </w:rPr>
              <w:t>Циљ</w:t>
            </w: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:</w:t>
            </w:r>
          </w:p>
          <w:p w:rsidR="009E7FAD" w:rsidRPr="004E750C" w:rsidRDefault="009E7FAD" w:rsidP="009E7FAD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Укључивање ученика у</w:t>
            </w:r>
          </w:p>
          <w:p w:rsidR="009E7FAD" w:rsidRPr="004E750C" w:rsidRDefault="009E7FAD" w:rsidP="009E7FAD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решавање проблема и питања</w:t>
            </w:r>
          </w:p>
          <w:p w:rsidR="009E7FAD" w:rsidRPr="004E750C" w:rsidRDefault="009E7FAD" w:rsidP="009E7FAD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lastRenderedPageBreak/>
              <w:t>заштите животне средине,</w:t>
            </w:r>
          </w:p>
          <w:p w:rsidR="009E7FAD" w:rsidRPr="004E750C" w:rsidRDefault="009E7FAD" w:rsidP="009E7FAD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развијање еколошке свести</w:t>
            </w:r>
          </w:p>
          <w:p w:rsidR="009E7FAD" w:rsidRPr="004E750C" w:rsidRDefault="009E7FAD" w:rsidP="009E7FAD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кроз вршњачко учење, као и</w:t>
            </w:r>
          </w:p>
          <w:p w:rsidR="009E7FAD" w:rsidRPr="004E750C" w:rsidRDefault="009E7FAD" w:rsidP="009E7FAD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промоција здравих стилова</w:t>
            </w:r>
          </w:p>
          <w:p w:rsidR="009E7FAD" w:rsidRPr="004E750C" w:rsidRDefault="009E7FAD" w:rsidP="009E7FAD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живота кроз истраживачко</w:t>
            </w:r>
          </w:p>
          <w:p w:rsidR="009E7FAD" w:rsidRPr="004E750C" w:rsidRDefault="009E7FAD" w:rsidP="009E7FAD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новинарство.</w:t>
            </w:r>
          </w:p>
          <w:p w:rsidR="009E7FAD" w:rsidRPr="004E750C" w:rsidRDefault="009E7FAD" w:rsidP="009E7FAD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RS"/>
              </w:rPr>
              <w:t>Исходи</w:t>
            </w: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:</w:t>
            </w:r>
          </w:p>
          <w:p w:rsidR="009E7FAD" w:rsidRPr="004E750C" w:rsidRDefault="009E7FAD" w:rsidP="009E7FAD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-ученици умеју да препознају</w:t>
            </w:r>
          </w:p>
          <w:p w:rsidR="009E7FAD" w:rsidRPr="004E750C" w:rsidRDefault="009E7FAD" w:rsidP="009E7FAD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проблеме везане за</w:t>
            </w:r>
          </w:p>
          <w:p w:rsidR="009E7FAD" w:rsidRPr="004E750C" w:rsidRDefault="009E7FAD" w:rsidP="009E7FAD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угрожавање животне средине;</w:t>
            </w:r>
          </w:p>
          <w:p w:rsidR="009E7FAD" w:rsidRPr="004E750C" w:rsidRDefault="009E7FAD" w:rsidP="009E7FAD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-ученици владају вештинама</w:t>
            </w:r>
          </w:p>
          <w:p w:rsidR="009E7FAD" w:rsidRPr="004E750C" w:rsidRDefault="009E7FAD" w:rsidP="009E7FAD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истраживања и извештавања о уоченим променама животне</w:t>
            </w:r>
          </w:p>
          <w:p w:rsidR="009E7FAD" w:rsidRPr="004E750C" w:rsidRDefault="009E7FAD" w:rsidP="009E7FAD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средине како на матерњем</w:t>
            </w:r>
          </w:p>
          <w:p w:rsidR="009E7FAD" w:rsidRPr="004E750C" w:rsidRDefault="009E7FAD" w:rsidP="009E7FAD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језику тако и на страним</w:t>
            </w:r>
          </w:p>
          <w:p w:rsidR="009E7FAD" w:rsidRPr="004E750C" w:rsidRDefault="009E7FAD" w:rsidP="009E7FAD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језицима које уче у школи;</w:t>
            </w:r>
          </w:p>
          <w:p w:rsidR="009E7FAD" w:rsidRPr="004E750C" w:rsidRDefault="009E7FAD" w:rsidP="009E7FAD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-ученици умеју да, након</w:t>
            </w:r>
          </w:p>
          <w:p w:rsidR="009E7FAD" w:rsidRPr="004E750C" w:rsidRDefault="009E7FAD" w:rsidP="009E7FAD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lastRenderedPageBreak/>
              <w:t>истраживања, презентују</w:t>
            </w:r>
          </w:p>
          <w:p w:rsidR="009E7FAD" w:rsidRPr="004E750C" w:rsidRDefault="009E7FAD" w:rsidP="009E7FAD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резултате користећи</w:t>
            </w:r>
          </w:p>
          <w:p w:rsidR="009E7FAD" w:rsidRPr="004E750C" w:rsidRDefault="009E7FAD" w:rsidP="009E7FAD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мултимедијалне алате и</w:t>
            </w:r>
          </w:p>
          <w:p w:rsidR="009E7FAD" w:rsidRPr="004E750C" w:rsidRDefault="009E7FAD" w:rsidP="009E7FAD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технике (филм, фотографија,</w:t>
            </w:r>
          </w:p>
          <w:p w:rsidR="009E7FAD" w:rsidRPr="004E750C" w:rsidRDefault="009E7FAD" w:rsidP="009E7FAD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новинарски чланци,</w:t>
            </w:r>
          </w:p>
          <w:p w:rsidR="009E7FAD" w:rsidRPr="004E750C" w:rsidRDefault="009E7FAD" w:rsidP="009E7FAD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друштвене мреже…);</w:t>
            </w:r>
          </w:p>
          <w:p w:rsidR="009E7FAD" w:rsidRPr="004E750C" w:rsidRDefault="009E7FAD" w:rsidP="009E7FAD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-ученици умеју да обаве</w:t>
            </w:r>
          </w:p>
          <w:p w:rsidR="009E7FAD" w:rsidRPr="004E750C" w:rsidRDefault="009E7FAD" w:rsidP="009E7FAD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интервју и анкетирање</w:t>
            </w:r>
          </w:p>
          <w:p w:rsidR="009E7FAD" w:rsidRPr="004E750C" w:rsidRDefault="009E7FAD" w:rsidP="009E7FAD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интересних група и актера у</w:t>
            </w:r>
          </w:p>
          <w:p w:rsidR="009E7FAD" w:rsidRPr="004E750C" w:rsidRDefault="009E7FAD" w:rsidP="009E7FAD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циљу добијања релевантних</w:t>
            </w:r>
          </w:p>
          <w:p w:rsidR="009E7FAD" w:rsidRPr="004E750C" w:rsidRDefault="009E7FAD" w:rsidP="009E7FAD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информација;</w:t>
            </w:r>
          </w:p>
          <w:p w:rsidR="00801419" w:rsidRPr="004E750C" w:rsidRDefault="00801419" w:rsidP="00BB5956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</w:p>
          <w:p w:rsidR="009E7FAD" w:rsidRPr="004E750C" w:rsidRDefault="009E7FAD" w:rsidP="009E7FAD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>ИКТ без којег се не може:</w:t>
            </w:r>
          </w:p>
          <w:p w:rsidR="009E7FAD" w:rsidRPr="004E750C" w:rsidRDefault="009E7FAD" w:rsidP="009E7FAD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RS"/>
              </w:rPr>
              <w:t>Циљеви активности</w:t>
            </w: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:</w:t>
            </w:r>
          </w:p>
          <w:p w:rsidR="009E7FAD" w:rsidRPr="004E750C" w:rsidRDefault="009E7FAD" w:rsidP="009E7FAD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-          Упознавање са онлајн алатима који се употребљавају током редовне наставе и наставе на даљину;</w:t>
            </w:r>
          </w:p>
          <w:p w:rsidR="009E7FAD" w:rsidRPr="004E750C" w:rsidRDefault="009E7FAD" w:rsidP="009E7FAD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lastRenderedPageBreak/>
              <w:t>-          Развијање способности за самостално креирање дигиталних материјала;</w:t>
            </w:r>
          </w:p>
          <w:p w:rsidR="009E7FAD" w:rsidRPr="004E750C" w:rsidRDefault="009E7FAD" w:rsidP="009E7FAD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-          Подстицање интерактивности у наставном процесу у оквиру школе и у току самосталног рада ученика;</w:t>
            </w:r>
          </w:p>
          <w:p w:rsidR="009E7FAD" w:rsidRPr="004E750C" w:rsidRDefault="009E7FAD" w:rsidP="009E7FAD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-          Упознавање ученика са могућностима међусобне сарадње са другим ученицима и наставницима у дигиталном, онлајн окружењу;</w:t>
            </w:r>
          </w:p>
          <w:p w:rsidR="009E7FAD" w:rsidRPr="004E750C" w:rsidRDefault="009E7FAD" w:rsidP="009E7FAD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-          Употреба забавних игара у циљу лакшег и ефикаснијег савладавања градива</w:t>
            </w:r>
          </w:p>
          <w:p w:rsidR="009E7FAD" w:rsidRPr="004E750C" w:rsidRDefault="009E7FAD" w:rsidP="009E7FAD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 w:rsidRPr="004E75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RS"/>
              </w:rPr>
              <w:t>Исходи активности:</w:t>
            </w:r>
          </w:p>
          <w:p w:rsidR="009E7FAD" w:rsidRPr="004E750C" w:rsidRDefault="009E7FAD" w:rsidP="009E7FAD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-          Ученици знају да користе онлајн платформу Мудл;</w:t>
            </w:r>
          </w:p>
          <w:p w:rsidR="009E7FAD" w:rsidRPr="004E750C" w:rsidRDefault="009E7FAD" w:rsidP="009E7FAD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-          Ученици знају да користе онлајн платформу Зум, као и остале платформе које служе за одржавање онлајн часа у реалном времену;</w:t>
            </w:r>
          </w:p>
          <w:p w:rsidR="009E7FAD" w:rsidRPr="004E750C" w:rsidRDefault="009E7FAD" w:rsidP="009E7FAD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-          Ученици знају да користе онлајн алате за квизове и едукативне игре (Мудл, Каху, Квизез, Квизлет, Вордвол….).</w:t>
            </w:r>
          </w:p>
          <w:p w:rsidR="009E7FAD" w:rsidRPr="004E750C" w:rsidRDefault="009E7FAD" w:rsidP="009E7FAD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-          Ученици су упознају са осталим дигиталним платформама које омогућавају сарадњу, самостално истраживање, заједничку израду рада…</w:t>
            </w:r>
          </w:p>
          <w:p w:rsidR="009E7FAD" w:rsidRPr="004E750C" w:rsidRDefault="009E7FAD" w:rsidP="009E7FAD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-          Ученици уче како да самостално израде презентацију, филм, документ…</w:t>
            </w:r>
          </w:p>
          <w:p w:rsidR="009E7FAD" w:rsidRPr="004E750C" w:rsidRDefault="009E7FAD" w:rsidP="009E7FAD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Ученици знају да користе дигиталне уџбенике</w:t>
            </w:r>
          </w:p>
          <w:p w:rsidR="00BB5956" w:rsidRPr="004E750C" w:rsidRDefault="00BB5956" w:rsidP="009E7FAD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E337D" w:rsidRPr="004E750C" w:rsidRDefault="00DA0184" w:rsidP="00BB5956">
            <w:pPr>
              <w:shd w:val="clear" w:color="auto" w:fill="FFFFFF"/>
              <w:spacing w:before="240" w:after="240"/>
              <w:ind w:left="45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5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Упознај себе и друге</w:t>
            </w:r>
          </w:p>
          <w:p w:rsidR="00556231" w:rsidRPr="004E750C" w:rsidRDefault="00556231" w:rsidP="00801419">
            <w:pPr>
              <w:spacing w:before="240" w:after="240"/>
              <w:ind w:left="4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5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Циљеви</w:t>
            </w: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B471DA" w:rsidRPr="004E750C" w:rsidRDefault="00556231" w:rsidP="00801419">
            <w:pPr>
              <w:spacing w:before="240" w:after="240"/>
              <w:ind w:left="456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471DA"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 w:rsidR="0080286D"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Рад на личном расту и развоју, </w:t>
            </w: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психичком животу и менталном </w:t>
            </w:r>
            <w:r w:rsidR="0080286D"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з</w:t>
            </w: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дрављу</w:t>
            </w:r>
            <w:r w:rsidR="00B471DA"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;</w:t>
            </w:r>
          </w:p>
          <w:p w:rsidR="00556231" w:rsidRPr="004E750C" w:rsidRDefault="00B471DA" w:rsidP="00801419">
            <w:pPr>
              <w:spacing w:before="240" w:after="240"/>
              <w:ind w:left="456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- Р</w:t>
            </w:r>
            <w:r w:rsidR="0080286D"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азбијање предрасуда и стереотипа</w:t>
            </w:r>
            <w:r w:rsidR="00556231"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; </w:t>
            </w:r>
          </w:p>
          <w:p w:rsidR="00556231" w:rsidRPr="004E750C" w:rsidRDefault="00556231" w:rsidP="00801419">
            <w:pPr>
              <w:spacing w:before="240" w:after="240"/>
              <w:ind w:left="4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-</w:t>
            </w:r>
            <w:r w:rsidR="00B471DA"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>Рад на социјалним вештинама, здравим</w:t>
            </w:r>
            <w:r w:rsidR="00BB5956"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 менталним и физичким</w:t>
            </w: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навикама и примена</w:t>
            </w:r>
            <w:r w:rsidR="00C905EE"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 истих</w:t>
            </w: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56231" w:rsidRPr="004E750C" w:rsidRDefault="00556231" w:rsidP="00801419">
            <w:pPr>
              <w:spacing w:before="240" w:after="240"/>
              <w:ind w:left="4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471DA"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>Упознавање различитих стилова учења, примена;</w:t>
            </w:r>
          </w:p>
          <w:p w:rsidR="00556231" w:rsidRPr="004E750C" w:rsidRDefault="00556231" w:rsidP="00801419">
            <w:pPr>
              <w:spacing w:before="240" w:after="240"/>
              <w:ind w:left="4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471DA"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Развијање радозналости и креативности у решавању свакодневних ситуација;</w:t>
            </w:r>
          </w:p>
          <w:p w:rsidR="00556231" w:rsidRPr="004E750C" w:rsidRDefault="00556231" w:rsidP="00801419">
            <w:pPr>
              <w:spacing w:before="240" w:after="240"/>
              <w:ind w:left="4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5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Исходи</w:t>
            </w: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556231" w:rsidRPr="004E750C" w:rsidRDefault="00556231" w:rsidP="00801419">
            <w:pPr>
              <w:spacing w:before="240" w:after="240"/>
              <w:ind w:left="4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>-Ученици самопоузданије владају социјалним вештинама;</w:t>
            </w:r>
          </w:p>
          <w:p w:rsidR="00C905EE" w:rsidRPr="004E750C" w:rsidRDefault="00C905EE" w:rsidP="00801419">
            <w:pPr>
              <w:spacing w:before="240" w:after="240"/>
              <w:ind w:left="456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-Ученици уче да воде рачуна о менталном и физичком животу;</w:t>
            </w:r>
          </w:p>
          <w:p w:rsidR="00556231" w:rsidRPr="004E750C" w:rsidRDefault="00556231" w:rsidP="00801419">
            <w:pPr>
              <w:spacing w:before="240" w:after="240"/>
              <w:ind w:left="4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>-Ученици усвајају нове когнитивне стилове и критичко мишљење, као и приступ информацијама из више различитих извора;</w:t>
            </w:r>
          </w:p>
          <w:p w:rsidR="00DA0184" w:rsidRPr="004E750C" w:rsidRDefault="00556231" w:rsidP="00801419">
            <w:pPr>
              <w:shd w:val="clear" w:color="auto" w:fill="FFFFFF"/>
              <w:spacing w:before="240" w:after="240"/>
              <w:ind w:left="45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>-Ученици усвајају навику целоживотног образовања;</w:t>
            </w:r>
          </w:p>
          <w:p w:rsidR="009E7FAD" w:rsidRPr="004E750C" w:rsidRDefault="009E7FAD" w:rsidP="009E7FAD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</w:p>
          <w:p w:rsidR="00DB6FF1" w:rsidRPr="004E750C" w:rsidRDefault="00DB6FF1" w:rsidP="00DB6FF1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F15A9C" w:rsidRPr="004E750C">
        <w:tc>
          <w:tcPr>
            <w:tcW w:w="3114" w:type="dxa"/>
          </w:tcPr>
          <w:p w:rsidR="00F15A9C" w:rsidRPr="004E750C" w:rsidRDefault="000B0B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Опис активности</w:t>
            </w: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footnoteReference w:id="4"/>
            </w:r>
          </w:p>
        </w:tc>
        <w:tc>
          <w:tcPr>
            <w:tcW w:w="10489" w:type="dxa"/>
          </w:tcPr>
          <w:p w:rsidR="00C34D53" w:rsidRPr="004E750C" w:rsidRDefault="00C34D53" w:rsidP="004C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5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 xml:space="preserve">1. </w:t>
            </w:r>
            <w:r w:rsidRPr="004E75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Отварам нову рубрику за публику</w:t>
            </w:r>
            <w:r w:rsidRPr="004E75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703AB7" w:rsidRPr="004E750C" w:rsidRDefault="00703AB7" w:rsidP="00DB6FF1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0184" w:rsidRPr="004E750C" w:rsidRDefault="00DB6FF1" w:rsidP="00DB6FF1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Активност ће бити реализована једном недељно у трајању од два школска часа (90 минута). Полазници активности биће ученици од 1. </w:t>
            </w:r>
            <w:proofErr w:type="gramStart"/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4. </w:t>
            </w:r>
            <w:proofErr w:type="gramStart"/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разреда</w:t>
            </w:r>
            <w:proofErr w:type="gramEnd"/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Ученици ће </w:t>
            </w:r>
            <w:r w:rsidR="006005CA"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п</w:t>
            </w: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оред основних вежби загревања и разгибавања, развијати осећај за ритам, учити основе сценске игре кроз плес. Планиране активности које ће се реализовати кроз разне вежбе и тренинге, ослобађању страха од јавног наступа, подстицању правилног изговора и ширењу вокабулара. </w:t>
            </w:r>
          </w:p>
          <w:p w:rsidR="00703AB7" w:rsidRPr="004E750C" w:rsidRDefault="00703AB7" w:rsidP="00DB6FF1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29AA" w:rsidRPr="004E750C" w:rsidRDefault="00E829AA" w:rsidP="00DB6FF1">
            <w:pPr>
              <w:spacing w:after="1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>2. Ухвати ритам</w:t>
            </w:r>
          </w:p>
          <w:p w:rsidR="00E77EAB" w:rsidRDefault="006005CA" w:rsidP="00B471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Активност ће бити реализована једном недељно у трајању од два школска часа (90 минута). Полазници активности биће ученици од 1. до 4. разреда. </w:t>
            </w:r>
            <w:r w:rsidR="0085192E"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Ученици ће на</w:t>
            </w:r>
            <w:r w:rsidR="0085192E"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овој активности </w:t>
            </w:r>
            <w:r w:rsidR="0085192E"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развијати</w:t>
            </w:r>
            <w:r w:rsidR="0085192E"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музичке</w:t>
            </w: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способности и подстицати емоције</w:t>
            </w:r>
            <w:r w:rsidR="0085192E"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уз обраду савремених песама и песама примерених узрасту.      </w:t>
            </w:r>
          </w:p>
          <w:p w:rsidR="002A096B" w:rsidRPr="004E750C" w:rsidRDefault="0085192E" w:rsidP="00B471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  <w:p w:rsidR="00780184" w:rsidRPr="004E750C" w:rsidRDefault="00780184" w:rsidP="00E829AA">
            <w:pPr>
              <w:spacing w:after="1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>3. Школа спорта</w:t>
            </w:r>
          </w:p>
          <w:p w:rsidR="00D4556E" w:rsidRPr="004E750C" w:rsidRDefault="00D4556E" w:rsidP="00D45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Активност ће бити реализована једном недељно у трајању од два школска часа (90 минута). Полазници активности биће ученици од </w:t>
            </w: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5. до 8.</w:t>
            </w: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разреда</w:t>
            </w:r>
            <w:proofErr w:type="gramEnd"/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>. У спортској сали као и на спортском терену у овиру школе биће релазоване занимљиве и мотивишуће физичке активности које су усмерене ка правилном расту и развоју деце као и задовољавању њихове потребе за игром</w:t>
            </w:r>
            <w:r w:rsidR="005037FD"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, тренинзима</w:t>
            </w: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кретањем.</w:t>
            </w:r>
          </w:p>
          <w:p w:rsidR="00703AB7" w:rsidRPr="004E750C" w:rsidRDefault="00703AB7" w:rsidP="00D45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7FD" w:rsidRPr="004E750C" w:rsidRDefault="005037FD" w:rsidP="00D45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4E75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  <w:r w:rsidRPr="004E75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 xml:space="preserve"> Шербановићев креативни атеље</w:t>
            </w:r>
          </w:p>
          <w:p w:rsidR="009C284C" w:rsidRPr="004E750C" w:rsidRDefault="005037FD" w:rsidP="005E5EB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Активност ће бити реализована једном недељно у трајању од два школска часа (90 минута). Полазници активности биће ученици од </w:t>
            </w: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5. до 8.</w:t>
            </w: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разреда</w:t>
            </w:r>
            <w:proofErr w:type="gramEnd"/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 w:rsidR="005E5EBE"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Ученици ће</w:t>
            </w:r>
            <w:r w:rsidR="005E5EBE"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5EBE"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развијати</w:t>
            </w:r>
            <w:r w:rsidR="005E5EBE"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>, подстицати и неговати креативност као компоненту личности, способност комуникације и стваралаштва, као и способности да своје кре</w:t>
            </w:r>
            <w:r w:rsidR="00A338FC"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>ативне идеје практично реализују</w:t>
            </w:r>
            <w:r w:rsidR="00A338FC"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 кроз различите ликовне/уметничке технике</w:t>
            </w:r>
            <w:r w:rsidR="005E5EBE"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03AB7" w:rsidRPr="004E750C" w:rsidRDefault="00703AB7" w:rsidP="005E5EB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</w:p>
          <w:p w:rsidR="009C284C" w:rsidRPr="004E750C" w:rsidRDefault="009C284C" w:rsidP="005E5EBE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>5. Позориштарије</w:t>
            </w:r>
          </w:p>
          <w:p w:rsidR="00A8244E" w:rsidRPr="004E750C" w:rsidRDefault="00A8244E" w:rsidP="008C6919">
            <w:pPr>
              <w:tabs>
                <w:tab w:val="left" w:pos="172"/>
              </w:tabs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Активност ће бити реализована за ученике од 5. </w:t>
            </w:r>
            <w:proofErr w:type="gramStart"/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8. </w:t>
            </w:r>
            <w:proofErr w:type="gramStart"/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разреда</w:t>
            </w:r>
            <w:proofErr w:type="gramEnd"/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једном недељно у трајању од два школска часа (90 минута). Ученици ће бити у прилици да се упознају са појмовима и значајем драмских уметности, пре свега позоришне </w:t>
            </w:r>
            <w:r w:rsidR="00882B4A"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>уметности, те основама глумачки</w:t>
            </w: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>х техника и то кроз различите игровне активности. Свака активност биће организована у групи или индивидуално, у зависности од технике коју треба савладати.</w:t>
            </w:r>
          </w:p>
          <w:p w:rsidR="00703AB7" w:rsidRPr="004E750C" w:rsidRDefault="00703AB7" w:rsidP="008C6919">
            <w:pPr>
              <w:tabs>
                <w:tab w:val="left" w:pos="172"/>
              </w:tabs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7FD" w:rsidRPr="004E750C" w:rsidRDefault="00F638B0" w:rsidP="005037FD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sr-Cyrl-RS"/>
              </w:rPr>
              <w:t>6. Без страха до шаха</w:t>
            </w:r>
          </w:p>
          <w:p w:rsidR="00703AB7" w:rsidRPr="004E750C" w:rsidRDefault="00704D8F" w:rsidP="0070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Активност ће бити реализована за ученике</w:t>
            </w: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 од</w:t>
            </w: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1. до 4.</w:t>
            </w: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разреда</w:t>
            </w:r>
            <w:proofErr w:type="gramEnd"/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>. Трајаће два школска часа (90</w:t>
            </w: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минута), једном недељно. Ученици ће научити начин и правила игре. Сазнаће за најпознатије шахисте света. Упознаће се са њиховим начинима игре и тактикама. На великом платну гледаће и учити основе шаха. Гледаће разне партије и решаваће шаховске проблеме. Учењем ове игре развијеће начине опажања, памћења, мишљења и решавања проблема.   </w:t>
            </w:r>
          </w:p>
          <w:p w:rsidR="00704D8F" w:rsidRPr="004E750C" w:rsidRDefault="00704D8F" w:rsidP="0070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lastRenderedPageBreak/>
              <w:t>7. Интерактивна математика</w:t>
            </w:r>
          </w:p>
          <w:p w:rsidR="00437CB4" w:rsidRPr="004E750C" w:rsidRDefault="00704D8F" w:rsidP="000F5D9D">
            <w:pPr>
              <w:spacing w:line="276" w:lineRule="auto"/>
              <w:ind w:lef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Активност ће бити реализована за ученике</w:t>
            </w: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 од</w:t>
            </w: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1. до 4.</w:t>
            </w: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разреда</w:t>
            </w:r>
            <w:proofErr w:type="gramEnd"/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>. Трајаће два школска часа (90</w:t>
            </w: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минута), једном недељно.</w:t>
            </w:r>
            <w:r w:rsidR="00437CB4"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Ученици </w:t>
            </w:r>
            <w:r w:rsidR="00437CB4"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ће на активности учити</w:t>
            </w:r>
            <w:r w:rsidR="00437CB4"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 препознају начин за решавање одређеног проблема</w:t>
            </w:r>
            <w:r w:rsidR="000F5D9D"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 и да </w:t>
            </w:r>
            <w:r w:rsidR="00437CB4"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>међусобно сарађују на одређеним пројектима</w:t>
            </w:r>
            <w:r w:rsidR="000F5D9D"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, развијањем алгоритамског начина размишљања. </w:t>
            </w:r>
          </w:p>
          <w:p w:rsidR="00A27EC5" w:rsidRPr="004E750C" w:rsidRDefault="00A27EC5" w:rsidP="000F5D9D">
            <w:pPr>
              <w:spacing w:line="276" w:lineRule="auto"/>
              <w:ind w:lef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</w:p>
          <w:p w:rsidR="00703AB7" w:rsidRPr="004E750C" w:rsidRDefault="00703AB7" w:rsidP="000F5D9D">
            <w:pPr>
              <w:spacing w:line="276" w:lineRule="auto"/>
              <w:ind w:lef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</w:p>
          <w:p w:rsidR="00A27EC5" w:rsidRPr="004E750C" w:rsidRDefault="00A27EC5" w:rsidP="000F5D9D">
            <w:pPr>
              <w:spacing w:line="276" w:lineRule="auto"/>
              <w:ind w:left="3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>8. Зелени репортери</w:t>
            </w:r>
          </w:p>
          <w:p w:rsidR="0092325C" w:rsidRPr="004E750C" w:rsidRDefault="0092325C" w:rsidP="000F5D9D">
            <w:pPr>
              <w:spacing w:line="276" w:lineRule="auto"/>
              <w:ind w:left="3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CD662C" w:rsidRPr="004E750C" w:rsidRDefault="00CD662C" w:rsidP="00CD662C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Активност ће бити реализована за ученике од 5. </w:t>
            </w:r>
            <w:proofErr w:type="gramStart"/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8. </w:t>
            </w:r>
            <w:proofErr w:type="gramStart"/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разреда</w:t>
            </w:r>
            <w:proofErr w:type="gramEnd"/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једном недељно у трајању од два школска часа (90 минута). Стављајући се у улоге новинара (репортера) ученици ће се бавити истраживањем и извештавањем о актуелним проблемима у њиховој животној средини и промоцијом здравих стилова живота, користећи различите видове информисања (Инстаграм, Е- часопис, школске новине...) својих вршњака али и осталих чланова заједнице. </w:t>
            </w:r>
          </w:p>
          <w:p w:rsidR="0092325C" w:rsidRPr="004E750C" w:rsidRDefault="0092325C" w:rsidP="00121B86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325C" w:rsidRPr="004E750C" w:rsidRDefault="0092325C" w:rsidP="00CD662C">
            <w:pPr>
              <w:spacing w:after="160"/>
              <w:ind w:left="31" w:hanging="3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>9. ИКТ без којег се не може</w:t>
            </w:r>
          </w:p>
          <w:p w:rsidR="00703AB7" w:rsidRPr="00E77EAB" w:rsidRDefault="00485B83" w:rsidP="00E77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Активност ће бити реализована за ученике од 5. </w:t>
            </w:r>
            <w:proofErr w:type="gramStart"/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8. </w:t>
            </w:r>
            <w:proofErr w:type="gramStart"/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разреда</w:t>
            </w:r>
            <w:proofErr w:type="gramEnd"/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једном недељно у трајању од два школска часа (90 минута). </w:t>
            </w:r>
            <w:r w:rsidR="0092325C"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>Првенствено је намњена ученицима у том узрасту који се први пут уводе у употребу дигиталних ИКТ средстава у настави. Трајаће два школска часа (90 минута), једном недељно. Ученици ће се упознавати са употребом свих дигиталних, онлајн алата (ИКТ средстава) која се примењују како у редовној тако и у настави на даљину (онлајн настави). Тежиште ће бити на њиховом самосталном коришћењу поменутих средстава.</w:t>
            </w:r>
          </w:p>
          <w:p w:rsidR="00485B83" w:rsidRPr="004E750C" w:rsidRDefault="00485B83" w:rsidP="00485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lastRenderedPageBreak/>
              <w:t>10. Упознај себе и друге</w:t>
            </w:r>
          </w:p>
          <w:p w:rsidR="00485B83" w:rsidRPr="004E750C" w:rsidRDefault="00485B83" w:rsidP="00485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</w:p>
          <w:p w:rsidR="003F5C98" w:rsidRPr="004E750C" w:rsidRDefault="003F5C98" w:rsidP="003F5C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Aктивност ће бити реализована једном недељно у трајању од два школска часа (90 минута). Радионица ће подразумевати активно учешће ученика. Полазници активности биће ученици од 5. </w:t>
            </w:r>
            <w:proofErr w:type="gramStart"/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8. </w:t>
            </w:r>
            <w:proofErr w:type="gramStart"/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разреда</w:t>
            </w:r>
            <w:proofErr w:type="gramEnd"/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>. Ученици ће кроз предавања</w:t>
            </w:r>
            <w:proofErr w:type="gramStart"/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>,  индивидуални</w:t>
            </w:r>
            <w:proofErr w:type="gramEnd"/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рад, рад у пару, а и у групи стицати и једни другима преносити стечена знања везана за теме које се тичу физичког и психичког/менталног здравља, развој</w:t>
            </w:r>
            <w:r w:rsidR="00A064AF"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а</w:t>
            </w: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личности и социјалних вештина, креативности, </w:t>
            </w:r>
            <w:r w:rsidR="00A064AF"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радозналости, </w:t>
            </w: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здравих навика. Активност ће </w:t>
            </w:r>
            <w:r w:rsidR="00F96858"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подстицати ученике критичком</w:t>
            </w: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приступу изучавања</w:t>
            </w:r>
            <w:r w:rsidR="00F96858"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 и истраживања</w:t>
            </w: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A064AF"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нестереотипном и без предрасуда </w:t>
            </w:r>
            <w:r w:rsidR="000B105A"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>мишљењу</w:t>
            </w:r>
            <w:r w:rsidR="000B105A"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. Такође, </w:t>
            </w:r>
            <w:r w:rsidR="00121B86"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ученици ће бити обучавани различитим</w:t>
            </w:r>
            <w:r w:rsidR="000B105A"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 w:rsidR="00121B86"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>стиловима и приступима учења</w:t>
            </w:r>
            <w:r w:rsidR="00411681"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 и потреби</w:t>
            </w:r>
            <w:r w:rsidR="000B105A"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 за целоживотним образовањем</w:t>
            </w: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као и како "преживети" школу и пубертет. </w:t>
            </w:r>
          </w:p>
          <w:p w:rsidR="003F5C98" w:rsidRPr="004E750C" w:rsidRDefault="003F5C98" w:rsidP="00485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</w:p>
          <w:p w:rsidR="00F15A9C" w:rsidRPr="004E750C" w:rsidRDefault="0092325C" w:rsidP="00B471DA">
            <w:pPr>
              <w:spacing w:after="160"/>
              <w:ind w:left="31" w:hanging="3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5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15A9C" w:rsidRPr="004E750C">
        <w:tc>
          <w:tcPr>
            <w:tcW w:w="3114" w:type="dxa"/>
          </w:tcPr>
          <w:p w:rsidR="00F15A9C" w:rsidRPr="004E750C" w:rsidRDefault="000B0B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Циљна група којој је намењено</w:t>
            </w: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footnoteReference w:id="5"/>
            </w:r>
          </w:p>
        </w:tc>
        <w:tc>
          <w:tcPr>
            <w:tcW w:w="10489" w:type="dxa"/>
          </w:tcPr>
          <w:p w:rsidR="005A6914" w:rsidRPr="004E750C" w:rsidRDefault="005A6914" w:rsidP="005A6914">
            <w:pPr>
              <w:pStyle w:val="ListParagraph"/>
              <w:numPr>
                <w:ilvl w:val="0"/>
                <w:numId w:val="26"/>
              </w:numPr>
              <w:spacing w:after="1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4E75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Отварам нову рубрику за публику – први циклус;</w:t>
            </w:r>
          </w:p>
          <w:p w:rsidR="005A6914" w:rsidRPr="004E750C" w:rsidRDefault="005A6914" w:rsidP="005A6914">
            <w:pPr>
              <w:pStyle w:val="ListParagraph"/>
              <w:numPr>
                <w:ilvl w:val="0"/>
                <w:numId w:val="26"/>
              </w:numPr>
              <w:spacing w:after="1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4E750C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Ухвати ритам – први циклус;</w:t>
            </w:r>
          </w:p>
          <w:p w:rsidR="005A6914" w:rsidRPr="004E750C" w:rsidRDefault="005A6914" w:rsidP="005A6914">
            <w:pPr>
              <w:pStyle w:val="ListParagraph"/>
              <w:numPr>
                <w:ilvl w:val="0"/>
                <w:numId w:val="26"/>
              </w:numPr>
              <w:spacing w:after="1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4E750C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Школа спорта – други циклус;</w:t>
            </w:r>
          </w:p>
          <w:p w:rsidR="005A6914" w:rsidRPr="004E750C" w:rsidRDefault="005A6914" w:rsidP="005A6914">
            <w:pPr>
              <w:pStyle w:val="ListParagraph"/>
              <w:numPr>
                <w:ilvl w:val="0"/>
                <w:numId w:val="26"/>
              </w:numPr>
              <w:spacing w:after="1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4E75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Шербановићев креативни атеље</w:t>
            </w:r>
            <w:r w:rsidRPr="004E75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r-Cyrl-RS"/>
              </w:rPr>
              <w:t xml:space="preserve"> – други циклус</w:t>
            </w:r>
            <w:r w:rsidRPr="004E750C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;</w:t>
            </w:r>
          </w:p>
          <w:p w:rsidR="005A6914" w:rsidRPr="004E750C" w:rsidRDefault="005A6914" w:rsidP="005A6914">
            <w:pPr>
              <w:pStyle w:val="ListParagraph"/>
              <w:numPr>
                <w:ilvl w:val="0"/>
                <w:numId w:val="26"/>
              </w:numPr>
              <w:spacing w:after="1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sr-Cyrl-RS" w:eastAsia="sr-Latn-RS"/>
              </w:rPr>
              <w:t>Позориштарије – други циклус</w:t>
            </w:r>
            <w:r w:rsidRPr="004E75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r-Cyrl-RS"/>
              </w:rPr>
              <w:t>;</w:t>
            </w:r>
          </w:p>
          <w:p w:rsidR="005A6914" w:rsidRPr="004E750C" w:rsidRDefault="005A6914" w:rsidP="005A6914">
            <w:pPr>
              <w:pStyle w:val="ListParagraph"/>
              <w:numPr>
                <w:ilvl w:val="0"/>
                <w:numId w:val="26"/>
              </w:numPr>
              <w:spacing w:after="1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4E750C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Без страха до шаха – први циклус;</w:t>
            </w:r>
          </w:p>
          <w:p w:rsidR="005A6914" w:rsidRPr="004E750C" w:rsidRDefault="005A6914" w:rsidP="005A6914">
            <w:pPr>
              <w:pStyle w:val="ListParagraph"/>
              <w:numPr>
                <w:ilvl w:val="0"/>
                <w:numId w:val="26"/>
              </w:numPr>
              <w:spacing w:after="1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4E750C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Интерактивна математика – први циклус;</w:t>
            </w:r>
          </w:p>
          <w:p w:rsidR="005A6914" w:rsidRPr="004E750C" w:rsidRDefault="005A6914" w:rsidP="005A6914">
            <w:pPr>
              <w:pStyle w:val="ListParagraph"/>
              <w:numPr>
                <w:ilvl w:val="0"/>
                <w:numId w:val="26"/>
              </w:numPr>
              <w:spacing w:after="1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4E750C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Зелени репортери – други циклус;</w:t>
            </w:r>
          </w:p>
          <w:p w:rsidR="005A6914" w:rsidRPr="004E750C" w:rsidRDefault="005A6914" w:rsidP="005A6914">
            <w:pPr>
              <w:pStyle w:val="ListParagraph"/>
              <w:numPr>
                <w:ilvl w:val="0"/>
                <w:numId w:val="26"/>
              </w:numPr>
              <w:spacing w:after="1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sr-Cyrl-RS" w:eastAsia="sr-Latn-RS"/>
              </w:rPr>
              <w:t>ИКТ без којег се не може – други циклус;</w:t>
            </w:r>
          </w:p>
          <w:p w:rsidR="00F15A9C" w:rsidRPr="004E750C" w:rsidRDefault="00FC6710" w:rsidP="00FC6710">
            <w:pPr>
              <w:pStyle w:val="ListParagraph"/>
              <w:numPr>
                <w:ilvl w:val="0"/>
                <w:numId w:val="26"/>
              </w:numPr>
              <w:spacing w:after="1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4E750C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Упознај себе и друге – други циклус</w:t>
            </w:r>
            <w:r w:rsidRPr="004E7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sr-Cyrl-RS" w:eastAsia="sr-Latn-RS"/>
              </w:rPr>
              <w:t>;</w:t>
            </w:r>
          </w:p>
        </w:tc>
      </w:tr>
      <w:tr w:rsidR="00F15A9C" w:rsidRPr="004E750C">
        <w:tc>
          <w:tcPr>
            <w:tcW w:w="3114" w:type="dxa"/>
          </w:tcPr>
          <w:p w:rsidR="00F15A9C" w:rsidRPr="004E750C" w:rsidRDefault="000B0B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Носиоци активности</w:t>
            </w: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footnoteReference w:id="6"/>
            </w:r>
          </w:p>
        </w:tc>
        <w:tc>
          <w:tcPr>
            <w:tcW w:w="10489" w:type="dxa"/>
          </w:tcPr>
          <w:p w:rsidR="001F210F" w:rsidRPr="004E750C" w:rsidRDefault="001F210F" w:rsidP="001F210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је на основу учешћа у пројекту добила могућност ангажовања 100% додатног извршиоца. Укупна ангажована норма биће распоређена на 10 извршилаца са по 10% норме.</w:t>
            </w:r>
          </w:p>
          <w:p w:rsidR="001F210F" w:rsidRPr="004E750C" w:rsidRDefault="001F210F" w:rsidP="00C73362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  <w:t>Отварам нову рубрику за публику, Сандра Антић</w:t>
            </w:r>
            <w:r w:rsidR="00C73362" w:rsidRPr="004E750C"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  <w:t>,</w:t>
            </w:r>
            <w:r w:rsidRPr="004E750C"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  <w:t xml:space="preserve"> биб</w:t>
            </w:r>
            <w:r w:rsidR="00C73362" w:rsidRPr="004E750C"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  <w:t>лиотекар и наставник грађанског васпитања</w:t>
            </w:r>
            <w:r w:rsidRPr="004E750C"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  <w:t>;</w:t>
            </w:r>
          </w:p>
          <w:p w:rsidR="001F210F" w:rsidRPr="004E750C" w:rsidRDefault="001F210F" w:rsidP="00C73362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Ухвати ритам</w:t>
            </w:r>
            <w:r w:rsidR="00C73362" w:rsidRPr="004E750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 Радица Журкић, учитељица</w:t>
            </w:r>
            <w:r w:rsidRPr="004E750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;</w:t>
            </w:r>
          </w:p>
          <w:p w:rsidR="001F210F" w:rsidRPr="004E750C" w:rsidRDefault="001F210F" w:rsidP="00C73362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Школа спорта</w:t>
            </w:r>
            <w:r w:rsidR="00C73362" w:rsidRPr="004E750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 Бошко Гргић, наставник физичког васпитања</w:t>
            </w:r>
            <w:r w:rsidRPr="004E750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;</w:t>
            </w:r>
          </w:p>
          <w:p w:rsidR="001F210F" w:rsidRPr="004E750C" w:rsidRDefault="001F210F" w:rsidP="00C73362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Шербановићев креативни атеље</w:t>
            </w:r>
            <w:r w:rsidR="00C73362" w:rsidRPr="004E750C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, Јелена Трујић, наставница ликовне културе</w:t>
            </w:r>
            <w:r w:rsidRPr="004E750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;</w:t>
            </w:r>
          </w:p>
          <w:p w:rsidR="001F210F" w:rsidRPr="004E750C" w:rsidRDefault="001F210F" w:rsidP="00C73362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r-Cyrl-RS" w:eastAsia="sr-Latn-RS"/>
              </w:rPr>
              <w:t>Позориштарије</w:t>
            </w:r>
            <w:r w:rsidR="00C73362" w:rsidRPr="004E75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r-Cyrl-RS" w:eastAsia="sr-Latn-RS"/>
              </w:rPr>
              <w:t>, Јован Ивковић, наставник српског језика</w:t>
            </w:r>
            <w:r w:rsidRPr="004E750C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;</w:t>
            </w:r>
          </w:p>
          <w:p w:rsidR="001F210F" w:rsidRPr="004E750C" w:rsidRDefault="001F210F" w:rsidP="00C73362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Без страха до шаха</w:t>
            </w:r>
            <w:r w:rsidR="00C73362" w:rsidRPr="004E750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 Драгиша војиновић, учитељ</w:t>
            </w:r>
            <w:r w:rsidRPr="004E750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;</w:t>
            </w:r>
          </w:p>
          <w:p w:rsidR="001F210F" w:rsidRPr="004E750C" w:rsidRDefault="001F210F" w:rsidP="00C73362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Интерактивна математика</w:t>
            </w:r>
            <w:r w:rsidR="00C73362" w:rsidRPr="004E750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 Крсто Маслеша, наставник математике</w:t>
            </w:r>
            <w:r w:rsidRPr="004E750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;</w:t>
            </w:r>
          </w:p>
          <w:p w:rsidR="001F210F" w:rsidRPr="004E750C" w:rsidRDefault="001F210F" w:rsidP="00C73362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Зелени репортери</w:t>
            </w:r>
            <w:r w:rsidR="00C73362" w:rsidRPr="004E750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 Марко Благојевић, наставник биологије</w:t>
            </w:r>
            <w:r w:rsidRPr="004E750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;</w:t>
            </w:r>
          </w:p>
          <w:p w:rsidR="001F210F" w:rsidRPr="004E750C" w:rsidRDefault="001F210F" w:rsidP="00C73362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r-Cyrl-RS" w:eastAsia="sr-Latn-RS"/>
              </w:rPr>
              <w:t>ИКТ без којег се не може</w:t>
            </w:r>
            <w:r w:rsidR="00C73362" w:rsidRPr="004E75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r-Cyrl-RS" w:eastAsia="sr-Latn-RS"/>
              </w:rPr>
              <w:t>, Драган Милошевић, наставник историје</w:t>
            </w:r>
            <w:r w:rsidRPr="004E75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r-Cyrl-RS" w:eastAsia="sr-Latn-RS"/>
              </w:rPr>
              <w:t>;</w:t>
            </w:r>
          </w:p>
          <w:p w:rsidR="00F15A9C" w:rsidRPr="004E750C" w:rsidRDefault="001F210F" w:rsidP="00DA373C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50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Упознај себе и друге</w:t>
            </w:r>
            <w:r w:rsidR="00C73362" w:rsidRPr="004E750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 Злата Хекић, психолог</w:t>
            </w:r>
            <w:r w:rsidRPr="004E75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r-Cyrl-RS" w:eastAsia="sr-Latn-RS"/>
              </w:rPr>
              <w:t>;</w:t>
            </w:r>
          </w:p>
        </w:tc>
      </w:tr>
      <w:tr w:rsidR="00F15A9C" w:rsidRPr="004E750C">
        <w:tc>
          <w:tcPr>
            <w:tcW w:w="3114" w:type="dxa"/>
          </w:tcPr>
          <w:p w:rsidR="00F15A9C" w:rsidRPr="004E750C" w:rsidRDefault="000B0B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Место реализације</w:t>
            </w:r>
          </w:p>
        </w:tc>
        <w:tc>
          <w:tcPr>
            <w:tcW w:w="10489" w:type="dxa"/>
          </w:tcPr>
          <w:p w:rsidR="005A6914" w:rsidRPr="004E750C" w:rsidRDefault="005A6914" w:rsidP="005A6914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  <w:t>Отварам нову рубрику за публику</w:t>
            </w:r>
            <w:r w:rsidR="00A66B31" w:rsidRPr="004E75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C6072" w:rsidRPr="004E75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фискултурна сала и/или учионица</w:t>
            </w:r>
            <w:r w:rsidRPr="004E750C">
              <w:rPr>
                <w:rFonts w:ascii="Times New Roman" w:hAnsi="Times New Roman" w:cs="Times New Roman"/>
                <w:bCs/>
                <w:sz w:val="28"/>
                <w:szCs w:val="28"/>
                <w:lang w:val="sr-Cyrl-RS"/>
              </w:rPr>
              <w:t>;</w:t>
            </w:r>
          </w:p>
          <w:p w:rsidR="005A6914" w:rsidRPr="004E750C" w:rsidRDefault="005A6914" w:rsidP="005A6914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Ухвати ритам</w:t>
            </w:r>
            <w:r w:rsidR="00A66B31" w:rsidRPr="004E750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 w:rsidR="00FC6072" w:rsidRPr="004E75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фискултурна сала и/или учионица</w:t>
            </w:r>
            <w:r w:rsidRPr="004E750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;</w:t>
            </w:r>
          </w:p>
          <w:p w:rsidR="005A6914" w:rsidRPr="004E750C" w:rsidRDefault="005A6914" w:rsidP="005A6914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Школа спорта</w:t>
            </w:r>
            <w:r w:rsidR="00A04BC5" w:rsidRPr="004E750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 w:rsidR="00A04BC5" w:rsidRPr="004E75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школски терени и фискултурна сала</w:t>
            </w:r>
            <w:r w:rsidRPr="004E750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;</w:t>
            </w:r>
          </w:p>
          <w:p w:rsidR="005A6914" w:rsidRPr="004E750C" w:rsidRDefault="005A6914" w:rsidP="005A6914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Шербановићев креативни атеље</w:t>
            </w:r>
            <w:r w:rsidR="00A04BC5" w:rsidRPr="004E750C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 xml:space="preserve"> </w:t>
            </w:r>
            <w:r w:rsidR="00A04BC5" w:rsidRPr="004E75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учионица</w:t>
            </w:r>
            <w:r w:rsidRPr="004E750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;</w:t>
            </w:r>
          </w:p>
          <w:p w:rsidR="005A6914" w:rsidRPr="004E750C" w:rsidRDefault="005A6914" w:rsidP="00A04BC5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r-Cyrl-RS" w:eastAsia="sr-Latn-RS"/>
              </w:rPr>
              <w:t>Позориштарије</w:t>
            </w:r>
            <w:r w:rsidR="00A04BC5" w:rsidRPr="004E75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r-Cyrl-RS" w:eastAsia="sr-Latn-RS"/>
              </w:rPr>
              <w:t xml:space="preserve"> </w:t>
            </w:r>
            <w:r w:rsidR="00A04BC5" w:rsidRPr="004E75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фискултурна сала и/или учионица</w:t>
            </w:r>
            <w:r w:rsidRPr="004E750C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;</w:t>
            </w:r>
          </w:p>
          <w:p w:rsidR="005A6914" w:rsidRPr="004E750C" w:rsidRDefault="005A6914" w:rsidP="005A6914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Без страха до шаха</w:t>
            </w:r>
            <w:r w:rsidR="00A04BC5" w:rsidRPr="004E750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 w:rsidR="00A04BC5" w:rsidRPr="004E75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фискултурна сала и/или учионица</w:t>
            </w:r>
            <w:r w:rsidRPr="004E750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;</w:t>
            </w:r>
          </w:p>
          <w:p w:rsidR="005A6914" w:rsidRPr="004E750C" w:rsidRDefault="005A6914" w:rsidP="008A55E8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Интерактивна математика</w:t>
            </w:r>
            <w:r w:rsidR="008A55E8" w:rsidRPr="004E750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 w:rsidR="008A55E8" w:rsidRPr="004E75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информатички кабинет и/или учионица</w:t>
            </w:r>
            <w:r w:rsidRPr="004E750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;</w:t>
            </w:r>
          </w:p>
          <w:p w:rsidR="005A6914" w:rsidRPr="004E750C" w:rsidRDefault="005A6914" w:rsidP="005A6914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Зелени репортери</w:t>
            </w:r>
            <w:r w:rsidR="00063FBA" w:rsidRPr="004E750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 w:rsidR="00063FBA" w:rsidRPr="004E75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просторије школе, школско двориште, локална заједница</w:t>
            </w:r>
            <w:r w:rsidRPr="004E750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;</w:t>
            </w:r>
          </w:p>
          <w:p w:rsidR="005A6914" w:rsidRPr="004E750C" w:rsidRDefault="005A6914" w:rsidP="005A6914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r-Cyrl-RS" w:eastAsia="sr-Latn-RS"/>
              </w:rPr>
              <w:t>ИКТ без којег се не може</w:t>
            </w:r>
            <w:r w:rsidR="008A55E8" w:rsidRPr="004E75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информатички кабинет</w:t>
            </w:r>
            <w:r w:rsidRPr="004E75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r-Cyrl-RS" w:eastAsia="sr-Latn-RS"/>
              </w:rPr>
              <w:t>;</w:t>
            </w:r>
          </w:p>
          <w:p w:rsidR="00F15A9C" w:rsidRPr="004E750C" w:rsidRDefault="005A6914" w:rsidP="00063FBA">
            <w:pPr>
              <w:pStyle w:val="ListParagraph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750C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Упознај себе и друге</w:t>
            </w:r>
            <w:r w:rsidR="00063FBA" w:rsidRPr="004E75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063FBA" w:rsidRPr="004E75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sr-Cyrl-RS"/>
              </w:rPr>
              <w:t>учионица</w:t>
            </w:r>
            <w:r w:rsidR="00063FBA" w:rsidRPr="004E75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  <w:r w:rsidR="00063FBA" w:rsidRPr="004E75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sr-Cyrl-RS"/>
              </w:rPr>
              <w:t xml:space="preserve"> летња учионица,</w:t>
            </w:r>
            <w:r w:rsidR="00063FBA" w:rsidRPr="004E75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школско двориште</w:t>
            </w:r>
            <w:r w:rsidRPr="004E75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r-Cyrl-RS" w:eastAsia="sr-Latn-RS"/>
              </w:rPr>
              <w:t>;</w:t>
            </w:r>
          </w:p>
        </w:tc>
      </w:tr>
      <w:tr w:rsidR="00F15A9C" w:rsidRPr="004E750C">
        <w:tc>
          <w:tcPr>
            <w:tcW w:w="3114" w:type="dxa"/>
          </w:tcPr>
          <w:p w:rsidR="00F15A9C" w:rsidRPr="004E750C" w:rsidRDefault="000B0B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Потребно ангажовање извршилаца (наставник, стручни сарадник)</w:t>
            </w: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footnoteReference w:id="7"/>
            </w:r>
          </w:p>
        </w:tc>
        <w:tc>
          <w:tcPr>
            <w:tcW w:w="10489" w:type="dxa"/>
          </w:tcPr>
          <w:p w:rsidR="005A6914" w:rsidRPr="004E750C" w:rsidRDefault="005A6914" w:rsidP="005A69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је на основу учешћа у пројекту добила могућност ангажовања 100% додатног извршиоца.</w:t>
            </w:r>
          </w:p>
          <w:p w:rsidR="00F15A9C" w:rsidRPr="004E750C" w:rsidRDefault="005A69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>Укупна норма биће равномерно распоређена у складу са бројем часова на месечном нивоу.</w:t>
            </w:r>
          </w:p>
        </w:tc>
      </w:tr>
      <w:tr w:rsidR="00F15A9C" w:rsidRPr="004E750C">
        <w:tc>
          <w:tcPr>
            <w:tcW w:w="3114" w:type="dxa"/>
          </w:tcPr>
          <w:p w:rsidR="00F15A9C" w:rsidRPr="004E750C" w:rsidRDefault="000B0B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Потребно ангажовање извршилаца (спремачица, сервирка, куварица, ложач/домар)</w:t>
            </w:r>
          </w:p>
        </w:tc>
        <w:tc>
          <w:tcPr>
            <w:tcW w:w="10489" w:type="dxa"/>
          </w:tcPr>
          <w:p w:rsidR="00F15A9C" w:rsidRPr="004E750C" w:rsidRDefault="005A6914" w:rsidP="00D6046F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>Сектору за предшколско и основно образовање и васпитање упућен је захтев за додатно ангажовање ненаставног особља, куварице – за додатних 25% радног времена. куварица која је тренутно ангажована на пословима припремања оброка у школској кухињи ради од 6 до 14 часова, обзиром да програм једносменског рада почиње од 14 и траје до 16 часова неопходно је деци припремити и ручак. Обзиром да је већина ученика путника који у просеку путују 25 минута до својих кућа неопходна је организација ручка у школи. Уколико се не обезбеде ова средства довешћемо у питање одрживост овог програма, јер ученици само имају могућност да ручају у школи обзиром да су од својих кућа удаљени у просеку п</w:t>
            </w:r>
            <w:r w:rsidR="00D6046F"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>о 15 километара. За школску 2020/2021</w:t>
            </w: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>годину</w:t>
            </w:r>
            <w:proofErr w:type="gramEnd"/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одобрен </w:t>
            </w:r>
            <w:r w:rsidR="001410D4"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је </w:t>
            </w: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>већи број извршилаца за 25% на пословима припремања хране.</w:t>
            </w:r>
          </w:p>
        </w:tc>
      </w:tr>
      <w:tr w:rsidR="00F15A9C" w:rsidRPr="004E750C">
        <w:tc>
          <w:tcPr>
            <w:tcW w:w="3114" w:type="dxa"/>
          </w:tcPr>
          <w:p w:rsidR="00F15A9C" w:rsidRPr="004E750C" w:rsidRDefault="000B0B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>Исхрана ученика</w:t>
            </w: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footnoteReference w:id="8"/>
            </w:r>
          </w:p>
        </w:tc>
        <w:tc>
          <w:tcPr>
            <w:tcW w:w="10489" w:type="dxa"/>
          </w:tcPr>
          <w:p w:rsidR="00F15A9C" w:rsidRPr="004E750C" w:rsidRDefault="005A69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>У школи ће бити организован ручак у 14 часова за све ученике који учествују у активностима једносменске наставе. Исхрана је предвиђена буџетом школе и бесплатна је за све ученике.</w:t>
            </w:r>
          </w:p>
        </w:tc>
      </w:tr>
      <w:tr w:rsidR="00F15A9C" w:rsidRPr="004E750C">
        <w:tc>
          <w:tcPr>
            <w:tcW w:w="3114" w:type="dxa"/>
          </w:tcPr>
          <w:p w:rsidR="00F15A9C" w:rsidRPr="004E750C" w:rsidRDefault="000B0B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Процена обухвата ученика</w:t>
            </w: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footnoteReference w:id="9"/>
            </w:r>
          </w:p>
        </w:tc>
        <w:tc>
          <w:tcPr>
            <w:tcW w:w="10489" w:type="dxa"/>
          </w:tcPr>
          <w:p w:rsidR="00F15A9C" w:rsidRPr="004E750C" w:rsidRDefault="005A69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Процена је да ће пр</w:t>
            </w:r>
            <w:r w:rsidR="001410D4"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>ојектом бити обухв</w:t>
            </w:r>
            <w:r w:rsidR="001410D4"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а</w:t>
            </w:r>
            <w:r w:rsidR="001410D4"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>ћено минимум 8</w:t>
            </w: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>0% укупног броја ученика.</w:t>
            </w:r>
          </w:p>
        </w:tc>
      </w:tr>
      <w:tr w:rsidR="00F15A9C" w:rsidRPr="004E750C">
        <w:tc>
          <w:tcPr>
            <w:tcW w:w="3114" w:type="dxa"/>
          </w:tcPr>
          <w:p w:rsidR="00F15A9C" w:rsidRPr="004E750C" w:rsidRDefault="000B0B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Додатни ресурси</w:t>
            </w: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footnoteReference w:id="10"/>
            </w:r>
          </w:p>
        </w:tc>
        <w:tc>
          <w:tcPr>
            <w:tcW w:w="10489" w:type="dxa"/>
          </w:tcPr>
          <w:p w:rsidR="00F15A9C" w:rsidRPr="004E750C" w:rsidRDefault="005A6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Из буџета школе биће набављани материјали за радионице.</w:t>
            </w:r>
          </w:p>
        </w:tc>
      </w:tr>
      <w:tr w:rsidR="00F15A9C" w:rsidRPr="004E750C">
        <w:tc>
          <w:tcPr>
            <w:tcW w:w="3114" w:type="dxa"/>
          </w:tcPr>
          <w:p w:rsidR="00F15A9C" w:rsidRPr="004E750C" w:rsidRDefault="000B0B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Додатне напомене</w:t>
            </w: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footnoteReference w:id="11"/>
            </w:r>
          </w:p>
        </w:tc>
        <w:tc>
          <w:tcPr>
            <w:tcW w:w="10489" w:type="dxa"/>
          </w:tcPr>
          <w:p w:rsidR="00F15A9C" w:rsidRPr="004E750C" w:rsidRDefault="005A69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4E750C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</w:tbl>
    <w:p w:rsidR="00F15A9C" w:rsidRDefault="00F15A9C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sectPr w:rsidR="00F15A9C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A61" w:rsidRDefault="002F5A61">
      <w:pPr>
        <w:spacing w:after="0" w:line="240" w:lineRule="auto"/>
      </w:pPr>
      <w:r>
        <w:separator/>
      </w:r>
    </w:p>
  </w:endnote>
  <w:endnote w:type="continuationSeparator" w:id="0">
    <w:p w:rsidR="002F5A61" w:rsidRDefault="002F5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A61" w:rsidRDefault="002F5A61">
      <w:pPr>
        <w:spacing w:after="0" w:line="240" w:lineRule="auto"/>
      </w:pPr>
      <w:r>
        <w:separator/>
      </w:r>
    </w:p>
  </w:footnote>
  <w:footnote w:type="continuationSeparator" w:id="0">
    <w:p w:rsidR="002F5A61" w:rsidRDefault="002F5A61">
      <w:pPr>
        <w:spacing w:after="0" w:line="240" w:lineRule="auto"/>
      </w:pPr>
      <w:r>
        <w:continuationSeparator/>
      </w:r>
    </w:p>
  </w:footnote>
  <w:footnote w:id="1">
    <w:p w:rsidR="005A6914" w:rsidRDefault="005A69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Област деловања могу бити кључне области квалитета или били који аспект рада школе (врло специфичан).Може их бити и више.</w:t>
      </w:r>
    </w:p>
  </w:footnote>
  <w:footnote w:id="2">
    <w:p w:rsidR="005A6914" w:rsidRDefault="005A69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Дати што прецизнији назив активности која се предлаже (да буде јасно шта се ради). Може бити више различитих активности.</w:t>
      </w:r>
    </w:p>
  </w:footnote>
  <w:footnote w:id="3">
    <w:p w:rsidR="005A6914" w:rsidRDefault="005A69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Повезати са општим кључним комептенцијама (ЗОСОВ) и предметним компетенцијама, као и са очекиваним исходима. Навести посебно за сваку предложену активност.</w:t>
      </w:r>
    </w:p>
  </w:footnote>
  <w:footnote w:id="4">
    <w:p w:rsidR="005A6914" w:rsidRDefault="005A69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Описати сваку предложену активност (како се планира релаизација, динамика – колико пута недељно, трајање у току дана, начин организације, посебне специфичности), </w:t>
      </w:r>
    </w:p>
  </w:footnote>
  <w:footnote w:id="5">
    <w:p w:rsidR="005A6914" w:rsidRDefault="005A69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Навести све циљне групе којима су намењене активности, за сваку активност посебно</w:t>
      </w:r>
    </w:p>
  </w:footnote>
  <w:footnote w:id="6">
    <w:p w:rsidR="005A6914" w:rsidRDefault="005A69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Навести ко треба да буде реализатор (профилација наставника, стручни сарадник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..)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</w:footnote>
  <w:footnote w:id="7">
    <w:p w:rsidR="005A6914" w:rsidRDefault="005A69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 сваког извршиоца написати проценат норме за додатно ангажовање </w:t>
      </w:r>
    </w:p>
  </w:footnote>
  <w:footnote w:id="8">
    <w:p w:rsidR="005A6914" w:rsidRDefault="005A69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Описати начин обезбеђивања ручка/ужине за ученике који се укључују</w:t>
      </w:r>
    </w:p>
  </w:footnote>
  <w:footnote w:id="9">
    <w:p w:rsidR="005A6914" w:rsidRDefault="005A69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Дати процену броја ученика који ће бити укључени у пројекат (што прецизније и за оба циклуса)</w:t>
      </w:r>
    </w:p>
  </w:footnote>
  <w:footnote w:id="10">
    <w:p w:rsidR="005A6914" w:rsidRDefault="005A69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Навести уочене врсте и количину недостајућих ресурса да би пројекат био успешнији (шта требало урадити, купити, обезбедити, прилагодити и навести начин на који се ови ресурси могли обезбедити) </w:t>
      </w:r>
    </w:p>
  </w:footnote>
  <w:footnote w:id="11">
    <w:p w:rsidR="005A6914" w:rsidRDefault="005A69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Унети по потреби важне напомене о предлогу/специфичностима школе и/или окружења у којој школа ради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2728B"/>
    <w:multiLevelType w:val="hybridMultilevel"/>
    <w:tmpl w:val="268E8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77320"/>
    <w:multiLevelType w:val="hybridMultilevel"/>
    <w:tmpl w:val="C9E2761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22E41"/>
    <w:multiLevelType w:val="multilevel"/>
    <w:tmpl w:val="5EA0ACE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E2180"/>
    <w:multiLevelType w:val="hybridMultilevel"/>
    <w:tmpl w:val="A898644E"/>
    <w:lvl w:ilvl="0" w:tplc="08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4">
    <w:nsid w:val="163C3283"/>
    <w:multiLevelType w:val="hybridMultilevel"/>
    <w:tmpl w:val="118A3588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3D017B"/>
    <w:multiLevelType w:val="multilevel"/>
    <w:tmpl w:val="D7F433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1F4B348B"/>
    <w:multiLevelType w:val="multilevel"/>
    <w:tmpl w:val="F34A26F8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2804643"/>
    <w:multiLevelType w:val="hybridMultilevel"/>
    <w:tmpl w:val="08843248"/>
    <w:lvl w:ilvl="0" w:tplc="4294734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53576"/>
    <w:multiLevelType w:val="multilevel"/>
    <w:tmpl w:val="4BDA7C5C"/>
    <w:lvl w:ilvl="0">
      <w:start w:val="8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color w:val="222222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8346AA"/>
    <w:multiLevelType w:val="multilevel"/>
    <w:tmpl w:val="47760A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2D21103E"/>
    <w:multiLevelType w:val="multilevel"/>
    <w:tmpl w:val="8196E0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2F0C14D6"/>
    <w:multiLevelType w:val="multilevel"/>
    <w:tmpl w:val="072428D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">
    <w:nsid w:val="39D277D5"/>
    <w:multiLevelType w:val="hybridMultilevel"/>
    <w:tmpl w:val="251C2F7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A0235"/>
    <w:multiLevelType w:val="multilevel"/>
    <w:tmpl w:val="D1C61AE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>
    <w:nsid w:val="3D424E5B"/>
    <w:multiLevelType w:val="hybridMultilevel"/>
    <w:tmpl w:val="273A5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474D5"/>
    <w:multiLevelType w:val="multilevel"/>
    <w:tmpl w:val="E48EC2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nsid w:val="43123BD0"/>
    <w:multiLevelType w:val="multilevel"/>
    <w:tmpl w:val="CADAA6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46404CE1"/>
    <w:multiLevelType w:val="hybridMultilevel"/>
    <w:tmpl w:val="58F06A60"/>
    <w:lvl w:ilvl="0" w:tplc="AA4CC5F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B45679"/>
    <w:multiLevelType w:val="multilevel"/>
    <w:tmpl w:val="57D4EC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nsid w:val="496F609A"/>
    <w:multiLevelType w:val="multilevel"/>
    <w:tmpl w:val="9CC242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nsid w:val="4B44266E"/>
    <w:multiLevelType w:val="multilevel"/>
    <w:tmpl w:val="2B9AFB86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2058F1"/>
    <w:multiLevelType w:val="hybridMultilevel"/>
    <w:tmpl w:val="99B64D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114179"/>
    <w:multiLevelType w:val="hybridMultilevel"/>
    <w:tmpl w:val="F98C33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367326"/>
    <w:multiLevelType w:val="multilevel"/>
    <w:tmpl w:val="A16E9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5E197A"/>
    <w:multiLevelType w:val="hybridMultilevel"/>
    <w:tmpl w:val="3E0E2F6E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3AF7C44"/>
    <w:multiLevelType w:val="hybridMultilevel"/>
    <w:tmpl w:val="0C100FE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E43DF9"/>
    <w:multiLevelType w:val="multilevel"/>
    <w:tmpl w:val="7F648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AC5447"/>
    <w:multiLevelType w:val="hybridMultilevel"/>
    <w:tmpl w:val="D646C1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5EF5ED9"/>
    <w:multiLevelType w:val="hybridMultilevel"/>
    <w:tmpl w:val="2DD0FD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350EDA"/>
    <w:multiLevelType w:val="multilevel"/>
    <w:tmpl w:val="F644548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0">
    <w:nsid w:val="6DC44623"/>
    <w:multiLevelType w:val="multilevel"/>
    <w:tmpl w:val="FDAEC7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485217"/>
    <w:multiLevelType w:val="hybridMultilevel"/>
    <w:tmpl w:val="04884E2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CA4747"/>
    <w:multiLevelType w:val="hybridMultilevel"/>
    <w:tmpl w:val="75BE5A54"/>
    <w:lvl w:ilvl="0" w:tplc="AA4CC5F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CB7918"/>
    <w:multiLevelType w:val="multilevel"/>
    <w:tmpl w:val="B97693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>
    <w:nsid w:val="79E87C7E"/>
    <w:multiLevelType w:val="multilevel"/>
    <w:tmpl w:val="5F8296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>
    <w:nsid w:val="7BD26AB7"/>
    <w:multiLevelType w:val="multilevel"/>
    <w:tmpl w:val="571678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9"/>
  </w:num>
  <w:num w:numId="2">
    <w:abstractNumId w:val="26"/>
  </w:num>
  <w:num w:numId="3">
    <w:abstractNumId w:val="30"/>
  </w:num>
  <w:num w:numId="4">
    <w:abstractNumId w:val="11"/>
  </w:num>
  <w:num w:numId="5">
    <w:abstractNumId w:val="6"/>
  </w:num>
  <w:num w:numId="6">
    <w:abstractNumId w:val="13"/>
  </w:num>
  <w:num w:numId="7">
    <w:abstractNumId w:val="23"/>
  </w:num>
  <w:num w:numId="8">
    <w:abstractNumId w:val="18"/>
  </w:num>
  <w:num w:numId="9">
    <w:abstractNumId w:val="2"/>
  </w:num>
  <w:num w:numId="10">
    <w:abstractNumId w:val="20"/>
  </w:num>
  <w:num w:numId="11">
    <w:abstractNumId w:val="35"/>
  </w:num>
  <w:num w:numId="12">
    <w:abstractNumId w:val="8"/>
  </w:num>
  <w:num w:numId="13">
    <w:abstractNumId w:val="9"/>
  </w:num>
  <w:num w:numId="14">
    <w:abstractNumId w:val="28"/>
  </w:num>
  <w:num w:numId="15">
    <w:abstractNumId w:val="22"/>
  </w:num>
  <w:num w:numId="16">
    <w:abstractNumId w:val="19"/>
  </w:num>
  <w:num w:numId="17">
    <w:abstractNumId w:val="33"/>
  </w:num>
  <w:num w:numId="18">
    <w:abstractNumId w:val="5"/>
  </w:num>
  <w:num w:numId="19">
    <w:abstractNumId w:val="16"/>
  </w:num>
  <w:num w:numId="20">
    <w:abstractNumId w:val="34"/>
  </w:num>
  <w:num w:numId="21">
    <w:abstractNumId w:val="15"/>
  </w:num>
  <w:num w:numId="22">
    <w:abstractNumId w:val="10"/>
  </w:num>
  <w:num w:numId="23">
    <w:abstractNumId w:val="31"/>
  </w:num>
  <w:num w:numId="24">
    <w:abstractNumId w:val="4"/>
  </w:num>
  <w:num w:numId="25">
    <w:abstractNumId w:val="25"/>
  </w:num>
  <w:num w:numId="26">
    <w:abstractNumId w:val="21"/>
  </w:num>
  <w:num w:numId="27">
    <w:abstractNumId w:val="12"/>
  </w:num>
  <w:num w:numId="28">
    <w:abstractNumId w:val="1"/>
  </w:num>
  <w:num w:numId="29">
    <w:abstractNumId w:val="7"/>
  </w:num>
  <w:num w:numId="30">
    <w:abstractNumId w:val="14"/>
  </w:num>
  <w:num w:numId="31">
    <w:abstractNumId w:val="27"/>
  </w:num>
  <w:num w:numId="32">
    <w:abstractNumId w:val="17"/>
  </w:num>
  <w:num w:numId="33">
    <w:abstractNumId w:val="32"/>
  </w:num>
  <w:num w:numId="34">
    <w:abstractNumId w:val="3"/>
  </w:num>
  <w:num w:numId="35">
    <w:abstractNumId w:val="0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A9C"/>
    <w:rsid w:val="00063FBA"/>
    <w:rsid w:val="000B0B1D"/>
    <w:rsid w:val="000B105A"/>
    <w:rsid w:val="000F5D9D"/>
    <w:rsid w:val="00112317"/>
    <w:rsid w:val="00121B86"/>
    <w:rsid w:val="001410D4"/>
    <w:rsid w:val="001B734F"/>
    <w:rsid w:val="001F210F"/>
    <w:rsid w:val="001F581E"/>
    <w:rsid w:val="002A096B"/>
    <w:rsid w:val="002F5A61"/>
    <w:rsid w:val="003474F5"/>
    <w:rsid w:val="003D0280"/>
    <w:rsid w:val="003F44E6"/>
    <w:rsid w:val="003F5C98"/>
    <w:rsid w:val="00411681"/>
    <w:rsid w:val="00437CB4"/>
    <w:rsid w:val="00485B83"/>
    <w:rsid w:val="00487256"/>
    <w:rsid w:val="004C603E"/>
    <w:rsid w:val="004C7C7A"/>
    <w:rsid w:val="004E750C"/>
    <w:rsid w:val="005037FD"/>
    <w:rsid w:val="00556231"/>
    <w:rsid w:val="005A6914"/>
    <w:rsid w:val="005E5EBE"/>
    <w:rsid w:val="006005CA"/>
    <w:rsid w:val="00614559"/>
    <w:rsid w:val="006808AC"/>
    <w:rsid w:val="006F3724"/>
    <w:rsid w:val="00703AB7"/>
    <w:rsid w:val="00704D8F"/>
    <w:rsid w:val="00780184"/>
    <w:rsid w:val="00801419"/>
    <w:rsid w:val="0080286D"/>
    <w:rsid w:val="008143B8"/>
    <w:rsid w:val="0085192E"/>
    <w:rsid w:val="00882B4A"/>
    <w:rsid w:val="008A55E8"/>
    <w:rsid w:val="008C6919"/>
    <w:rsid w:val="008E337D"/>
    <w:rsid w:val="0092325C"/>
    <w:rsid w:val="00936B7D"/>
    <w:rsid w:val="009C284C"/>
    <w:rsid w:val="009E6853"/>
    <w:rsid w:val="009E7FAD"/>
    <w:rsid w:val="00A04BC5"/>
    <w:rsid w:val="00A064AF"/>
    <w:rsid w:val="00A27EC5"/>
    <w:rsid w:val="00A338FC"/>
    <w:rsid w:val="00A66B31"/>
    <w:rsid w:val="00A8244E"/>
    <w:rsid w:val="00AE06AC"/>
    <w:rsid w:val="00B1316C"/>
    <w:rsid w:val="00B471DA"/>
    <w:rsid w:val="00BB5956"/>
    <w:rsid w:val="00C34D53"/>
    <w:rsid w:val="00C73362"/>
    <w:rsid w:val="00C905EE"/>
    <w:rsid w:val="00CC122E"/>
    <w:rsid w:val="00CD662C"/>
    <w:rsid w:val="00CD6BDF"/>
    <w:rsid w:val="00D4556E"/>
    <w:rsid w:val="00D6046F"/>
    <w:rsid w:val="00DA0184"/>
    <w:rsid w:val="00DA373C"/>
    <w:rsid w:val="00DB6FF1"/>
    <w:rsid w:val="00E20B67"/>
    <w:rsid w:val="00E33B50"/>
    <w:rsid w:val="00E62367"/>
    <w:rsid w:val="00E77EAB"/>
    <w:rsid w:val="00E829AA"/>
    <w:rsid w:val="00F15A9C"/>
    <w:rsid w:val="00F638B0"/>
    <w:rsid w:val="00F96858"/>
    <w:rsid w:val="00FC6072"/>
    <w:rsid w:val="00FC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742C9A-A909-4FBA-9FA9-3BB13468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30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D0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D04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04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04E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5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E42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66A1"/>
    <w:rPr>
      <w:color w:val="0563C1" w:themeColor="hyperlink"/>
      <w:u w:val="single"/>
    </w:rPr>
  </w:style>
  <w:style w:type="paragraph" w:customStyle="1" w:styleId="Normal1">
    <w:name w:val="Normal1"/>
    <w:rsid w:val="006D0C32"/>
  </w:style>
  <w:style w:type="character" w:customStyle="1" w:styleId="fontstyle01">
    <w:name w:val="fontstyle01"/>
    <w:basedOn w:val="DefaultParagraphFont"/>
    <w:rsid w:val="00F46E5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jaljubomirovic8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xy/kVcGVVC4YTyTZsgmpauxsNQ==">AMUW2mUEqxVZYaocNmvh8VMY9QjU+kLYEXjpfiBtb8SjCDOmsE9Qym+dbXmSeM3LSCpuUWYXcmiVNFnLZzNZUarqsKcjE0mXO5DdtReN8FssXWc+YgM1Xf8=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2837</Words>
  <Characters>16176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Korisnik</cp:lastModifiedBy>
  <cp:revision>2</cp:revision>
  <dcterms:created xsi:type="dcterms:W3CDTF">2023-01-26T08:25:00Z</dcterms:created>
  <dcterms:modified xsi:type="dcterms:W3CDTF">2023-01-26T08:25:00Z</dcterms:modified>
</cp:coreProperties>
</file>