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213E" w14:textId="77777777" w:rsidR="00F90272" w:rsidRDefault="00F90272" w:rsidP="00F90272">
      <w:pPr>
        <w:tabs>
          <w:tab w:val="left" w:pos="299"/>
        </w:tabs>
        <w:jc w:val="center"/>
        <w:rPr>
          <w:b/>
          <w:lang w:val="sr-Cyrl-CS"/>
        </w:rPr>
      </w:pPr>
    </w:p>
    <w:p w14:paraId="36F9A8E6" w14:textId="77777777" w:rsidR="00CB717A" w:rsidRDefault="00CB717A" w:rsidP="001B7C30">
      <w:pPr>
        <w:shd w:val="clear" w:color="auto" w:fill="FFFFFF" w:themeFill="background1"/>
        <w:tabs>
          <w:tab w:val="left" w:pos="299"/>
        </w:tabs>
        <w:jc w:val="both"/>
        <w:rPr>
          <w:rFonts w:ascii="Times New Roman" w:hAnsi="Times New Roman" w:cs="Times New Roman"/>
          <w:b/>
          <w:lang w:val="sr-Cyrl-CS"/>
        </w:rPr>
      </w:pPr>
    </w:p>
    <w:p w14:paraId="55705D14" w14:textId="77777777" w:rsidR="00CB717A" w:rsidRDefault="00CB717A" w:rsidP="001B7C30">
      <w:pPr>
        <w:shd w:val="clear" w:color="auto" w:fill="FFFFFF" w:themeFill="background1"/>
        <w:tabs>
          <w:tab w:val="left" w:pos="299"/>
        </w:tabs>
        <w:jc w:val="both"/>
        <w:rPr>
          <w:rFonts w:ascii="Times New Roman" w:hAnsi="Times New Roman" w:cs="Times New Roman"/>
          <w:b/>
          <w:lang w:val="sr-Cyrl-CS"/>
        </w:rPr>
      </w:pPr>
    </w:p>
    <w:p w14:paraId="67872C59" w14:textId="6C6E696C" w:rsidR="00D126E1" w:rsidRPr="001B7C30" w:rsidRDefault="00D126E1" w:rsidP="001B7C30">
      <w:pPr>
        <w:shd w:val="clear" w:color="auto" w:fill="FFFFFF" w:themeFill="background1"/>
        <w:tabs>
          <w:tab w:val="left" w:pos="299"/>
        </w:tabs>
        <w:jc w:val="both"/>
        <w:rPr>
          <w:rFonts w:ascii="Times New Roman" w:hAnsi="Times New Roman" w:cs="Times New Roman"/>
          <w:b/>
          <w:lang w:val="sr-Cyrl-CS"/>
        </w:rPr>
      </w:pPr>
      <w:r w:rsidRPr="001B7C30">
        <w:rPr>
          <w:rFonts w:ascii="Times New Roman" w:hAnsi="Times New Roman" w:cs="Times New Roman"/>
          <w:b/>
          <w:lang w:val="sr-Cyrl-CS"/>
        </w:rPr>
        <w:t>На основу члана 119.</w:t>
      </w:r>
      <w:r w:rsidR="00CB717A">
        <w:rPr>
          <w:rFonts w:ascii="Times New Roman" w:hAnsi="Times New Roman" w:cs="Times New Roman"/>
          <w:b/>
          <w:lang w:val="sr-Cyrl-CS"/>
        </w:rPr>
        <w:t xml:space="preserve"> </w:t>
      </w:r>
      <w:r w:rsidRPr="001B7C30">
        <w:rPr>
          <w:rFonts w:ascii="Times New Roman" w:hAnsi="Times New Roman" w:cs="Times New Roman"/>
          <w:b/>
          <w:lang w:val="sr-Cyrl-CS"/>
        </w:rPr>
        <w:t>став 1. тачка 1. Закона о основама система образовања и васпитања („Сл.гласник РС“број 88/17, 27/18-др.закон, 10/19, 27/18-др.закон, 6/20 и 129/21), на основу члана 11</w:t>
      </w:r>
      <w:r w:rsidR="00CB717A">
        <w:rPr>
          <w:rFonts w:ascii="Times New Roman" w:hAnsi="Times New Roman" w:cs="Times New Roman"/>
          <w:b/>
          <w:lang w:val="sr-Cyrl-CS"/>
        </w:rPr>
        <w:t>9</w:t>
      </w:r>
      <w:r w:rsidRPr="001B7C30">
        <w:rPr>
          <w:rFonts w:ascii="Times New Roman" w:hAnsi="Times New Roman" w:cs="Times New Roman"/>
          <w:b/>
          <w:lang w:val="sr-Cyrl-CS"/>
        </w:rPr>
        <w:t>.став 1</w:t>
      </w:r>
      <w:r w:rsidR="00280BB5">
        <w:rPr>
          <w:rFonts w:ascii="Times New Roman" w:hAnsi="Times New Roman" w:cs="Times New Roman"/>
          <w:b/>
          <w:lang w:val="sr-Cyrl-CS"/>
        </w:rPr>
        <w:t>.</w:t>
      </w:r>
      <w:r w:rsidRPr="001B7C30">
        <w:rPr>
          <w:rFonts w:ascii="Times New Roman" w:hAnsi="Times New Roman" w:cs="Times New Roman"/>
          <w:b/>
          <w:lang w:val="sr-Cyrl-CS"/>
        </w:rPr>
        <w:t xml:space="preserve"> тачка 1. Статута ОШ „</w:t>
      </w:r>
      <w:r w:rsidR="00CB717A">
        <w:rPr>
          <w:rFonts w:ascii="Times New Roman" w:hAnsi="Times New Roman" w:cs="Times New Roman"/>
          <w:b/>
          <w:lang w:val="sr-Cyrl-CS"/>
        </w:rPr>
        <w:t>Јован Шербановић</w:t>
      </w:r>
      <w:r w:rsidRPr="001B7C30">
        <w:rPr>
          <w:rFonts w:ascii="Times New Roman" w:hAnsi="Times New Roman" w:cs="Times New Roman"/>
          <w:b/>
          <w:lang w:val="sr-Cyrl-CS"/>
        </w:rPr>
        <w:t xml:space="preserve">“ </w:t>
      </w:r>
      <w:r w:rsidR="00CB717A">
        <w:rPr>
          <w:rFonts w:ascii="Times New Roman" w:hAnsi="Times New Roman" w:cs="Times New Roman"/>
          <w:b/>
          <w:lang w:val="sr-Cyrl-CS"/>
        </w:rPr>
        <w:t>Рановац</w:t>
      </w:r>
      <w:r w:rsidRPr="001B7C30">
        <w:rPr>
          <w:rFonts w:ascii="Times New Roman" w:hAnsi="Times New Roman" w:cs="Times New Roman"/>
          <w:b/>
          <w:lang w:val="sr-Cyrl-CS"/>
        </w:rPr>
        <w:t>, на седници Школског одбора</w:t>
      </w:r>
      <w:r w:rsidR="001B7C30">
        <w:rPr>
          <w:rFonts w:ascii="Times New Roman" w:hAnsi="Times New Roman" w:cs="Times New Roman"/>
          <w:b/>
          <w:lang w:val="sr-Cyrl-CS"/>
        </w:rPr>
        <w:t xml:space="preserve"> </w:t>
      </w:r>
      <w:r w:rsidRPr="001B7C30">
        <w:rPr>
          <w:rFonts w:ascii="Times New Roman" w:hAnsi="Times New Roman" w:cs="Times New Roman"/>
          <w:b/>
          <w:lang w:val="sr-Cyrl-CS"/>
        </w:rPr>
        <w:t>одржаној дана</w:t>
      </w:r>
      <w:r w:rsidR="001B7C30">
        <w:rPr>
          <w:rFonts w:ascii="Times New Roman" w:hAnsi="Times New Roman" w:cs="Times New Roman"/>
          <w:b/>
          <w:lang w:val="sr-Cyrl-CS"/>
        </w:rPr>
        <w:t xml:space="preserve"> </w:t>
      </w:r>
      <w:r w:rsidR="00CB717A">
        <w:rPr>
          <w:rFonts w:ascii="Times New Roman" w:hAnsi="Times New Roman" w:cs="Times New Roman"/>
          <w:b/>
          <w:lang w:val="sr-Cyrl-CS"/>
        </w:rPr>
        <w:t>17</w:t>
      </w:r>
      <w:r w:rsidR="001B7C30">
        <w:rPr>
          <w:rFonts w:ascii="Times New Roman" w:hAnsi="Times New Roman" w:cs="Times New Roman"/>
          <w:b/>
          <w:lang w:val="sr-Cyrl-CS"/>
        </w:rPr>
        <w:t>.</w:t>
      </w:r>
      <w:r w:rsidR="00CB717A">
        <w:rPr>
          <w:rFonts w:ascii="Times New Roman" w:hAnsi="Times New Roman" w:cs="Times New Roman"/>
          <w:b/>
          <w:lang w:val="sr-Cyrl-CS"/>
        </w:rPr>
        <w:t>10</w:t>
      </w:r>
      <w:r w:rsidR="001B7C30">
        <w:rPr>
          <w:rFonts w:ascii="Times New Roman" w:hAnsi="Times New Roman" w:cs="Times New Roman"/>
          <w:b/>
          <w:lang w:val="sr-Cyrl-CS"/>
        </w:rPr>
        <w:t xml:space="preserve">.2022. </w:t>
      </w:r>
      <w:r w:rsidRPr="001B7C30">
        <w:rPr>
          <w:rFonts w:ascii="Times New Roman" w:hAnsi="Times New Roman" w:cs="Times New Roman"/>
          <w:b/>
          <w:lang w:val="sr-Cyrl-CS"/>
        </w:rPr>
        <w:t>године у ОШ“</w:t>
      </w:r>
      <w:r w:rsidR="00CB717A">
        <w:rPr>
          <w:rFonts w:ascii="Times New Roman" w:hAnsi="Times New Roman" w:cs="Times New Roman"/>
          <w:b/>
          <w:lang w:val="sr-Cyrl-CS"/>
        </w:rPr>
        <w:t>Јован Шербановић</w:t>
      </w:r>
      <w:r w:rsidRPr="001B7C30">
        <w:rPr>
          <w:rFonts w:ascii="Times New Roman" w:hAnsi="Times New Roman" w:cs="Times New Roman"/>
          <w:b/>
          <w:lang w:val="sr-Cyrl-CS"/>
        </w:rPr>
        <w:t xml:space="preserve">“ у </w:t>
      </w:r>
      <w:r w:rsidR="00CB717A">
        <w:rPr>
          <w:rFonts w:ascii="Times New Roman" w:hAnsi="Times New Roman" w:cs="Times New Roman"/>
          <w:b/>
          <w:lang w:val="sr-Cyrl-CS"/>
        </w:rPr>
        <w:t>Рановцу</w:t>
      </w:r>
      <w:r w:rsidRPr="001B7C30">
        <w:rPr>
          <w:rFonts w:ascii="Times New Roman" w:hAnsi="Times New Roman" w:cs="Times New Roman"/>
          <w:b/>
          <w:lang w:val="sr-Cyrl-CS"/>
        </w:rPr>
        <w:t xml:space="preserve"> донет је </w:t>
      </w:r>
    </w:p>
    <w:p w14:paraId="47BD5096" w14:textId="77777777" w:rsidR="0084641B" w:rsidRDefault="0084641B" w:rsidP="0084641B">
      <w:pPr>
        <w:autoSpaceDE w:val="0"/>
        <w:autoSpaceDN w:val="0"/>
        <w:adjustRightInd w:val="0"/>
        <w:spacing w:before="28" w:after="0" w:line="240" w:lineRule="auto"/>
        <w:jc w:val="both"/>
        <w:rPr>
          <w:rFonts w:ascii="Calibri" w:hAnsi="Calibri" w:cs="Calibri"/>
        </w:rPr>
      </w:pPr>
    </w:p>
    <w:p w14:paraId="44C966CE"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ПРАВИЛНИК </w:t>
      </w:r>
      <w:r>
        <w:rPr>
          <w:rFonts w:ascii="Times New Roman" w:hAnsi="Times New Roman" w:cs="Times New Roman"/>
          <w:b/>
          <w:bCs/>
          <w:sz w:val="24"/>
          <w:szCs w:val="24"/>
          <w:lang w:val="ru-RU"/>
        </w:rPr>
        <w:br/>
        <w:t>О ДИСЦИПЛИНСКОЈ И МАТЕРИЈАЛНОЈ ОДГОВОРНОСТИ ЗАПОСЛЕНИХ</w:t>
      </w:r>
    </w:p>
    <w:p w14:paraId="7D79BE48" w14:textId="77777777" w:rsidR="0084641B" w:rsidRDefault="0084641B" w:rsidP="0084641B">
      <w:pPr>
        <w:autoSpaceDE w:val="0"/>
        <w:autoSpaceDN w:val="0"/>
        <w:adjustRightInd w:val="0"/>
        <w:spacing w:before="28" w:after="0" w:line="240" w:lineRule="auto"/>
        <w:jc w:val="center"/>
        <w:rPr>
          <w:rFonts w:ascii="Calibri" w:hAnsi="Calibri" w:cs="Calibri"/>
        </w:rPr>
      </w:pPr>
    </w:p>
    <w:p w14:paraId="4285BB01"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Опште одредбе</w:t>
      </w:r>
    </w:p>
    <w:p w14:paraId="1F63F01B" w14:textId="77777777" w:rsidR="0084641B" w:rsidRDefault="0084641B" w:rsidP="0084641B">
      <w:pPr>
        <w:autoSpaceDE w:val="0"/>
        <w:autoSpaceDN w:val="0"/>
        <w:adjustRightInd w:val="0"/>
        <w:spacing w:before="28" w:after="0" w:line="240" w:lineRule="auto"/>
        <w:jc w:val="center"/>
        <w:rPr>
          <w:rFonts w:ascii="Calibri" w:hAnsi="Calibri" w:cs="Calibri"/>
        </w:rPr>
      </w:pPr>
    </w:p>
    <w:p w14:paraId="57FEEE02"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w:t>
      </w:r>
    </w:p>
    <w:p w14:paraId="69FDB763" w14:textId="77777777" w:rsidR="0084641B" w:rsidRDefault="0084641B" w:rsidP="0084641B">
      <w:pPr>
        <w:autoSpaceDE w:val="0"/>
        <w:autoSpaceDN w:val="0"/>
        <w:adjustRightInd w:val="0"/>
        <w:spacing w:before="28" w:after="0" w:line="240" w:lineRule="auto"/>
        <w:jc w:val="both"/>
        <w:rPr>
          <w:rFonts w:ascii="Calibri" w:hAnsi="Calibri" w:cs="Calibri"/>
        </w:rPr>
      </w:pPr>
    </w:p>
    <w:p w14:paraId="45714A0D"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Овим правилником уређује се:</w:t>
      </w:r>
    </w:p>
    <w:p w14:paraId="26329C95"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одговорност запослених за повреду радне обавезе и повреду забране утврђене законом,</w:t>
      </w:r>
    </w:p>
    <w:p w14:paraId="7EADBB05"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врсте повреда радних обавеза запослених и повреда забране,</w:t>
      </w:r>
    </w:p>
    <w:p w14:paraId="69ECA62D"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органи у дисциплинском поступку,</w:t>
      </w:r>
    </w:p>
    <w:p w14:paraId="36AFF3D3"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и дисциплинске мере,</w:t>
      </w:r>
    </w:p>
    <w:p w14:paraId="1729B993"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евиденција о изреченим дисциплинским мерама,</w:t>
      </w:r>
    </w:p>
    <w:p w14:paraId="36C100AA"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материјална одговорност запослених, и</w:t>
      </w:r>
    </w:p>
    <w:p w14:paraId="25433F71" w14:textId="77777777" w:rsidR="0084641B" w:rsidRPr="0010325E" w:rsidRDefault="0084641B" w:rsidP="0010325E">
      <w:pPr>
        <w:pStyle w:val="ListParagraph"/>
        <w:autoSpaceDE w:val="0"/>
        <w:autoSpaceDN w:val="0"/>
        <w:adjustRightInd w:val="0"/>
        <w:spacing w:before="28" w:after="0" w:line="240" w:lineRule="auto"/>
        <w:rPr>
          <w:rFonts w:ascii="Times New Roman" w:hAnsi="Times New Roman" w:cs="Times New Roman"/>
          <w:sz w:val="24"/>
          <w:szCs w:val="24"/>
          <w:lang w:val="ru-RU"/>
        </w:rPr>
      </w:pPr>
      <w:r w:rsidRPr="0010325E">
        <w:rPr>
          <w:rFonts w:ascii="Times New Roman" w:hAnsi="Times New Roman" w:cs="Times New Roman"/>
          <w:sz w:val="24"/>
          <w:szCs w:val="24"/>
          <w:lang w:val="ru-RU"/>
        </w:rPr>
        <w:t>правна заштита запослених.</w:t>
      </w:r>
    </w:p>
    <w:p w14:paraId="1FE5A90B" w14:textId="77777777" w:rsidR="0084641B" w:rsidRDefault="0084641B" w:rsidP="0084641B">
      <w:pPr>
        <w:autoSpaceDE w:val="0"/>
        <w:autoSpaceDN w:val="0"/>
        <w:adjustRightInd w:val="0"/>
        <w:spacing w:before="28" w:after="0" w:line="240" w:lineRule="auto"/>
        <w:jc w:val="center"/>
        <w:rPr>
          <w:rFonts w:ascii="Calibri" w:hAnsi="Calibri" w:cs="Calibri"/>
        </w:rPr>
      </w:pPr>
    </w:p>
    <w:p w14:paraId="4892E06A"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2.</w:t>
      </w:r>
    </w:p>
    <w:p w14:paraId="45B81F0B" w14:textId="77777777" w:rsidR="0084641B" w:rsidRDefault="0084641B" w:rsidP="0084641B">
      <w:pPr>
        <w:autoSpaceDE w:val="0"/>
        <w:autoSpaceDN w:val="0"/>
        <w:adjustRightInd w:val="0"/>
        <w:spacing w:before="28" w:after="0" w:line="240" w:lineRule="auto"/>
        <w:jc w:val="center"/>
        <w:rPr>
          <w:rFonts w:ascii="Calibri" w:hAnsi="Calibri" w:cs="Calibri"/>
        </w:rPr>
      </w:pPr>
    </w:p>
    <w:p w14:paraId="438BCF59"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14:paraId="659E67D1" w14:textId="77777777" w:rsidR="0084641B" w:rsidRDefault="0084641B" w:rsidP="0084641B">
      <w:pPr>
        <w:autoSpaceDE w:val="0"/>
        <w:autoSpaceDN w:val="0"/>
        <w:adjustRightInd w:val="0"/>
        <w:spacing w:before="28" w:after="0" w:line="240" w:lineRule="auto"/>
        <w:jc w:val="center"/>
        <w:rPr>
          <w:rFonts w:ascii="Calibri" w:hAnsi="Calibri" w:cs="Calibri"/>
        </w:rPr>
      </w:pPr>
    </w:p>
    <w:p w14:paraId="090198A4"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Одговорност запослених</w:t>
      </w:r>
    </w:p>
    <w:p w14:paraId="1D498BA5" w14:textId="77777777" w:rsidR="0084641B" w:rsidRDefault="0084641B" w:rsidP="0084641B">
      <w:pPr>
        <w:autoSpaceDE w:val="0"/>
        <w:autoSpaceDN w:val="0"/>
        <w:adjustRightInd w:val="0"/>
        <w:spacing w:before="28" w:after="0" w:line="240" w:lineRule="auto"/>
        <w:jc w:val="center"/>
        <w:rPr>
          <w:rFonts w:ascii="Calibri" w:hAnsi="Calibri" w:cs="Calibri"/>
        </w:rPr>
      </w:pPr>
    </w:p>
    <w:p w14:paraId="297EF808"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3.</w:t>
      </w:r>
    </w:p>
    <w:p w14:paraId="06FE2280"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одговара за:</w:t>
      </w:r>
    </w:p>
    <w:p w14:paraId="5E7E48F0" w14:textId="77777777"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1) </w:t>
      </w:r>
      <w:r>
        <w:rPr>
          <w:rFonts w:ascii="Times New Roman" w:hAnsi="Times New Roman" w:cs="Times New Roman"/>
          <w:sz w:val="24"/>
          <w:szCs w:val="24"/>
          <w:lang w:val="ru-RU"/>
        </w:rPr>
        <w:t>лакшу повреду радне обавезе, утврђену законом и овим правилником;</w:t>
      </w:r>
    </w:p>
    <w:p w14:paraId="2DC1011F" w14:textId="77777777"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2) </w:t>
      </w:r>
      <w:r>
        <w:rPr>
          <w:rFonts w:ascii="Times New Roman" w:hAnsi="Times New Roman" w:cs="Times New Roman"/>
          <w:sz w:val="24"/>
          <w:szCs w:val="24"/>
          <w:lang w:val="ru-RU"/>
        </w:rPr>
        <w:t>тежу повреду радне обавезе прописану законом и овим правилником;</w:t>
      </w:r>
    </w:p>
    <w:p w14:paraId="6054C53F" w14:textId="77777777"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3) </w:t>
      </w:r>
      <w:r>
        <w:rPr>
          <w:rFonts w:ascii="Times New Roman" w:hAnsi="Times New Roman" w:cs="Times New Roman"/>
          <w:sz w:val="24"/>
          <w:szCs w:val="24"/>
          <w:lang w:val="ru-RU"/>
        </w:rPr>
        <w:t>повреду забране из члана 6. до 9. овог правилника;</w:t>
      </w:r>
    </w:p>
    <w:p w14:paraId="2F1FEA90" w14:textId="77777777"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4) </w:t>
      </w:r>
      <w:r>
        <w:rPr>
          <w:rFonts w:ascii="Times New Roman" w:hAnsi="Times New Roman" w:cs="Times New Roman"/>
          <w:sz w:val="24"/>
          <w:szCs w:val="24"/>
          <w:lang w:val="ru-RU"/>
        </w:rPr>
        <w:t>материјалну штету коју нанесе установи, намерно или крајњом непажњом, у складу са законом и овим правилником.</w:t>
      </w:r>
    </w:p>
    <w:p w14:paraId="767666A2" w14:textId="77777777" w:rsidR="0084641B" w:rsidRDefault="0084641B" w:rsidP="0084641B">
      <w:pPr>
        <w:autoSpaceDE w:val="0"/>
        <w:autoSpaceDN w:val="0"/>
        <w:adjustRightInd w:val="0"/>
        <w:spacing w:before="28" w:after="0" w:line="240" w:lineRule="auto"/>
        <w:ind w:left="708"/>
        <w:jc w:val="both"/>
        <w:rPr>
          <w:rFonts w:ascii="Calibri" w:hAnsi="Calibri" w:cs="Calibri"/>
        </w:rPr>
      </w:pPr>
    </w:p>
    <w:p w14:paraId="374C4A44" w14:textId="77777777"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04C9DE76" w14:textId="77777777"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4F67FA7B" w14:textId="77777777"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63012190" w14:textId="77777777"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3D718C32"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Теже повреде радне обавезе</w:t>
      </w:r>
    </w:p>
    <w:p w14:paraId="481C2FCF" w14:textId="77777777" w:rsidR="0084641B" w:rsidRDefault="0084641B" w:rsidP="0084641B">
      <w:pPr>
        <w:autoSpaceDE w:val="0"/>
        <w:autoSpaceDN w:val="0"/>
        <w:adjustRightInd w:val="0"/>
        <w:spacing w:before="28" w:after="0" w:line="240" w:lineRule="auto"/>
        <w:jc w:val="center"/>
        <w:rPr>
          <w:rFonts w:ascii="Calibri" w:hAnsi="Calibri" w:cs="Calibri"/>
        </w:rPr>
      </w:pPr>
    </w:p>
    <w:p w14:paraId="7C62E346"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4.</w:t>
      </w:r>
    </w:p>
    <w:p w14:paraId="78B5F4C7" w14:textId="77777777" w:rsidR="0084641B" w:rsidRDefault="0084641B" w:rsidP="0084641B">
      <w:pPr>
        <w:autoSpaceDE w:val="0"/>
        <w:autoSpaceDN w:val="0"/>
        <w:adjustRightInd w:val="0"/>
        <w:spacing w:before="28" w:after="0" w:line="240" w:lineRule="auto"/>
        <w:jc w:val="center"/>
        <w:rPr>
          <w:rFonts w:ascii="Calibri" w:hAnsi="Calibri" w:cs="Calibri"/>
        </w:rPr>
      </w:pPr>
    </w:p>
    <w:p w14:paraId="777C7C56"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Теже повреде радне обавезе запосленог у установи су:</w:t>
      </w:r>
    </w:p>
    <w:p w14:paraId="7DBAEDCB"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извршење кривичног дела на раду или у вези са радом;</w:t>
      </w:r>
    </w:p>
    <w:p w14:paraId="07417D03"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подстрекавање на употребу алкохолних пића код деце и ученика, или омогућавање, давање или непријављивање набавке и употребе;</w:t>
      </w:r>
    </w:p>
    <w:p w14:paraId="76657DBB"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2E955E21"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ношење оружја у установи;</w:t>
      </w:r>
    </w:p>
    <w:p w14:paraId="3348E0BF"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наплаћивање припреме ученика школе у којој је наставник у радном односу, а ради оцењивања, односно полагања испита;</w:t>
      </w:r>
    </w:p>
    <w:p w14:paraId="0DE2C12D"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долазак на рад у припитом или пијаном стању, употреба алкохола или других опојних средстава;</w:t>
      </w:r>
    </w:p>
    <w:p w14:paraId="4F19A141"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одсуство са рада најмање три узастопна радна дана;</w:t>
      </w:r>
    </w:p>
    <w:p w14:paraId="254C2683"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неовлашћена промена података у евиденцији, односно јавној исправи;</w:t>
      </w:r>
    </w:p>
    <w:p w14:paraId="756E38A4"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неспровођење мера безбедности деце, ученика и запослених;</w:t>
      </w:r>
    </w:p>
    <w:p w14:paraId="207FEF9B"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уништење, оштећење, скривање или изношење евиденције, односно обрасца јавне исправе или јавне исправе;</w:t>
      </w:r>
    </w:p>
    <w:p w14:paraId="6717C2E1"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давања на увид резултата писмене провере знања ученицима, родитељима, односно другим законским заступницима;</w:t>
      </w:r>
    </w:p>
    <w:p w14:paraId="159C2D13"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пријема и давања на увид евиденције лицу које врши надзор над радом установе, родитељу, односно другом законском заступнику;</w:t>
      </w:r>
    </w:p>
    <w:p w14:paraId="2379E4A2"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неовлашћено присвајање, коришћење и приказивање туђих података;</w:t>
      </w:r>
    </w:p>
    <w:p w14:paraId="1644CD35"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незаконит рад или пропуштање радњи чиме се спречава или онемогућава остваривање права детета, ученика или другог запосленог;</w:t>
      </w:r>
    </w:p>
    <w:p w14:paraId="68812020"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неизвршавање или несавесно, неблаговремено или немарно извршавање послова или налога директора у току рада;</w:t>
      </w:r>
    </w:p>
    <w:p w14:paraId="3CBA5C78"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злоупотреба права из радног односа;</w:t>
      </w:r>
    </w:p>
    <w:p w14:paraId="547A3033" w14:textId="77777777"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незаконито располагање средствима, школским простором, опремом и имовином установе;</w:t>
      </w:r>
    </w:p>
    <w:p w14:paraId="6E97EEBD" w14:textId="6F4C5DD2"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друге теже повреде радне обавезе у складу са законом и Правилником о раду</w:t>
      </w:r>
      <w:r w:rsidR="00F91691">
        <w:rPr>
          <w:rFonts w:ascii="Times New Roman" w:hAnsi="Times New Roman" w:cs="Times New Roman"/>
          <w:sz w:val="24"/>
          <w:szCs w:val="24"/>
          <w:lang w:val="ru-RU"/>
        </w:rPr>
        <w:t xml:space="preserve"> </w:t>
      </w:r>
      <w:r w:rsidR="00F91691" w:rsidRPr="00F91691">
        <w:rPr>
          <w:rFonts w:ascii="Times New Roman" w:hAnsi="Times New Roman" w:cs="Times New Roman"/>
          <w:bCs/>
          <w:lang w:val="sr-Cyrl-CS"/>
        </w:rPr>
        <w:t>ОШ“Јован Шербановић“</w:t>
      </w:r>
      <w:r w:rsidRPr="00F91691">
        <w:rPr>
          <w:rFonts w:ascii="Times New Roman" w:hAnsi="Times New Roman" w:cs="Times New Roman"/>
          <w:bCs/>
          <w:sz w:val="24"/>
          <w:szCs w:val="24"/>
          <w:lang w:val="ru-RU"/>
        </w:rPr>
        <w:t>.</w:t>
      </w:r>
    </w:p>
    <w:p w14:paraId="55AEBD2C" w14:textId="77777777" w:rsidR="0084641B" w:rsidRDefault="0084641B" w:rsidP="0084641B">
      <w:pPr>
        <w:autoSpaceDE w:val="0"/>
        <w:autoSpaceDN w:val="0"/>
        <w:adjustRightInd w:val="0"/>
        <w:spacing w:before="28" w:after="0" w:line="240" w:lineRule="auto"/>
        <w:jc w:val="center"/>
        <w:rPr>
          <w:rFonts w:ascii="Calibri" w:hAnsi="Calibri" w:cs="Calibri"/>
        </w:rPr>
      </w:pPr>
    </w:p>
    <w:p w14:paraId="2B9C2C35" w14:textId="77777777"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2158C453" w14:textId="77777777"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624A3AAF"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Лакше повреде обавеза</w:t>
      </w:r>
    </w:p>
    <w:p w14:paraId="54BA33E0" w14:textId="77777777" w:rsidR="0084641B" w:rsidRDefault="0084641B" w:rsidP="0084641B">
      <w:pPr>
        <w:autoSpaceDE w:val="0"/>
        <w:autoSpaceDN w:val="0"/>
        <w:adjustRightInd w:val="0"/>
        <w:spacing w:before="28" w:after="0" w:line="240" w:lineRule="auto"/>
        <w:jc w:val="center"/>
        <w:rPr>
          <w:rFonts w:ascii="Calibri" w:hAnsi="Calibri" w:cs="Calibri"/>
        </w:rPr>
      </w:pPr>
    </w:p>
    <w:p w14:paraId="0664EC39"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5.</w:t>
      </w:r>
    </w:p>
    <w:p w14:paraId="68C703FF" w14:textId="77777777" w:rsidR="0084641B" w:rsidRDefault="0084641B" w:rsidP="0084641B">
      <w:pPr>
        <w:autoSpaceDE w:val="0"/>
        <w:autoSpaceDN w:val="0"/>
        <w:adjustRightInd w:val="0"/>
        <w:spacing w:before="28" w:after="0" w:line="240" w:lineRule="auto"/>
        <w:jc w:val="center"/>
        <w:rPr>
          <w:rFonts w:ascii="Calibri" w:hAnsi="Calibri" w:cs="Calibri"/>
        </w:rPr>
      </w:pPr>
    </w:p>
    <w:p w14:paraId="35F13DCE"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Лакше повреде радне обавезе запослених у установи су:</w:t>
      </w:r>
    </w:p>
    <w:p w14:paraId="02DCDE75"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14:paraId="6E4EE114"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 изостанак с посла до 2 радна дана,</w:t>
      </w:r>
    </w:p>
    <w:p w14:paraId="631DAD68"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пропуштање запосленог да у року од два дана обавести о спречености доласка на посао,</w:t>
      </w:r>
    </w:p>
    <w:p w14:paraId="04926A58"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неодржавање појединих часова наставе и других облика образовно-васпитног рада,</w:t>
      </w:r>
    </w:p>
    <w:p w14:paraId="0006533E"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неуредно</w:t>
      </w:r>
      <w:r w:rsidR="0010325E">
        <w:rPr>
          <w:rFonts w:ascii="Times New Roman" w:hAnsi="Times New Roman" w:cs="Times New Roman"/>
          <w:sz w:val="24"/>
          <w:szCs w:val="24"/>
        </w:rPr>
        <w:t xml:space="preserve">, </w:t>
      </w:r>
      <w:proofErr w:type="spellStart"/>
      <w:r w:rsidR="0010325E">
        <w:rPr>
          <w:rFonts w:ascii="Times New Roman" w:hAnsi="Times New Roman" w:cs="Times New Roman"/>
          <w:sz w:val="24"/>
          <w:szCs w:val="24"/>
        </w:rPr>
        <w:t>неблаговремено</w:t>
      </w:r>
      <w:proofErr w:type="spellEnd"/>
      <w:r>
        <w:rPr>
          <w:rFonts w:ascii="Times New Roman" w:hAnsi="Times New Roman" w:cs="Times New Roman"/>
          <w:sz w:val="24"/>
          <w:szCs w:val="24"/>
          <w:lang w:val="ru-RU"/>
        </w:rPr>
        <w:t xml:space="preserve"> и неажурно вођење педагошке документације и евиденције,</w:t>
      </w:r>
    </w:p>
    <w:p w14:paraId="0DB41784"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непријављивање или неблаговремено пријављивање кварова на наставним средствима, апаратима, инсталацијама и другим средствима,</w:t>
      </w:r>
    </w:p>
    <w:p w14:paraId="50F6D9F4"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сарадње са другим радницима установе и непреношење радних искуства на друге млађе запослене и приправнике,</w:t>
      </w:r>
    </w:p>
    <w:p w14:paraId="29143336"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неуљудно или недолично понашање према другим запосленим, родитељима, ометање других запослених у раду,</w:t>
      </w:r>
    </w:p>
    <w:p w14:paraId="06FD7085"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обављање приватног посла за време рада,</w:t>
      </w:r>
    </w:p>
    <w:p w14:paraId="43D23FE2"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необавештавање о пропустима у вези са заштитом на раду,</w:t>
      </w:r>
    </w:p>
    <w:p w14:paraId="73E9A953"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прикривање настанка материјалне штете,</w:t>
      </w:r>
    </w:p>
    <w:p w14:paraId="6611C864" w14:textId="77777777"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друге лакше повреде радних обавеза у складу са Законом</w:t>
      </w:r>
    </w:p>
    <w:p w14:paraId="53418C41" w14:textId="77777777" w:rsidR="0010325E" w:rsidRPr="00B56DBF" w:rsidRDefault="00B56DBF" w:rsidP="00B56DBF">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остало</w:t>
      </w:r>
    </w:p>
    <w:p w14:paraId="14AE70FC" w14:textId="77777777" w:rsidR="0084641B" w:rsidRPr="00E01EE1" w:rsidRDefault="0084641B" w:rsidP="00E01EE1">
      <w:pPr>
        <w:autoSpaceDE w:val="0"/>
        <w:autoSpaceDN w:val="0"/>
        <w:adjustRightInd w:val="0"/>
        <w:spacing w:before="28" w:after="0" w:line="240" w:lineRule="auto"/>
        <w:rPr>
          <w:rFonts w:ascii="Calibri" w:hAnsi="Calibri" w:cs="Calibri"/>
        </w:rPr>
      </w:pPr>
    </w:p>
    <w:p w14:paraId="03311F16"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Повреде забране</w:t>
      </w:r>
    </w:p>
    <w:p w14:paraId="0E823090" w14:textId="77777777" w:rsidR="0084641B" w:rsidRDefault="0084641B" w:rsidP="0084641B">
      <w:pPr>
        <w:autoSpaceDE w:val="0"/>
        <w:autoSpaceDN w:val="0"/>
        <w:adjustRightInd w:val="0"/>
        <w:spacing w:before="28" w:after="0" w:line="240" w:lineRule="auto"/>
        <w:jc w:val="center"/>
        <w:rPr>
          <w:rFonts w:ascii="Calibri" w:hAnsi="Calibri" w:cs="Calibri"/>
        </w:rPr>
      </w:pPr>
    </w:p>
    <w:p w14:paraId="338DC62E"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6.</w:t>
      </w:r>
    </w:p>
    <w:p w14:paraId="60F8903A" w14:textId="77777777" w:rsidR="0084641B" w:rsidRDefault="0084641B" w:rsidP="0084641B">
      <w:pPr>
        <w:autoSpaceDE w:val="0"/>
        <w:autoSpaceDN w:val="0"/>
        <w:adjustRightInd w:val="0"/>
        <w:spacing w:before="28" w:after="0" w:line="240" w:lineRule="auto"/>
        <w:jc w:val="both"/>
        <w:rPr>
          <w:rFonts w:ascii="Calibri" w:hAnsi="Calibri" w:cs="Calibri"/>
        </w:rPr>
      </w:pPr>
    </w:p>
    <w:p w14:paraId="3AC1DFC8"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3AB2C5E9" w14:textId="77777777" w:rsidR="0084641B" w:rsidRDefault="0084641B" w:rsidP="0084641B">
      <w:pPr>
        <w:autoSpaceDE w:val="0"/>
        <w:autoSpaceDN w:val="0"/>
        <w:adjustRightInd w:val="0"/>
        <w:spacing w:before="28" w:after="0" w:line="240" w:lineRule="auto"/>
        <w:jc w:val="both"/>
        <w:rPr>
          <w:rFonts w:ascii="Calibri" w:hAnsi="Calibri" w:cs="Calibri"/>
        </w:rPr>
      </w:pPr>
    </w:p>
    <w:p w14:paraId="775F55B5"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1F67E755" w14:textId="77777777" w:rsidR="0084641B" w:rsidRDefault="0084641B" w:rsidP="0084641B">
      <w:pPr>
        <w:autoSpaceDE w:val="0"/>
        <w:autoSpaceDN w:val="0"/>
        <w:adjustRightInd w:val="0"/>
        <w:spacing w:before="28" w:after="0" w:line="240" w:lineRule="auto"/>
        <w:jc w:val="both"/>
        <w:rPr>
          <w:rFonts w:ascii="Calibri" w:hAnsi="Calibri" w:cs="Calibri"/>
        </w:rPr>
      </w:pPr>
    </w:p>
    <w:p w14:paraId="702274FA"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Установа предузима све мере прописане законом и овим правилником када се посумња или утврди дискриминаторно понашање у установи.</w:t>
      </w:r>
    </w:p>
    <w:p w14:paraId="74EE9780" w14:textId="77777777" w:rsidR="0084641B" w:rsidRDefault="0084641B" w:rsidP="0084641B">
      <w:pPr>
        <w:autoSpaceDE w:val="0"/>
        <w:autoSpaceDN w:val="0"/>
        <w:adjustRightInd w:val="0"/>
        <w:spacing w:before="28" w:after="0" w:line="240" w:lineRule="auto"/>
        <w:jc w:val="both"/>
        <w:rPr>
          <w:rFonts w:ascii="Calibri" w:hAnsi="Calibri" w:cs="Calibri"/>
        </w:rPr>
      </w:pPr>
    </w:p>
    <w:p w14:paraId="0036ECEF"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7.</w:t>
      </w:r>
    </w:p>
    <w:p w14:paraId="562C41CC" w14:textId="77777777" w:rsidR="0084641B" w:rsidRDefault="0084641B" w:rsidP="0084641B">
      <w:pPr>
        <w:autoSpaceDE w:val="0"/>
        <w:autoSpaceDN w:val="0"/>
        <w:adjustRightInd w:val="0"/>
        <w:spacing w:before="28" w:after="0" w:line="240" w:lineRule="auto"/>
        <w:jc w:val="both"/>
        <w:rPr>
          <w:rFonts w:ascii="Calibri" w:hAnsi="Calibri" w:cs="Calibri"/>
        </w:rPr>
      </w:pPr>
    </w:p>
    <w:p w14:paraId="7AE5190E"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41FF3688" w14:textId="77777777" w:rsidR="0084641B" w:rsidRDefault="0084641B" w:rsidP="0084641B">
      <w:pPr>
        <w:autoSpaceDE w:val="0"/>
        <w:autoSpaceDN w:val="0"/>
        <w:adjustRightInd w:val="0"/>
        <w:spacing w:before="28" w:after="0" w:line="240" w:lineRule="auto"/>
        <w:jc w:val="both"/>
        <w:rPr>
          <w:rFonts w:ascii="Calibri" w:hAnsi="Calibri" w:cs="Calibri"/>
        </w:rPr>
      </w:pPr>
    </w:p>
    <w:p w14:paraId="76DBD067"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69D6E6D1" w14:textId="77777777" w:rsidR="0084641B" w:rsidRDefault="0084641B" w:rsidP="0084641B">
      <w:pPr>
        <w:autoSpaceDE w:val="0"/>
        <w:autoSpaceDN w:val="0"/>
        <w:adjustRightInd w:val="0"/>
        <w:spacing w:before="28" w:after="0" w:line="240" w:lineRule="auto"/>
        <w:jc w:val="both"/>
        <w:rPr>
          <w:rFonts w:ascii="Calibri" w:hAnsi="Calibri" w:cs="Calibri"/>
        </w:rPr>
      </w:pPr>
    </w:p>
    <w:p w14:paraId="7461D33D"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67F1B9E7" w14:textId="77777777" w:rsidR="0084641B" w:rsidRDefault="0084641B" w:rsidP="0084641B">
      <w:pPr>
        <w:autoSpaceDE w:val="0"/>
        <w:autoSpaceDN w:val="0"/>
        <w:adjustRightInd w:val="0"/>
        <w:spacing w:before="28" w:after="0" w:line="240" w:lineRule="auto"/>
        <w:jc w:val="both"/>
        <w:rPr>
          <w:rFonts w:ascii="Calibri" w:hAnsi="Calibri" w:cs="Calibri"/>
        </w:rPr>
      </w:pPr>
    </w:p>
    <w:p w14:paraId="3F75BEBD"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се код детета, ученика или одраслог примете знаци насиља, злостављања или занемаривања, установа одмах подноси пријаву надлежном органу.</w:t>
      </w:r>
    </w:p>
    <w:p w14:paraId="2323411D" w14:textId="77777777" w:rsidR="0084641B" w:rsidRDefault="0084641B" w:rsidP="0084641B">
      <w:pPr>
        <w:autoSpaceDE w:val="0"/>
        <w:autoSpaceDN w:val="0"/>
        <w:adjustRightInd w:val="0"/>
        <w:spacing w:before="28" w:after="0" w:line="240" w:lineRule="auto"/>
        <w:jc w:val="both"/>
        <w:rPr>
          <w:rFonts w:ascii="Calibri" w:hAnsi="Calibri" w:cs="Calibri"/>
        </w:rPr>
      </w:pPr>
    </w:p>
    <w:p w14:paraId="1A85B0F5"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15E25C0E" w14:textId="77777777" w:rsidR="0084641B" w:rsidRDefault="0084641B" w:rsidP="0084641B">
      <w:pPr>
        <w:autoSpaceDE w:val="0"/>
        <w:autoSpaceDN w:val="0"/>
        <w:adjustRightInd w:val="0"/>
        <w:spacing w:before="28" w:after="0" w:line="240" w:lineRule="auto"/>
        <w:jc w:val="both"/>
        <w:rPr>
          <w:rFonts w:ascii="Calibri" w:hAnsi="Calibri" w:cs="Calibri"/>
        </w:rPr>
      </w:pPr>
    </w:p>
    <w:p w14:paraId="27F24FA4"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15E61628" w14:textId="77777777" w:rsidR="0084641B" w:rsidRDefault="0084641B" w:rsidP="0084641B">
      <w:pPr>
        <w:autoSpaceDE w:val="0"/>
        <w:autoSpaceDN w:val="0"/>
        <w:adjustRightInd w:val="0"/>
        <w:spacing w:before="28" w:after="0" w:line="240" w:lineRule="auto"/>
        <w:jc w:val="both"/>
        <w:rPr>
          <w:rFonts w:ascii="Calibri" w:hAnsi="Calibri" w:cs="Calibri"/>
        </w:rPr>
      </w:pPr>
    </w:p>
    <w:p w14:paraId="36ECAC43"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социјалним насиљем сматра се искључивање детета, ученика и одраслог из групе вршњака и различитих облика активности установе.</w:t>
      </w:r>
    </w:p>
    <w:p w14:paraId="309954DE" w14:textId="77777777" w:rsidR="0084641B" w:rsidRDefault="0084641B" w:rsidP="0084641B">
      <w:pPr>
        <w:autoSpaceDE w:val="0"/>
        <w:autoSpaceDN w:val="0"/>
        <w:adjustRightInd w:val="0"/>
        <w:spacing w:before="28" w:after="0" w:line="240" w:lineRule="auto"/>
        <w:jc w:val="both"/>
        <w:rPr>
          <w:rFonts w:ascii="Calibri" w:hAnsi="Calibri" w:cs="Calibri"/>
        </w:rPr>
      </w:pPr>
    </w:p>
    <w:p w14:paraId="055989EA"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570C9180" w14:textId="77777777" w:rsidR="0084641B" w:rsidRDefault="0084641B" w:rsidP="0084641B">
      <w:pPr>
        <w:autoSpaceDE w:val="0"/>
        <w:autoSpaceDN w:val="0"/>
        <w:adjustRightInd w:val="0"/>
        <w:spacing w:before="28" w:after="0" w:line="240" w:lineRule="auto"/>
        <w:jc w:val="both"/>
        <w:rPr>
          <w:rFonts w:ascii="Calibri" w:hAnsi="Calibri" w:cs="Calibri"/>
        </w:rPr>
      </w:pPr>
    </w:p>
    <w:p w14:paraId="1836BDE2"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071F4D8A" w14:textId="77777777" w:rsidR="0084641B" w:rsidRDefault="0084641B" w:rsidP="0084641B">
      <w:pPr>
        <w:autoSpaceDE w:val="0"/>
        <w:autoSpaceDN w:val="0"/>
        <w:adjustRightInd w:val="0"/>
        <w:spacing w:before="28" w:after="0" w:line="240" w:lineRule="auto"/>
        <w:jc w:val="both"/>
        <w:rPr>
          <w:rFonts w:ascii="Calibri" w:hAnsi="Calibri" w:cs="Calibri"/>
        </w:rPr>
      </w:pPr>
    </w:p>
    <w:p w14:paraId="56EE50B8"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14:paraId="0F9B756B" w14:textId="77777777" w:rsidR="0084641B" w:rsidRDefault="0084641B" w:rsidP="0084641B">
      <w:pPr>
        <w:autoSpaceDE w:val="0"/>
        <w:autoSpaceDN w:val="0"/>
        <w:adjustRightInd w:val="0"/>
        <w:spacing w:before="28" w:after="0" w:line="240" w:lineRule="auto"/>
        <w:jc w:val="both"/>
        <w:rPr>
          <w:rFonts w:ascii="Calibri" w:hAnsi="Calibri" w:cs="Calibri"/>
        </w:rPr>
      </w:pPr>
    </w:p>
    <w:p w14:paraId="59F443CA"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8.</w:t>
      </w:r>
    </w:p>
    <w:p w14:paraId="0AD985E3" w14:textId="77777777" w:rsidR="0084641B" w:rsidRDefault="0084641B" w:rsidP="0084641B">
      <w:pPr>
        <w:autoSpaceDE w:val="0"/>
        <w:autoSpaceDN w:val="0"/>
        <w:adjustRightInd w:val="0"/>
        <w:spacing w:before="28" w:after="0" w:line="240" w:lineRule="auto"/>
        <w:jc w:val="both"/>
        <w:rPr>
          <w:rFonts w:ascii="Calibri" w:hAnsi="Calibri" w:cs="Calibri"/>
        </w:rPr>
      </w:pPr>
    </w:p>
    <w:p w14:paraId="55F1FF59"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3FDDE7C7" w14:textId="77777777" w:rsidR="0084641B" w:rsidRDefault="0084641B" w:rsidP="0084641B">
      <w:pPr>
        <w:autoSpaceDE w:val="0"/>
        <w:autoSpaceDN w:val="0"/>
        <w:adjustRightInd w:val="0"/>
        <w:spacing w:before="28" w:after="0" w:line="240" w:lineRule="auto"/>
        <w:jc w:val="both"/>
        <w:rPr>
          <w:rFonts w:ascii="Calibri" w:hAnsi="Calibri" w:cs="Calibri"/>
        </w:rPr>
      </w:pPr>
    </w:p>
    <w:p w14:paraId="3F118D18"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14:paraId="1F5E965B" w14:textId="77777777" w:rsidR="0084641B" w:rsidRDefault="0084641B" w:rsidP="0084641B">
      <w:pPr>
        <w:autoSpaceDE w:val="0"/>
        <w:autoSpaceDN w:val="0"/>
        <w:adjustRightInd w:val="0"/>
        <w:spacing w:before="28" w:after="0" w:line="240" w:lineRule="auto"/>
        <w:jc w:val="center"/>
        <w:rPr>
          <w:rFonts w:ascii="Calibri" w:hAnsi="Calibri" w:cs="Calibri"/>
        </w:rPr>
      </w:pPr>
    </w:p>
    <w:p w14:paraId="0ABAE339"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9.</w:t>
      </w:r>
    </w:p>
    <w:p w14:paraId="3EABC418" w14:textId="77777777" w:rsidR="0084641B" w:rsidRDefault="0084641B" w:rsidP="0084641B">
      <w:pPr>
        <w:autoSpaceDE w:val="0"/>
        <w:autoSpaceDN w:val="0"/>
        <w:adjustRightInd w:val="0"/>
        <w:spacing w:before="28" w:after="0" w:line="240" w:lineRule="auto"/>
        <w:jc w:val="both"/>
        <w:rPr>
          <w:rFonts w:ascii="Calibri" w:hAnsi="Calibri" w:cs="Calibri"/>
        </w:rPr>
      </w:pPr>
    </w:p>
    <w:p w14:paraId="5E8EA402"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установи је забрањено страначко организовање и деловање и коришћење простора установе у те сврхе.</w:t>
      </w:r>
    </w:p>
    <w:p w14:paraId="2136D205" w14:textId="77777777" w:rsidR="0084641B" w:rsidRDefault="0084641B" w:rsidP="0084641B">
      <w:pPr>
        <w:autoSpaceDE w:val="0"/>
        <w:autoSpaceDN w:val="0"/>
        <w:adjustRightInd w:val="0"/>
        <w:spacing w:before="28" w:after="0" w:line="240" w:lineRule="auto"/>
        <w:jc w:val="both"/>
        <w:rPr>
          <w:rFonts w:ascii="Calibri" w:hAnsi="Calibri" w:cs="Calibri"/>
        </w:rPr>
      </w:pPr>
    </w:p>
    <w:p w14:paraId="4F23D5DE"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Дисциплински поступак</w:t>
      </w:r>
    </w:p>
    <w:p w14:paraId="2CD08D80" w14:textId="77777777" w:rsidR="0084641B" w:rsidRDefault="0084641B" w:rsidP="0084641B">
      <w:pPr>
        <w:autoSpaceDE w:val="0"/>
        <w:autoSpaceDN w:val="0"/>
        <w:adjustRightInd w:val="0"/>
        <w:spacing w:before="28" w:after="0" w:line="240" w:lineRule="auto"/>
        <w:jc w:val="both"/>
        <w:rPr>
          <w:rFonts w:ascii="Calibri" w:hAnsi="Calibri" w:cs="Calibri"/>
        </w:rPr>
      </w:pPr>
    </w:p>
    <w:p w14:paraId="57D137E6"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10.</w:t>
      </w:r>
    </w:p>
    <w:p w14:paraId="105A4893" w14:textId="77777777" w:rsidR="0084641B" w:rsidRDefault="0084641B" w:rsidP="0084641B">
      <w:pPr>
        <w:autoSpaceDE w:val="0"/>
        <w:autoSpaceDN w:val="0"/>
        <w:adjustRightInd w:val="0"/>
        <w:spacing w:before="28" w:after="0" w:line="240" w:lineRule="auto"/>
        <w:jc w:val="both"/>
        <w:rPr>
          <w:rFonts w:ascii="Calibri" w:hAnsi="Calibri" w:cs="Calibri"/>
        </w:rPr>
      </w:pPr>
    </w:p>
    <w:p w14:paraId="729EF6F5"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се покреће и води за учињену тежу повреду радне обавезе из члана 4. и повреду забране из чл. 6. до 9. овог правилника.</w:t>
      </w:r>
    </w:p>
    <w:p w14:paraId="577500C0" w14:textId="77777777" w:rsidR="0084641B" w:rsidRDefault="0084641B" w:rsidP="0084641B">
      <w:pPr>
        <w:autoSpaceDE w:val="0"/>
        <w:autoSpaceDN w:val="0"/>
        <w:adjustRightInd w:val="0"/>
        <w:spacing w:before="28" w:after="0" w:line="240" w:lineRule="auto"/>
        <w:jc w:val="both"/>
        <w:rPr>
          <w:rFonts w:ascii="Calibri" w:hAnsi="Calibri" w:cs="Calibri"/>
        </w:rPr>
      </w:pPr>
    </w:p>
    <w:p w14:paraId="3EAAA762"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установе покреће и води дисциплински поступак, доноси решење и изриче меру у дисциплинском поступку против запосленог.</w:t>
      </w:r>
    </w:p>
    <w:p w14:paraId="33E42814" w14:textId="77777777" w:rsidR="0084641B" w:rsidRDefault="0084641B" w:rsidP="0084641B">
      <w:pPr>
        <w:autoSpaceDE w:val="0"/>
        <w:autoSpaceDN w:val="0"/>
        <w:adjustRightInd w:val="0"/>
        <w:spacing w:before="28" w:after="0" w:line="240" w:lineRule="auto"/>
        <w:jc w:val="both"/>
        <w:rPr>
          <w:rFonts w:ascii="Calibri" w:hAnsi="Calibri" w:cs="Calibri"/>
        </w:rPr>
      </w:pPr>
    </w:p>
    <w:p w14:paraId="52E25A10"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50A5E6A3" w14:textId="77777777" w:rsidR="0084641B" w:rsidRDefault="0084641B" w:rsidP="0084641B">
      <w:pPr>
        <w:autoSpaceDE w:val="0"/>
        <w:autoSpaceDN w:val="0"/>
        <w:adjustRightInd w:val="0"/>
        <w:spacing w:before="28" w:after="0" w:line="240" w:lineRule="auto"/>
        <w:jc w:val="both"/>
        <w:rPr>
          <w:rFonts w:ascii="Calibri" w:hAnsi="Calibri" w:cs="Calibri"/>
        </w:rPr>
      </w:pPr>
    </w:p>
    <w:p w14:paraId="078DD85B"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је дужан да се писмено изјасни на наводе из закључка из става 3. овог члана у року од осам дана од дана пријема закључка.</w:t>
      </w:r>
    </w:p>
    <w:p w14:paraId="67B1C611" w14:textId="77777777" w:rsidR="0084641B" w:rsidRDefault="0084641B" w:rsidP="0084641B">
      <w:pPr>
        <w:autoSpaceDE w:val="0"/>
        <w:autoSpaceDN w:val="0"/>
        <w:adjustRightInd w:val="0"/>
        <w:spacing w:before="28" w:after="0" w:line="240" w:lineRule="auto"/>
        <w:jc w:val="both"/>
        <w:rPr>
          <w:rFonts w:ascii="Calibri" w:hAnsi="Calibri" w:cs="Calibri"/>
        </w:rPr>
      </w:pPr>
    </w:p>
    <w:p w14:paraId="2A085E0F"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1E0D1DCC" w14:textId="77777777" w:rsidR="0084641B" w:rsidRDefault="0084641B" w:rsidP="0084641B">
      <w:pPr>
        <w:autoSpaceDE w:val="0"/>
        <w:autoSpaceDN w:val="0"/>
        <w:adjustRightInd w:val="0"/>
        <w:spacing w:before="28" w:after="0" w:line="240" w:lineRule="auto"/>
        <w:jc w:val="both"/>
        <w:rPr>
          <w:rFonts w:ascii="Calibri" w:hAnsi="Calibri" w:cs="Calibri"/>
        </w:rPr>
      </w:pPr>
    </w:p>
    <w:p w14:paraId="783CE55C"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Изузетно, расправа се може одржати и без присуства запосленог, под условом да је запослени на расправу уредно позван.</w:t>
      </w:r>
    </w:p>
    <w:p w14:paraId="5337FAD9" w14:textId="77777777" w:rsidR="0084641B" w:rsidRDefault="0084641B" w:rsidP="0084641B">
      <w:pPr>
        <w:autoSpaceDE w:val="0"/>
        <w:autoSpaceDN w:val="0"/>
        <w:adjustRightInd w:val="0"/>
        <w:spacing w:before="28" w:after="0" w:line="240" w:lineRule="auto"/>
        <w:jc w:val="both"/>
        <w:rPr>
          <w:rFonts w:ascii="Calibri" w:hAnsi="Calibri" w:cs="Calibri"/>
        </w:rPr>
      </w:pPr>
    </w:p>
    <w:p w14:paraId="259F3D90"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је јаван, осим у случајевима прописаним законом.</w:t>
      </w:r>
    </w:p>
    <w:p w14:paraId="690971E9" w14:textId="77777777" w:rsidR="0084641B" w:rsidRDefault="0084641B" w:rsidP="0084641B">
      <w:pPr>
        <w:autoSpaceDE w:val="0"/>
        <w:autoSpaceDN w:val="0"/>
        <w:adjustRightInd w:val="0"/>
        <w:spacing w:before="28" w:after="0" w:line="240" w:lineRule="auto"/>
        <w:jc w:val="both"/>
        <w:rPr>
          <w:rFonts w:ascii="Calibri" w:hAnsi="Calibri" w:cs="Calibri"/>
        </w:rPr>
      </w:pPr>
    </w:p>
    <w:p w14:paraId="2A63E51E"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555971D6" w14:textId="77777777" w:rsidR="0084641B" w:rsidRDefault="0084641B" w:rsidP="0084641B">
      <w:pPr>
        <w:autoSpaceDE w:val="0"/>
        <w:autoSpaceDN w:val="0"/>
        <w:adjustRightInd w:val="0"/>
        <w:spacing w:before="28" w:after="0" w:line="240" w:lineRule="auto"/>
        <w:jc w:val="both"/>
        <w:rPr>
          <w:rFonts w:ascii="Calibri" w:hAnsi="Calibri" w:cs="Calibri"/>
        </w:rPr>
      </w:pPr>
    </w:p>
    <w:p w14:paraId="6370F296"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7F174825" w14:textId="77777777" w:rsidR="008275D9" w:rsidRPr="00B56DBF" w:rsidRDefault="008275D9" w:rsidP="008275D9">
      <w:pPr>
        <w:autoSpaceDE w:val="0"/>
        <w:autoSpaceDN w:val="0"/>
        <w:adjustRightInd w:val="0"/>
        <w:spacing w:before="28" w:after="0" w:line="240" w:lineRule="auto"/>
        <w:jc w:val="both"/>
        <w:rPr>
          <w:rFonts w:ascii="Times New Roman" w:hAnsi="Times New Roman" w:cs="Times New Roman"/>
          <w:sz w:val="24"/>
          <w:szCs w:val="24"/>
        </w:rPr>
      </w:pPr>
      <w:r w:rsidRPr="00B56DBF">
        <w:rPr>
          <w:rFonts w:ascii="Times New Roman" w:hAnsi="Times New Roman" w:cs="Times New Roman"/>
          <w:sz w:val="24"/>
          <w:szCs w:val="24"/>
          <w:lang w:val="ru-RU"/>
        </w:rPr>
        <w:t>Орган управљања одлучује о правима и обавезама и одговорностима директора установе;</w:t>
      </w:r>
    </w:p>
    <w:p w14:paraId="3B37A39C" w14:textId="77777777" w:rsidR="008275D9" w:rsidRPr="008275D9" w:rsidRDefault="008275D9" w:rsidP="008275D9">
      <w:pPr>
        <w:autoSpaceDE w:val="0"/>
        <w:autoSpaceDN w:val="0"/>
        <w:adjustRightInd w:val="0"/>
        <w:spacing w:before="28" w:after="0" w:line="240" w:lineRule="auto"/>
        <w:jc w:val="both"/>
        <w:rPr>
          <w:rFonts w:ascii="Times New Roman" w:hAnsi="Times New Roman" w:cs="Times New Roman"/>
          <w:sz w:val="24"/>
          <w:szCs w:val="24"/>
        </w:rPr>
      </w:pPr>
      <w:proofErr w:type="spellStart"/>
      <w:r w:rsidRPr="00B56DBF">
        <w:rPr>
          <w:rFonts w:ascii="Times New Roman" w:hAnsi="Times New Roman" w:cs="Times New Roman"/>
          <w:sz w:val="24"/>
          <w:szCs w:val="24"/>
        </w:rPr>
        <w:t>Школски</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одбор</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образује</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комисију</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за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вођење</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дисциплинског</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поступка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против</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директора</w:t>
      </w:r>
      <w:proofErr w:type="spellEnd"/>
      <w:r w:rsidRPr="00B56DBF">
        <w:rPr>
          <w:rFonts w:ascii="Times New Roman" w:hAnsi="Times New Roman" w:cs="Times New Roman"/>
          <w:sz w:val="24"/>
          <w:szCs w:val="24"/>
        </w:rPr>
        <w:t xml:space="preserve"> и </w:t>
      </w:r>
      <w:proofErr w:type="spellStart"/>
      <w:r w:rsidRPr="00B56DBF">
        <w:rPr>
          <w:rFonts w:ascii="Times New Roman" w:hAnsi="Times New Roman" w:cs="Times New Roman"/>
          <w:sz w:val="24"/>
          <w:szCs w:val="24"/>
        </w:rPr>
        <w:t>доноси</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одлуку</w:t>
      </w:r>
      <w:proofErr w:type="spellEnd"/>
      <w:r w:rsidRPr="00B56DBF">
        <w:rPr>
          <w:rFonts w:ascii="Times New Roman" w:hAnsi="Times New Roman" w:cs="Times New Roman"/>
          <w:sz w:val="24"/>
          <w:szCs w:val="24"/>
        </w:rPr>
        <w:t xml:space="preserve"> о </w:t>
      </w:r>
      <w:proofErr w:type="spellStart"/>
      <w:r w:rsidRPr="00B56DBF">
        <w:rPr>
          <w:rFonts w:ascii="Times New Roman" w:hAnsi="Times New Roman" w:cs="Times New Roman"/>
          <w:sz w:val="24"/>
          <w:szCs w:val="24"/>
        </w:rPr>
        <w:t>одговорности</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директора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за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тежу</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повреду</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радне</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обавезе</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или</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повреду</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забране</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из</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члана</w:t>
      </w:r>
      <w:proofErr w:type="spellEnd"/>
      <w:r w:rsidRPr="00B56DBF">
        <w:rPr>
          <w:rFonts w:ascii="Times New Roman" w:hAnsi="Times New Roman" w:cs="Times New Roman"/>
          <w:sz w:val="24"/>
          <w:szCs w:val="24"/>
        </w:rPr>
        <w:t xml:space="preserve"> 110-113.Закона о </w:t>
      </w:r>
      <w:proofErr w:type="spellStart"/>
      <w:r w:rsidRPr="00B56DBF">
        <w:rPr>
          <w:rFonts w:ascii="Times New Roman" w:hAnsi="Times New Roman" w:cs="Times New Roman"/>
          <w:sz w:val="24"/>
          <w:szCs w:val="24"/>
        </w:rPr>
        <w:t>основама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система</w:t>
      </w:r>
      <w:proofErr w:type="spellEnd"/>
      <w:r w:rsidRPr="00B56DBF">
        <w:rPr>
          <w:rFonts w:ascii="Times New Roman" w:hAnsi="Times New Roman" w:cs="Times New Roman"/>
          <w:sz w:val="24"/>
          <w:szCs w:val="24"/>
        </w:rPr>
        <w:t xml:space="preserve"> </w:t>
      </w:r>
      <w:proofErr w:type="spellStart"/>
      <w:r w:rsidRPr="00B56DBF">
        <w:rPr>
          <w:rFonts w:ascii="Times New Roman" w:hAnsi="Times New Roman" w:cs="Times New Roman"/>
          <w:sz w:val="24"/>
          <w:szCs w:val="24"/>
        </w:rPr>
        <w:t>образовања</w:t>
      </w:r>
      <w:proofErr w:type="spellEnd"/>
      <w:r w:rsidRPr="00B56DBF">
        <w:rPr>
          <w:rFonts w:ascii="Times New Roman" w:hAnsi="Times New Roman" w:cs="Times New Roman"/>
          <w:sz w:val="24"/>
          <w:szCs w:val="24"/>
        </w:rPr>
        <w:t xml:space="preserve"> и </w:t>
      </w:r>
      <w:proofErr w:type="spellStart"/>
      <w:r w:rsidRPr="00B56DBF">
        <w:rPr>
          <w:rFonts w:ascii="Times New Roman" w:hAnsi="Times New Roman" w:cs="Times New Roman"/>
          <w:sz w:val="24"/>
          <w:szCs w:val="24"/>
        </w:rPr>
        <w:t>васпитања</w:t>
      </w:r>
      <w:proofErr w:type="spellEnd"/>
      <w:r w:rsidRPr="00B56DBF">
        <w:rPr>
          <w:rFonts w:ascii="Times New Roman" w:hAnsi="Times New Roman" w:cs="Times New Roman"/>
          <w:sz w:val="24"/>
          <w:szCs w:val="24"/>
        </w:rPr>
        <w:t>.</w:t>
      </w:r>
    </w:p>
    <w:p w14:paraId="608C6E5D" w14:textId="77777777" w:rsidR="008275D9" w:rsidRPr="008275D9" w:rsidRDefault="008275D9" w:rsidP="0084641B">
      <w:pPr>
        <w:autoSpaceDE w:val="0"/>
        <w:autoSpaceDN w:val="0"/>
        <w:adjustRightInd w:val="0"/>
        <w:spacing w:before="28" w:after="0" w:line="240" w:lineRule="auto"/>
        <w:jc w:val="both"/>
        <w:rPr>
          <w:rFonts w:ascii="Times New Roman" w:hAnsi="Times New Roman" w:cs="Times New Roman"/>
          <w:sz w:val="24"/>
          <w:szCs w:val="24"/>
        </w:rPr>
      </w:pPr>
    </w:p>
    <w:p w14:paraId="0672C5B2" w14:textId="77777777" w:rsidR="0084641B" w:rsidRDefault="0084641B" w:rsidP="0084641B">
      <w:pPr>
        <w:autoSpaceDE w:val="0"/>
        <w:autoSpaceDN w:val="0"/>
        <w:adjustRightInd w:val="0"/>
        <w:spacing w:before="28" w:after="0" w:line="240" w:lineRule="auto"/>
        <w:jc w:val="both"/>
        <w:rPr>
          <w:rFonts w:ascii="Calibri" w:hAnsi="Calibri" w:cs="Calibri"/>
        </w:rPr>
      </w:pPr>
    </w:p>
    <w:p w14:paraId="7C170451"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Удаљење са рада</w:t>
      </w:r>
    </w:p>
    <w:p w14:paraId="1A0DA2A5" w14:textId="77777777" w:rsidR="0084641B" w:rsidRDefault="0084641B" w:rsidP="0084641B">
      <w:pPr>
        <w:autoSpaceDE w:val="0"/>
        <w:autoSpaceDN w:val="0"/>
        <w:adjustRightInd w:val="0"/>
        <w:spacing w:before="28" w:after="0" w:line="240" w:lineRule="auto"/>
        <w:jc w:val="center"/>
        <w:rPr>
          <w:rFonts w:ascii="Calibri" w:hAnsi="Calibri" w:cs="Calibri"/>
        </w:rPr>
      </w:pPr>
    </w:p>
    <w:p w14:paraId="18255A4D"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11.</w:t>
      </w:r>
    </w:p>
    <w:p w14:paraId="6C0604F3" w14:textId="77777777" w:rsidR="0084641B" w:rsidRDefault="0084641B" w:rsidP="0084641B">
      <w:pPr>
        <w:autoSpaceDE w:val="0"/>
        <w:autoSpaceDN w:val="0"/>
        <w:adjustRightInd w:val="0"/>
        <w:spacing w:before="28" w:after="0" w:line="240" w:lineRule="auto"/>
        <w:jc w:val="both"/>
        <w:rPr>
          <w:rFonts w:ascii="Calibri" w:hAnsi="Calibri" w:cs="Calibri"/>
        </w:rPr>
      </w:pPr>
    </w:p>
    <w:p w14:paraId="3DF8DB55"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 образовања и васпитања и законом којим се уређује рад.</w:t>
      </w:r>
    </w:p>
    <w:p w14:paraId="0F032BDE" w14:textId="77777777" w:rsidR="0084641B" w:rsidRDefault="0084641B" w:rsidP="0084641B">
      <w:pPr>
        <w:autoSpaceDE w:val="0"/>
        <w:autoSpaceDN w:val="0"/>
        <w:adjustRightInd w:val="0"/>
        <w:spacing w:before="28" w:after="0" w:line="240" w:lineRule="auto"/>
        <w:jc w:val="both"/>
        <w:rPr>
          <w:rFonts w:ascii="Calibri" w:hAnsi="Calibri" w:cs="Calibri"/>
        </w:rPr>
      </w:pPr>
    </w:p>
    <w:p w14:paraId="07B68AEA"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Дисциплинске мере</w:t>
      </w:r>
    </w:p>
    <w:p w14:paraId="00FBED62" w14:textId="77777777" w:rsidR="0084641B" w:rsidRDefault="0084641B" w:rsidP="0084641B">
      <w:pPr>
        <w:autoSpaceDE w:val="0"/>
        <w:autoSpaceDN w:val="0"/>
        <w:adjustRightInd w:val="0"/>
        <w:spacing w:before="28" w:after="0" w:line="240" w:lineRule="auto"/>
        <w:jc w:val="center"/>
        <w:rPr>
          <w:rFonts w:ascii="Calibri" w:hAnsi="Calibri" w:cs="Calibri"/>
        </w:rPr>
      </w:pPr>
    </w:p>
    <w:p w14:paraId="5BCE68D2"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12.</w:t>
      </w:r>
    </w:p>
    <w:p w14:paraId="18981E2E" w14:textId="77777777" w:rsidR="0084641B" w:rsidRDefault="0084641B" w:rsidP="0084641B">
      <w:pPr>
        <w:autoSpaceDE w:val="0"/>
        <w:autoSpaceDN w:val="0"/>
        <w:adjustRightInd w:val="0"/>
        <w:spacing w:before="28" w:after="0" w:line="240" w:lineRule="auto"/>
        <w:jc w:val="both"/>
        <w:rPr>
          <w:rFonts w:ascii="Calibri" w:hAnsi="Calibri" w:cs="Calibri"/>
        </w:rPr>
      </w:pPr>
    </w:p>
    <w:p w14:paraId="1ECA7A25"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14:paraId="58BC9017" w14:textId="77777777" w:rsidR="0084641B" w:rsidRDefault="0084641B" w:rsidP="0084641B">
      <w:pPr>
        <w:autoSpaceDE w:val="0"/>
        <w:autoSpaceDN w:val="0"/>
        <w:adjustRightInd w:val="0"/>
        <w:spacing w:before="28" w:after="0" w:line="240" w:lineRule="auto"/>
        <w:jc w:val="both"/>
        <w:rPr>
          <w:rFonts w:ascii="Calibri" w:hAnsi="Calibri" w:cs="Calibri"/>
        </w:rPr>
      </w:pPr>
    </w:p>
    <w:p w14:paraId="54F0BA77"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14:paraId="322E4797" w14:textId="77777777" w:rsidR="0084641B" w:rsidRDefault="0084641B" w:rsidP="0084641B">
      <w:pPr>
        <w:autoSpaceDE w:val="0"/>
        <w:autoSpaceDN w:val="0"/>
        <w:adjustRightInd w:val="0"/>
        <w:spacing w:before="28" w:after="0" w:line="240" w:lineRule="auto"/>
        <w:jc w:val="both"/>
        <w:rPr>
          <w:rFonts w:ascii="Calibri" w:hAnsi="Calibri" w:cs="Calibri"/>
        </w:rPr>
      </w:pPr>
    </w:p>
    <w:p w14:paraId="347D35F6"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забране прописане чланом 8. овог правилника једанпут, изриче се новчана казна или привремено удаљење са рада три месеца.</w:t>
      </w:r>
    </w:p>
    <w:p w14:paraId="428BEA7F" w14:textId="77777777" w:rsidR="0084641B" w:rsidRDefault="0084641B" w:rsidP="0084641B">
      <w:pPr>
        <w:autoSpaceDE w:val="0"/>
        <w:autoSpaceDN w:val="0"/>
        <w:adjustRightInd w:val="0"/>
        <w:spacing w:before="28" w:after="0" w:line="240" w:lineRule="auto"/>
        <w:jc w:val="both"/>
        <w:rPr>
          <w:rFonts w:ascii="Calibri" w:hAnsi="Calibri" w:cs="Calibri"/>
        </w:rPr>
      </w:pPr>
    </w:p>
    <w:p w14:paraId="0CAFD299"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забране прописане чл. 6, 7. и 9. овог правилника, односно за повреду 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14:paraId="502EDD7F" w14:textId="77777777" w:rsidR="0084641B" w:rsidRDefault="0084641B" w:rsidP="0084641B">
      <w:pPr>
        <w:autoSpaceDE w:val="0"/>
        <w:autoSpaceDN w:val="0"/>
        <w:adjustRightInd w:val="0"/>
        <w:spacing w:before="28" w:after="0" w:line="240" w:lineRule="auto"/>
        <w:jc w:val="both"/>
        <w:rPr>
          <w:rFonts w:ascii="Calibri" w:hAnsi="Calibri" w:cs="Calibri"/>
        </w:rPr>
      </w:pPr>
    </w:p>
    <w:p w14:paraId="30F42788"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Запосленом престаје радни однос од дана пријема коначног решења директора.</w:t>
      </w:r>
    </w:p>
    <w:p w14:paraId="219D5071" w14:textId="77777777" w:rsidR="0084641B" w:rsidRDefault="0084641B" w:rsidP="0084641B">
      <w:pPr>
        <w:autoSpaceDE w:val="0"/>
        <w:autoSpaceDN w:val="0"/>
        <w:adjustRightInd w:val="0"/>
        <w:spacing w:before="28" w:after="0" w:line="240" w:lineRule="auto"/>
        <w:jc w:val="both"/>
        <w:rPr>
          <w:rFonts w:ascii="Calibri" w:hAnsi="Calibri" w:cs="Calibri"/>
        </w:rPr>
      </w:pPr>
    </w:p>
    <w:p w14:paraId="2B23D632"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18DCF929"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лакшу повреду радне обавезе запосленом се изриче:</w:t>
      </w:r>
    </w:p>
    <w:p w14:paraId="704F47D3" w14:textId="77777777"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писана опомена</w:t>
      </w:r>
      <w:r w:rsidR="0010325E">
        <w:rPr>
          <w:rFonts w:ascii="Times New Roman" w:hAnsi="Times New Roman" w:cs="Times New Roman"/>
          <w:sz w:val="24"/>
          <w:szCs w:val="24"/>
          <w:lang w:val="ru-RU"/>
        </w:rPr>
        <w:t>;</w:t>
      </w:r>
    </w:p>
    <w:p w14:paraId="2C8350C1" w14:textId="77777777"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 xml:space="preserve">новчана казна у висини до 20% од плате исплаћене за месец у коме је одлука донета у трајању до три месеца,    </w:t>
      </w:r>
    </w:p>
    <w:p w14:paraId="44BDD38E" w14:textId="77777777"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Уколико директор изрекне само писану опомену а запослени у року од три месеца понови лакшу повреду радне обавезе или учини другу лакшу повреду радне оавезе диектор је дужан да запосленом изрекне новчану казну.</w:t>
      </w:r>
    </w:p>
    <w:p w14:paraId="4169C773" w14:textId="77777777" w:rsidR="0084641B" w:rsidRDefault="0084641B" w:rsidP="0084641B">
      <w:pPr>
        <w:autoSpaceDE w:val="0"/>
        <w:autoSpaceDN w:val="0"/>
        <w:adjustRightInd w:val="0"/>
        <w:spacing w:before="28" w:after="0" w:line="240" w:lineRule="auto"/>
        <w:jc w:val="both"/>
        <w:rPr>
          <w:rFonts w:ascii="Calibri" w:hAnsi="Calibri" w:cs="Calibri"/>
        </w:rPr>
      </w:pPr>
    </w:p>
    <w:p w14:paraId="121570F4"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13.</w:t>
      </w:r>
    </w:p>
    <w:p w14:paraId="5B9B02E0" w14:textId="77777777" w:rsidR="0084641B" w:rsidRDefault="0084641B" w:rsidP="0084641B">
      <w:pPr>
        <w:autoSpaceDE w:val="0"/>
        <w:autoSpaceDN w:val="0"/>
        <w:adjustRightInd w:val="0"/>
        <w:spacing w:before="28" w:after="0" w:line="240" w:lineRule="auto"/>
        <w:jc w:val="both"/>
        <w:rPr>
          <w:rFonts w:ascii="Calibri" w:hAnsi="Calibri" w:cs="Calibri"/>
        </w:rPr>
      </w:pPr>
    </w:p>
    <w:p w14:paraId="64CA3B17"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14:paraId="3D49DAE4" w14:textId="77777777" w:rsidR="0084641B" w:rsidRDefault="0084641B" w:rsidP="0084641B">
      <w:pPr>
        <w:autoSpaceDE w:val="0"/>
        <w:autoSpaceDN w:val="0"/>
        <w:adjustRightInd w:val="0"/>
        <w:spacing w:before="28" w:after="0" w:line="240" w:lineRule="auto"/>
        <w:jc w:val="both"/>
        <w:rPr>
          <w:rFonts w:ascii="Calibri" w:hAnsi="Calibri" w:cs="Calibri"/>
        </w:rPr>
      </w:pPr>
    </w:p>
    <w:p w14:paraId="555F2821"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Застарелост покретања и вођења дисциплинског поступка</w:t>
      </w:r>
    </w:p>
    <w:p w14:paraId="3E9368E2" w14:textId="77777777" w:rsidR="0084641B" w:rsidRDefault="0084641B" w:rsidP="0084641B">
      <w:pPr>
        <w:autoSpaceDE w:val="0"/>
        <w:autoSpaceDN w:val="0"/>
        <w:adjustRightInd w:val="0"/>
        <w:spacing w:before="28" w:after="0" w:line="240" w:lineRule="auto"/>
        <w:jc w:val="center"/>
        <w:rPr>
          <w:rFonts w:ascii="Calibri" w:hAnsi="Calibri" w:cs="Calibri"/>
        </w:rPr>
      </w:pPr>
    </w:p>
    <w:p w14:paraId="382B7959"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14.</w:t>
      </w:r>
    </w:p>
    <w:p w14:paraId="76DB1D9A" w14:textId="77777777" w:rsidR="0084641B" w:rsidRDefault="0084641B" w:rsidP="0084641B">
      <w:pPr>
        <w:autoSpaceDE w:val="0"/>
        <w:autoSpaceDN w:val="0"/>
        <w:adjustRightInd w:val="0"/>
        <w:spacing w:before="28" w:after="0" w:line="240" w:lineRule="auto"/>
        <w:jc w:val="both"/>
        <w:rPr>
          <w:rFonts w:ascii="Calibri" w:hAnsi="Calibri" w:cs="Calibri"/>
        </w:rPr>
      </w:pPr>
    </w:p>
    <w:p w14:paraId="4F0B87B8"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14:paraId="0862718B" w14:textId="77777777" w:rsidR="0084641B" w:rsidRDefault="0084641B" w:rsidP="0084641B">
      <w:pPr>
        <w:autoSpaceDE w:val="0"/>
        <w:autoSpaceDN w:val="0"/>
        <w:adjustRightInd w:val="0"/>
        <w:spacing w:before="28" w:after="0" w:line="240" w:lineRule="auto"/>
        <w:jc w:val="both"/>
        <w:rPr>
          <w:rFonts w:ascii="Calibri" w:hAnsi="Calibri" w:cs="Calibri"/>
        </w:rPr>
      </w:pPr>
    </w:p>
    <w:p w14:paraId="43AA90DA"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Вођење дисциплинског поступка застарева у року од шест месеци од дана покретања дисциплинског поступка.</w:t>
      </w:r>
    </w:p>
    <w:p w14:paraId="0183CD3F" w14:textId="77777777" w:rsidR="0084641B" w:rsidRDefault="0084641B" w:rsidP="0084641B">
      <w:pPr>
        <w:autoSpaceDE w:val="0"/>
        <w:autoSpaceDN w:val="0"/>
        <w:adjustRightInd w:val="0"/>
        <w:spacing w:before="28" w:after="0" w:line="240" w:lineRule="auto"/>
        <w:jc w:val="both"/>
        <w:rPr>
          <w:rFonts w:ascii="Calibri" w:hAnsi="Calibri" w:cs="Calibri"/>
        </w:rPr>
      </w:pPr>
    </w:p>
    <w:p w14:paraId="38659964"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2CBA7150" w14:textId="77777777" w:rsidR="0084641B" w:rsidRDefault="0084641B" w:rsidP="0084641B">
      <w:pPr>
        <w:autoSpaceDE w:val="0"/>
        <w:autoSpaceDN w:val="0"/>
        <w:adjustRightInd w:val="0"/>
        <w:spacing w:before="28" w:after="0" w:line="240" w:lineRule="auto"/>
        <w:jc w:val="both"/>
        <w:rPr>
          <w:rFonts w:ascii="Calibri" w:hAnsi="Calibri" w:cs="Calibri"/>
        </w:rPr>
      </w:pPr>
    </w:p>
    <w:p w14:paraId="0799E328"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Поступак на основу кога се изричу мере за лакшу повреду радне обавезе</w:t>
      </w:r>
    </w:p>
    <w:p w14:paraId="35AC27E2" w14:textId="77777777" w:rsidR="0084641B" w:rsidRDefault="0084641B" w:rsidP="0084641B">
      <w:pPr>
        <w:autoSpaceDE w:val="0"/>
        <w:autoSpaceDN w:val="0"/>
        <w:adjustRightInd w:val="0"/>
        <w:spacing w:before="28" w:after="0" w:line="240" w:lineRule="auto"/>
        <w:jc w:val="center"/>
        <w:rPr>
          <w:rFonts w:ascii="Calibri" w:hAnsi="Calibri" w:cs="Calibri"/>
        </w:rPr>
      </w:pPr>
    </w:p>
    <w:p w14:paraId="2882E557"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15.</w:t>
      </w:r>
    </w:p>
    <w:p w14:paraId="40A50516" w14:textId="77777777" w:rsidR="0084641B" w:rsidRDefault="0084641B" w:rsidP="0084641B">
      <w:pPr>
        <w:autoSpaceDE w:val="0"/>
        <w:autoSpaceDN w:val="0"/>
        <w:adjustRightInd w:val="0"/>
        <w:spacing w:before="28" w:after="0" w:line="240" w:lineRule="auto"/>
        <w:jc w:val="center"/>
        <w:rPr>
          <w:rFonts w:ascii="Calibri" w:hAnsi="Calibri" w:cs="Calibri"/>
        </w:rPr>
      </w:pPr>
    </w:p>
    <w:p w14:paraId="15C0E59A"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 школе може на своју иницијативу уколико примети да је учињена лакша повреда радне обавезе или на иницијативу запослених, сведока који нису запослени у школи или на основу непосредног увида  у школску документацију или педагошку да покрене поступак за изрицање дисциплинске мере за лакшу повреду радне обавезе</w:t>
      </w:r>
    </w:p>
    <w:p w14:paraId="2434F8CC"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За лакше повреде не води се дисциплински поступак већ се решењем изриче мера.</w:t>
      </w:r>
    </w:p>
    <w:p w14:paraId="1F397843"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 школе покреће поступак за изрицање дисциплинске мере за лакшу повреду радне обавезе на следећи начин:</w:t>
      </w:r>
    </w:p>
    <w:p w14:paraId="7AC7671F"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Запосленом доставља налог за писмено изјашњење на околности учињене лакше повреде радне обавезе. </w:t>
      </w:r>
    </w:p>
    <w:p w14:paraId="4ECC06B9"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Уколоко запослени одбије да прими налог, налог ће бити окачен на огласној табли школе и сматраће се урученим након осам дана од дана објављивања на огласној табли. </w:t>
      </w:r>
    </w:p>
    <w:p w14:paraId="042AC7CB"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Ако се запослени не изјасни на налог који је објављен на огласној табли у року од 8 дана од  дана који се сматра даном уручивања налога сматраће се да се запослени изјаснио кривим за почињену лакшу повреду радне обавезе.</w:t>
      </w:r>
    </w:p>
    <w:p w14:paraId="783F6F64"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Налог треба да садржи чињенице које се односе на поступак запосленог који се третира као лакша повреда радне обавезе.</w:t>
      </w:r>
    </w:p>
    <w:p w14:paraId="34A13575"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Запослени је дужан да се писмено изјасни на наводе из налога у року од осам дана од дана од дана пријема налога. </w:t>
      </w:r>
    </w:p>
    <w:p w14:paraId="278C9329"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изјаве запосленог и разматрања свих релевантних чињеница, директор ће одлучити о изрицању мере , доношењем решења.</w:t>
      </w:r>
    </w:p>
    <w:p w14:paraId="56F65493"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Дирекор може решењем да обустави поступак или изрекне дисциплинску меру</w:t>
      </w:r>
    </w:p>
    <w:p w14:paraId="43176C96"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 донето решење запослени има право жалбе школском одбору у року од 15 дана од дана достављања решења</w:t>
      </w:r>
    </w:p>
    <w:p w14:paraId="74AD8085" w14:textId="77777777"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За лакшу повреду радне обавезе директор може изрећи:</w:t>
      </w:r>
    </w:p>
    <w:p w14:paraId="3F2859D7" w14:textId="77777777"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писану опомену</w:t>
      </w:r>
    </w:p>
    <w:p w14:paraId="0A0B59C3" w14:textId="77777777"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 xml:space="preserve">новчану казну у висини до 20% од плате исплаћене за месец у коме је одлука донета у трајању до три месеца,    </w:t>
      </w:r>
    </w:p>
    <w:p w14:paraId="707F3A58" w14:textId="77777777"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Уколико директор изрекне само писану опомену а запослени у року од три месеца понови лакшу повреду радне обавезе или учини другу лакшу повреду радне обавезе диектор је дужан да запосленом изрекне новчану казну.</w:t>
      </w:r>
    </w:p>
    <w:p w14:paraId="5BEE3E20" w14:textId="77777777" w:rsidR="0084641B" w:rsidRDefault="0084641B" w:rsidP="0084641B">
      <w:pPr>
        <w:autoSpaceDE w:val="0"/>
        <w:autoSpaceDN w:val="0"/>
        <w:adjustRightInd w:val="0"/>
        <w:spacing w:before="28" w:after="0" w:line="240" w:lineRule="auto"/>
        <w:jc w:val="both"/>
        <w:rPr>
          <w:rFonts w:ascii="Calibri" w:hAnsi="Calibri" w:cs="Calibri"/>
        </w:rPr>
      </w:pPr>
    </w:p>
    <w:p w14:paraId="5DD22AB7" w14:textId="77777777" w:rsidR="0084641B" w:rsidRDefault="0084641B" w:rsidP="0084641B">
      <w:pPr>
        <w:autoSpaceDE w:val="0"/>
        <w:autoSpaceDN w:val="0"/>
        <w:adjustRightInd w:val="0"/>
        <w:spacing w:before="28" w:after="0" w:line="240" w:lineRule="auto"/>
        <w:jc w:val="both"/>
        <w:rPr>
          <w:rFonts w:ascii="Calibri" w:hAnsi="Calibri" w:cs="Calibri"/>
        </w:rPr>
      </w:pPr>
    </w:p>
    <w:p w14:paraId="62BD8732"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Правна заштита запосленог</w:t>
      </w:r>
    </w:p>
    <w:p w14:paraId="1BF86567" w14:textId="77777777" w:rsidR="0084641B" w:rsidRDefault="0084641B" w:rsidP="0084641B">
      <w:pPr>
        <w:autoSpaceDE w:val="0"/>
        <w:autoSpaceDN w:val="0"/>
        <w:adjustRightInd w:val="0"/>
        <w:spacing w:before="28" w:after="0" w:line="240" w:lineRule="auto"/>
        <w:jc w:val="center"/>
        <w:rPr>
          <w:rFonts w:ascii="Calibri" w:hAnsi="Calibri" w:cs="Calibri"/>
        </w:rPr>
      </w:pPr>
    </w:p>
    <w:p w14:paraId="2356EAE6"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16.</w:t>
      </w:r>
    </w:p>
    <w:p w14:paraId="587E4229" w14:textId="77777777" w:rsidR="0084641B" w:rsidRDefault="0084641B" w:rsidP="0084641B">
      <w:pPr>
        <w:autoSpaceDE w:val="0"/>
        <w:autoSpaceDN w:val="0"/>
        <w:adjustRightInd w:val="0"/>
        <w:spacing w:before="28" w:after="0" w:line="240" w:lineRule="auto"/>
        <w:jc w:val="both"/>
        <w:rPr>
          <w:rFonts w:ascii="Calibri" w:hAnsi="Calibri" w:cs="Calibri"/>
        </w:rPr>
      </w:pPr>
    </w:p>
    <w:p w14:paraId="7EBCF91B"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решење о дисциплинској мери запослени има право на жалбу Школском одбору у року од 15 дана од дана достављања решења директора.</w:t>
      </w:r>
    </w:p>
    <w:p w14:paraId="32AD7553" w14:textId="77777777" w:rsidR="0084641B" w:rsidRDefault="0084641B" w:rsidP="0084641B">
      <w:pPr>
        <w:autoSpaceDE w:val="0"/>
        <w:autoSpaceDN w:val="0"/>
        <w:adjustRightInd w:val="0"/>
        <w:spacing w:before="28" w:after="0" w:line="240" w:lineRule="auto"/>
        <w:jc w:val="both"/>
        <w:rPr>
          <w:rFonts w:ascii="Calibri" w:hAnsi="Calibri" w:cs="Calibri"/>
        </w:rPr>
      </w:pPr>
    </w:p>
    <w:p w14:paraId="437AB603"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дужан је да одлучи по жалби у року од 15 дана од дана достављања жалбе.</w:t>
      </w:r>
    </w:p>
    <w:p w14:paraId="55A56828" w14:textId="77777777" w:rsidR="0084641B" w:rsidRDefault="0084641B" w:rsidP="0084641B">
      <w:pPr>
        <w:autoSpaceDE w:val="0"/>
        <w:autoSpaceDN w:val="0"/>
        <w:adjustRightInd w:val="0"/>
        <w:spacing w:before="28" w:after="0" w:line="240" w:lineRule="auto"/>
        <w:jc w:val="both"/>
        <w:rPr>
          <w:rFonts w:ascii="Calibri" w:hAnsi="Calibri" w:cs="Calibri"/>
        </w:rPr>
      </w:pPr>
    </w:p>
    <w:p w14:paraId="4599A2EB"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решењем ће одбацити жалбу, уколико је неблаговремена, недопуштена или изјављена од стране неовлашћеног лица.</w:t>
      </w:r>
    </w:p>
    <w:p w14:paraId="320BE9CA" w14:textId="77777777" w:rsidR="0084641B" w:rsidRDefault="0084641B" w:rsidP="0084641B">
      <w:pPr>
        <w:autoSpaceDE w:val="0"/>
        <w:autoSpaceDN w:val="0"/>
        <w:adjustRightInd w:val="0"/>
        <w:spacing w:before="28" w:after="0" w:line="240" w:lineRule="auto"/>
        <w:jc w:val="both"/>
        <w:rPr>
          <w:rFonts w:ascii="Calibri" w:hAnsi="Calibri" w:cs="Calibri"/>
        </w:rPr>
      </w:pPr>
    </w:p>
    <w:p w14:paraId="0E14AAC0"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49E73C59" w14:textId="77777777" w:rsidR="0084641B" w:rsidRDefault="0084641B" w:rsidP="0084641B">
      <w:pPr>
        <w:autoSpaceDE w:val="0"/>
        <w:autoSpaceDN w:val="0"/>
        <w:adjustRightInd w:val="0"/>
        <w:spacing w:before="28" w:after="0" w:line="240" w:lineRule="auto"/>
        <w:jc w:val="both"/>
        <w:rPr>
          <w:rFonts w:ascii="Calibri" w:hAnsi="Calibri" w:cs="Calibri"/>
        </w:rPr>
      </w:pPr>
    </w:p>
    <w:p w14:paraId="47030FCD"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5B8213C5" w14:textId="77777777" w:rsidR="0084641B" w:rsidRDefault="0084641B" w:rsidP="0084641B">
      <w:pPr>
        <w:autoSpaceDE w:val="0"/>
        <w:autoSpaceDN w:val="0"/>
        <w:adjustRightInd w:val="0"/>
        <w:spacing w:before="28" w:after="0" w:line="240" w:lineRule="auto"/>
        <w:jc w:val="both"/>
        <w:rPr>
          <w:rFonts w:ascii="Calibri" w:hAnsi="Calibri" w:cs="Calibri"/>
        </w:rPr>
      </w:pPr>
    </w:p>
    <w:p w14:paraId="283D66C7"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Против новог решења директора запослени има право на жалбу.</w:t>
      </w:r>
    </w:p>
    <w:p w14:paraId="569C9D95" w14:textId="77777777" w:rsidR="0084641B" w:rsidRDefault="0084641B" w:rsidP="0084641B">
      <w:pPr>
        <w:autoSpaceDE w:val="0"/>
        <w:autoSpaceDN w:val="0"/>
        <w:adjustRightInd w:val="0"/>
        <w:spacing w:before="28" w:after="0" w:line="240" w:lineRule="auto"/>
        <w:jc w:val="both"/>
        <w:rPr>
          <w:rFonts w:ascii="Calibri" w:hAnsi="Calibri" w:cs="Calibri"/>
        </w:rPr>
      </w:pPr>
    </w:p>
    <w:p w14:paraId="51564D4C"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76E03339" w14:textId="77777777" w:rsidR="0084641B" w:rsidRDefault="0084641B" w:rsidP="0084641B">
      <w:pPr>
        <w:autoSpaceDE w:val="0"/>
        <w:autoSpaceDN w:val="0"/>
        <w:adjustRightInd w:val="0"/>
        <w:spacing w:before="28" w:after="0" w:line="240" w:lineRule="auto"/>
        <w:jc w:val="both"/>
        <w:rPr>
          <w:rFonts w:ascii="Calibri" w:hAnsi="Calibri" w:cs="Calibri"/>
        </w:rPr>
      </w:pPr>
    </w:p>
    <w:p w14:paraId="121A1103"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радном спору запослени који побија коначно решење, тужбом мора обухватити и првостепено и другостепено решење.</w:t>
      </w:r>
    </w:p>
    <w:p w14:paraId="0D0B6AF2" w14:textId="77777777" w:rsidR="0084641B" w:rsidRDefault="0084641B" w:rsidP="0084641B">
      <w:pPr>
        <w:autoSpaceDE w:val="0"/>
        <w:autoSpaceDN w:val="0"/>
        <w:adjustRightInd w:val="0"/>
        <w:spacing w:before="28" w:after="0" w:line="240" w:lineRule="auto"/>
        <w:jc w:val="both"/>
        <w:rPr>
          <w:rFonts w:ascii="Calibri" w:hAnsi="Calibri" w:cs="Calibri"/>
        </w:rPr>
      </w:pPr>
    </w:p>
    <w:p w14:paraId="0A128B00"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Евиденција о изреченим дисциплинским мерама</w:t>
      </w:r>
    </w:p>
    <w:p w14:paraId="046B449D" w14:textId="77777777" w:rsidR="0084641B" w:rsidRDefault="0084641B" w:rsidP="0084641B">
      <w:pPr>
        <w:autoSpaceDE w:val="0"/>
        <w:autoSpaceDN w:val="0"/>
        <w:adjustRightInd w:val="0"/>
        <w:spacing w:before="28" w:after="0" w:line="240" w:lineRule="auto"/>
        <w:jc w:val="center"/>
        <w:rPr>
          <w:rFonts w:ascii="Calibri" w:hAnsi="Calibri" w:cs="Calibri"/>
        </w:rPr>
      </w:pPr>
    </w:p>
    <w:p w14:paraId="2233E4B3"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17.</w:t>
      </w:r>
    </w:p>
    <w:p w14:paraId="3BD95A34" w14:textId="77777777" w:rsidR="0084641B" w:rsidRDefault="0084641B" w:rsidP="0084641B">
      <w:pPr>
        <w:autoSpaceDE w:val="0"/>
        <w:autoSpaceDN w:val="0"/>
        <w:adjustRightInd w:val="0"/>
        <w:spacing w:before="28" w:after="0" w:line="240" w:lineRule="auto"/>
        <w:jc w:val="both"/>
        <w:rPr>
          <w:rFonts w:ascii="Calibri" w:hAnsi="Calibri" w:cs="Calibri"/>
        </w:rPr>
      </w:pPr>
    </w:p>
    <w:p w14:paraId="1C66590E"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Установа води евиденцију о дисциплинским мерама изреченим запосленом, у скалду са  законом којим се уређује заштита података о личности.</w:t>
      </w:r>
    </w:p>
    <w:p w14:paraId="1D733199" w14:textId="77777777" w:rsidR="0084641B" w:rsidRDefault="0084641B" w:rsidP="0084641B">
      <w:pPr>
        <w:autoSpaceDE w:val="0"/>
        <w:autoSpaceDN w:val="0"/>
        <w:adjustRightInd w:val="0"/>
        <w:spacing w:before="28" w:after="0" w:line="240" w:lineRule="auto"/>
        <w:jc w:val="center"/>
        <w:rPr>
          <w:rFonts w:ascii="Calibri" w:hAnsi="Calibri" w:cs="Calibri"/>
        </w:rPr>
      </w:pPr>
    </w:p>
    <w:p w14:paraId="6742874E"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Материјална одговорност запосленог</w:t>
      </w:r>
    </w:p>
    <w:p w14:paraId="7E4DBB89" w14:textId="77777777" w:rsidR="0084641B" w:rsidRDefault="0084641B" w:rsidP="0084641B">
      <w:pPr>
        <w:autoSpaceDE w:val="0"/>
        <w:autoSpaceDN w:val="0"/>
        <w:adjustRightInd w:val="0"/>
        <w:spacing w:before="28" w:after="0" w:line="240" w:lineRule="auto"/>
        <w:jc w:val="center"/>
        <w:rPr>
          <w:rFonts w:ascii="Calibri" w:hAnsi="Calibri" w:cs="Calibri"/>
        </w:rPr>
      </w:pPr>
    </w:p>
    <w:p w14:paraId="07206ECF"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18.</w:t>
      </w:r>
    </w:p>
    <w:p w14:paraId="0247AE61" w14:textId="77777777" w:rsidR="0084641B" w:rsidRDefault="0084641B" w:rsidP="0084641B">
      <w:pPr>
        <w:autoSpaceDE w:val="0"/>
        <w:autoSpaceDN w:val="0"/>
        <w:adjustRightInd w:val="0"/>
        <w:spacing w:before="28" w:after="0" w:line="240" w:lineRule="auto"/>
        <w:jc w:val="both"/>
        <w:rPr>
          <w:rFonts w:ascii="Calibri" w:hAnsi="Calibri" w:cs="Calibri"/>
        </w:rPr>
      </w:pPr>
    </w:p>
    <w:p w14:paraId="12F9750A"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одговара за материјалну штету коју нанесе установи на раду и у вези са радом намерно или крајњом непажњом.</w:t>
      </w:r>
    </w:p>
    <w:p w14:paraId="070BC426" w14:textId="77777777" w:rsidR="0084641B" w:rsidRDefault="0084641B" w:rsidP="0084641B">
      <w:pPr>
        <w:autoSpaceDE w:val="0"/>
        <w:autoSpaceDN w:val="0"/>
        <w:adjustRightInd w:val="0"/>
        <w:spacing w:before="28" w:after="0" w:line="240" w:lineRule="auto"/>
        <w:jc w:val="both"/>
        <w:rPr>
          <w:rFonts w:ascii="Calibri" w:hAnsi="Calibri" w:cs="Calibri"/>
        </w:rPr>
      </w:pPr>
    </w:p>
    <w:p w14:paraId="6970A32B"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14:paraId="21309FC2" w14:textId="77777777" w:rsidR="0084641B" w:rsidRDefault="0084641B" w:rsidP="0084641B">
      <w:pPr>
        <w:autoSpaceDE w:val="0"/>
        <w:autoSpaceDN w:val="0"/>
        <w:adjustRightInd w:val="0"/>
        <w:spacing w:before="28" w:after="0" w:line="240" w:lineRule="auto"/>
        <w:jc w:val="both"/>
        <w:rPr>
          <w:rFonts w:ascii="Calibri" w:hAnsi="Calibri" w:cs="Calibri"/>
        </w:rPr>
      </w:pPr>
    </w:p>
    <w:p w14:paraId="616DA7F9"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Поступак утврђивања одговорности за штету покреће, води и доноси решење директор установе.</w:t>
      </w:r>
    </w:p>
    <w:p w14:paraId="46D1D4C5" w14:textId="77777777" w:rsidR="0084641B" w:rsidRDefault="0084641B" w:rsidP="0084641B">
      <w:pPr>
        <w:autoSpaceDE w:val="0"/>
        <w:autoSpaceDN w:val="0"/>
        <w:adjustRightInd w:val="0"/>
        <w:spacing w:before="28" w:after="0" w:line="240" w:lineRule="auto"/>
        <w:jc w:val="both"/>
        <w:rPr>
          <w:rFonts w:ascii="Calibri" w:hAnsi="Calibri" w:cs="Calibri"/>
        </w:rPr>
      </w:pPr>
    </w:p>
    <w:p w14:paraId="7ADC772F"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14:paraId="76D53C4F" w14:textId="77777777" w:rsidR="0084641B" w:rsidRDefault="0084641B" w:rsidP="0084641B">
      <w:pPr>
        <w:autoSpaceDE w:val="0"/>
        <w:autoSpaceDN w:val="0"/>
        <w:adjustRightInd w:val="0"/>
        <w:spacing w:before="28" w:after="0" w:line="240" w:lineRule="auto"/>
        <w:jc w:val="both"/>
        <w:rPr>
          <w:rFonts w:ascii="Calibri" w:hAnsi="Calibri" w:cs="Calibri"/>
        </w:rPr>
      </w:pPr>
    </w:p>
    <w:p w14:paraId="6D7794D0"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14:paraId="1F94E1FB" w14:textId="77777777" w:rsidR="0084641B" w:rsidRDefault="0084641B" w:rsidP="0084641B">
      <w:pPr>
        <w:autoSpaceDE w:val="0"/>
        <w:autoSpaceDN w:val="0"/>
        <w:adjustRightInd w:val="0"/>
        <w:spacing w:before="28" w:after="0" w:line="240" w:lineRule="auto"/>
        <w:jc w:val="both"/>
        <w:rPr>
          <w:rFonts w:ascii="Calibri" w:hAnsi="Calibri" w:cs="Calibri"/>
        </w:rPr>
      </w:pPr>
    </w:p>
    <w:p w14:paraId="2DAE1BBF"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може запосленог делимично ослободити накнаде штете уколико штета није проузрокована намерно.</w:t>
      </w:r>
    </w:p>
    <w:p w14:paraId="0B6B45C2" w14:textId="77777777" w:rsidR="0084641B" w:rsidRDefault="0084641B" w:rsidP="0084641B">
      <w:pPr>
        <w:autoSpaceDE w:val="0"/>
        <w:autoSpaceDN w:val="0"/>
        <w:adjustRightInd w:val="0"/>
        <w:spacing w:before="28" w:after="0" w:line="240" w:lineRule="auto"/>
        <w:jc w:val="both"/>
        <w:rPr>
          <w:rFonts w:ascii="Calibri" w:hAnsi="Calibri" w:cs="Calibri"/>
        </w:rPr>
      </w:pPr>
    </w:p>
    <w:p w14:paraId="2D5FCF03"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
    <w:p w14:paraId="4F956E05" w14:textId="77777777" w:rsidR="0084641B" w:rsidRDefault="0084641B" w:rsidP="0084641B">
      <w:pPr>
        <w:autoSpaceDE w:val="0"/>
        <w:autoSpaceDN w:val="0"/>
        <w:adjustRightInd w:val="0"/>
        <w:spacing w:before="28" w:after="0" w:line="240" w:lineRule="auto"/>
        <w:jc w:val="center"/>
        <w:rPr>
          <w:rFonts w:ascii="Calibri" w:hAnsi="Calibri" w:cs="Calibri"/>
        </w:rPr>
      </w:pPr>
    </w:p>
    <w:p w14:paraId="32AA9E0B" w14:textId="77777777"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567DD8DF"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Завршне одредбе</w:t>
      </w:r>
    </w:p>
    <w:p w14:paraId="34F5CACA" w14:textId="77777777" w:rsidR="0084641B" w:rsidRDefault="0084641B" w:rsidP="0084641B">
      <w:pPr>
        <w:autoSpaceDE w:val="0"/>
        <w:autoSpaceDN w:val="0"/>
        <w:adjustRightInd w:val="0"/>
        <w:spacing w:before="28" w:after="0" w:line="240" w:lineRule="auto"/>
        <w:jc w:val="center"/>
        <w:rPr>
          <w:rFonts w:ascii="Calibri" w:hAnsi="Calibri" w:cs="Calibri"/>
        </w:rPr>
      </w:pPr>
    </w:p>
    <w:p w14:paraId="547170D0"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19.</w:t>
      </w:r>
    </w:p>
    <w:p w14:paraId="1F01B5B4" w14:textId="77777777" w:rsidR="0084641B" w:rsidRDefault="0084641B" w:rsidP="0084641B">
      <w:pPr>
        <w:autoSpaceDE w:val="0"/>
        <w:autoSpaceDN w:val="0"/>
        <w:adjustRightInd w:val="0"/>
        <w:spacing w:before="28" w:after="0" w:line="240" w:lineRule="auto"/>
        <w:jc w:val="both"/>
        <w:rPr>
          <w:rFonts w:ascii="Calibri" w:hAnsi="Calibri" w:cs="Calibri"/>
        </w:rPr>
      </w:pPr>
    </w:p>
    <w:p w14:paraId="1FA48193" w14:textId="77777777"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Измене и допуне овог правилника врше се на исти начин и по поступку прописаном за његово доношење.</w:t>
      </w:r>
    </w:p>
    <w:p w14:paraId="050BAD50" w14:textId="77777777"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20.</w:t>
      </w:r>
    </w:p>
    <w:p w14:paraId="2C047F6D" w14:textId="77777777" w:rsidR="009B16B1" w:rsidRDefault="009B16B1"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14:paraId="43993644" w14:textId="018B4F37" w:rsidR="0084641B" w:rsidRDefault="009B16B1" w:rsidP="009B16B1">
      <w:pPr>
        <w:jc w:val="both"/>
        <w:rPr>
          <w:rFonts w:ascii="Times New Roman" w:hAnsi="Times New Roman" w:cs="Times New Roman"/>
          <w:sz w:val="24"/>
          <w:szCs w:val="24"/>
          <w:lang w:val="sr-Cyrl-CS"/>
        </w:rPr>
      </w:pPr>
      <w:r w:rsidRPr="009B16B1">
        <w:rPr>
          <w:rFonts w:ascii="Times New Roman" w:hAnsi="Times New Roman" w:cs="Times New Roman"/>
          <w:sz w:val="24"/>
          <w:szCs w:val="24"/>
          <w:lang w:val="sr-Cyrl-CS"/>
        </w:rPr>
        <w:t xml:space="preserve">Даном ступања на снагу Пословника престаје да важи </w:t>
      </w:r>
      <w:r>
        <w:rPr>
          <w:rFonts w:ascii="Times New Roman" w:hAnsi="Times New Roman" w:cs="Times New Roman"/>
          <w:sz w:val="24"/>
          <w:szCs w:val="24"/>
          <w:lang w:val="sr-Cyrl-CS"/>
        </w:rPr>
        <w:t>Правилник о дисциплинској и материјалној одговорности запослених</w:t>
      </w:r>
      <w:r w:rsidRPr="009B16B1">
        <w:rPr>
          <w:rFonts w:ascii="Times New Roman" w:hAnsi="Times New Roman" w:cs="Times New Roman"/>
          <w:sz w:val="24"/>
          <w:szCs w:val="24"/>
          <w:lang w:val="sr-Cyrl-CS"/>
        </w:rPr>
        <w:t xml:space="preserve">, заведен под бројем </w:t>
      </w:r>
      <w:r w:rsidR="00BD63F3">
        <w:rPr>
          <w:rFonts w:ascii="Times New Roman" w:hAnsi="Times New Roman" w:cs="Times New Roman"/>
          <w:sz w:val="24"/>
          <w:szCs w:val="24"/>
          <w:lang w:val="sr-Cyrl-CS"/>
        </w:rPr>
        <w:t xml:space="preserve">_________ </w:t>
      </w:r>
      <w:r w:rsidRPr="009B16B1">
        <w:rPr>
          <w:rFonts w:ascii="Times New Roman" w:hAnsi="Times New Roman" w:cs="Times New Roman"/>
          <w:sz w:val="24"/>
          <w:szCs w:val="24"/>
          <w:lang w:val="sr-Cyrl-CS"/>
        </w:rPr>
        <w:t xml:space="preserve">од </w:t>
      </w:r>
      <w:r w:rsidR="00BD63F3">
        <w:rPr>
          <w:rFonts w:ascii="Times New Roman" w:hAnsi="Times New Roman" w:cs="Times New Roman"/>
          <w:sz w:val="24"/>
          <w:szCs w:val="24"/>
          <w:lang w:val="sr-Cyrl-CS"/>
        </w:rPr>
        <w:t>________</w:t>
      </w:r>
      <w:r w:rsidRPr="009B16B1">
        <w:rPr>
          <w:rFonts w:ascii="Times New Roman" w:hAnsi="Times New Roman" w:cs="Times New Roman"/>
          <w:sz w:val="24"/>
          <w:szCs w:val="24"/>
          <w:lang w:val="sr-Cyrl-CS"/>
        </w:rPr>
        <w:t>године.</w:t>
      </w:r>
    </w:p>
    <w:p w14:paraId="67C394FC" w14:textId="77777777" w:rsidR="009B16B1" w:rsidRDefault="009B16B1" w:rsidP="009B16B1">
      <w:pPr>
        <w:jc w:val="center"/>
        <w:rPr>
          <w:rFonts w:ascii="Times New Roman" w:hAnsi="Times New Roman" w:cs="Times New Roman"/>
          <w:b/>
          <w:sz w:val="24"/>
          <w:szCs w:val="24"/>
          <w:lang w:val="sr-Cyrl-CS"/>
        </w:rPr>
      </w:pPr>
      <w:r w:rsidRPr="009B16B1">
        <w:rPr>
          <w:rFonts w:ascii="Times New Roman" w:hAnsi="Times New Roman" w:cs="Times New Roman"/>
          <w:b/>
          <w:sz w:val="24"/>
          <w:szCs w:val="24"/>
          <w:lang w:val="sr-Cyrl-CS"/>
        </w:rPr>
        <w:t>Члан 21.</w:t>
      </w:r>
    </w:p>
    <w:p w14:paraId="55376FEC" w14:textId="1402D065" w:rsidR="009B16B1" w:rsidRPr="009B16B1" w:rsidRDefault="009B16B1" w:rsidP="009B16B1">
      <w:pPr>
        <w:spacing w:before="60" w:after="60"/>
        <w:jc w:val="both"/>
        <w:rPr>
          <w:rFonts w:ascii="Times New Roman" w:hAnsi="Times New Roman" w:cs="Times New Roman"/>
          <w:sz w:val="24"/>
          <w:szCs w:val="24"/>
          <w:u w:val="single"/>
          <w:lang w:eastAsia="sr-Latn-CS"/>
        </w:rPr>
      </w:pPr>
      <w:proofErr w:type="spellStart"/>
      <w:r w:rsidRPr="009B16B1">
        <w:rPr>
          <w:rFonts w:ascii="Times New Roman" w:hAnsi="Times New Roman" w:cs="Times New Roman"/>
          <w:sz w:val="24"/>
          <w:szCs w:val="24"/>
          <w:lang w:eastAsia="sr-Latn-CS"/>
        </w:rPr>
        <w:t>Школски</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одбор</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донео</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је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овај</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П</w:t>
      </w:r>
      <w:r>
        <w:rPr>
          <w:rFonts w:ascii="Times New Roman" w:hAnsi="Times New Roman" w:cs="Times New Roman"/>
          <w:sz w:val="24"/>
          <w:szCs w:val="24"/>
          <w:lang w:eastAsia="sr-Latn-CS"/>
        </w:rPr>
        <w:t>равилни</w:t>
      </w:r>
      <w:r w:rsidRPr="009B16B1">
        <w:rPr>
          <w:rFonts w:ascii="Times New Roman" w:hAnsi="Times New Roman" w:cs="Times New Roman"/>
          <w:sz w:val="24"/>
          <w:szCs w:val="24"/>
          <w:lang w:eastAsia="sr-Latn-CS"/>
        </w:rPr>
        <w:t>к</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број</w:t>
      </w:r>
      <w:proofErr w:type="spellEnd"/>
      <w:r w:rsidRPr="009B16B1">
        <w:rPr>
          <w:rFonts w:ascii="Times New Roman" w:hAnsi="Times New Roman" w:cs="Times New Roman"/>
          <w:sz w:val="24"/>
          <w:szCs w:val="24"/>
          <w:lang w:eastAsia="sr-Latn-CS"/>
        </w:rPr>
        <w:t xml:space="preserve"> </w:t>
      </w:r>
      <w:r w:rsidR="00BD63F3">
        <w:rPr>
          <w:rFonts w:ascii="Times New Roman" w:hAnsi="Times New Roman" w:cs="Times New Roman"/>
          <w:sz w:val="24"/>
          <w:szCs w:val="24"/>
          <w:lang w:val="sr-Cyrl-RS" w:eastAsia="sr-Latn-CS"/>
        </w:rPr>
        <w:t>_______</w:t>
      </w:r>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дана</w:t>
      </w:r>
      <w:proofErr w:type="spellEnd"/>
      <w:r w:rsidRPr="009B16B1">
        <w:rPr>
          <w:rFonts w:ascii="Times New Roman" w:hAnsi="Times New Roman" w:cs="Times New Roman"/>
          <w:sz w:val="24"/>
          <w:szCs w:val="24"/>
          <w:lang w:eastAsia="sr-Latn-CS"/>
        </w:rPr>
        <w:t xml:space="preserve"> </w:t>
      </w:r>
      <w:r w:rsidR="00BD63F3">
        <w:rPr>
          <w:rFonts w:ascii="Times New Roman" w:hAnsi="Times New Roman" w:cs="Times New Roman"/>
          <w:sz w:val="24"/>
          <w:szCs w:val="24"/>
          <w:lang w:val="sr-Cyrl-RS" w:eastAsia="sr-Latn-CS"/>
        </w:rPr>
        <w:t>____________</w:t>
      </w:r>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године</w:t>
      </w:r>
      <w:proofErr w:type="spellEnd"/>
      <w:r w:rsidRPr="009B16B1">
        <w:rPr>
          <w:rFonts w:ascii="Times New Roman" w:hAnsi="Times New Roman" w:cs="Times New Roman"/>
          <w:sz w:val="24"/>
          <w:szCs w:val="24"/>
          <w:lang w:eastAsia="sr-Latn-CS"/>
        </w:rPr>
        <w:t>.</w:t>
      </w:r>
    </w:p>
    <w:p w14:paraId="4ACD8B8C" w14:textId="69D9530F" w:rsidR="009B16B1" w:rsidRPr="009B16B1" w:rsidRDefault="009B16B1" w:rsidP="009B16B1">
      <w:pPr>
        <w:spacing w:before="60" w:after="60"/>
        <w:jc w:val="both"/>
        <w:rPr>
          <w:rFonts w:ascii="Times New Roman" w:hAnsi="Times New Roman" w:cs="Times New Roman"/>
          <w:sz w:val="24"/>
          <w:szCs w:val="24"/>
          <w:lang w:val="sr-Cyrl-CS" w:eastAsia="sr-Latn-CS"/>
        </w:rPr>
      </w:pPr>
      <w:proofErr w:type="spellStart"/>
      <w:r w:rsidRPr="009B16B1">
        <w:rPr>
          <w:rFonts w:ascii="Times New Roman" w:hAnsi="Times New Roman" w:cs="Times New Roman"/>
          <w:sz w:val="24"/>
          <w:szCs w:val="24"/>
          <w:lang w:eastAsia="sr-Latn-CS"/>
        </w:rPr>
        <w:t>П</w:t>
      </w:r>
      <w:r>
        <w:rPr>
          <w:rFonts w:ascii="Times New Roman" w:hAnsi="Times New Roman" w:cs="Times New Roman"/>
          <w:sz w:val="24"/>
          <w:szCs w:val="24"/>
          <w:lang w:eastAsia="sr-Latn-CS"/>
        </w:rPr>
        <w:t>равилн</w:t>
      </w:r>
      <w:r w:rsidRPr="009B16B1">
        <w:rPr>
          <w:rFonts w:ascii="Times New Roman" w:hAnsi="Times New Roman" w:cs="Times New Roman"/>
          <w:sz w:val="24"/>
          <w:szCs w:val="24"/>
          <w:lang w:eastAsia="sr-Latn-CS"/>
        </w:rPr>
        <w:t>ик</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је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објављен</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на</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огласној</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табли</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школе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дана</w:t>
      </w:r>
      <w:proofErr w:type="spellEnd"/>
      <w:r w:rsidRPr="009B16B1">
        <w:rPr>
          <w:rFonts w:ascii="Times New Roman" w:hAnsi="Times New Roman" w:cs="Times New Roman"/>
          <w:sz w:val="24"/>
          <w:szCs w:val="24"/>
          <w:lang w:eastAsia="sr-Latn-CS"/>
        </w:rPr>
        <w:t xml:space="preserve"> </w:t>
      </w:r>
      <w:r w:rsidR="00BD63F3">
        <w:rPr>
          <w:rFonts w:ascii="Times New Roman" w:hAnsi="Times New Roman" w:cs="Times New Roman"/>
          <w:sz w:val="24"/>
          <w:szCs w:val="24"/>
          <w:lang w:val="sr-Cyrl-RS" w:eastAsia="sr-Latn-CS"/>
        </w:rPr>
        <w:t>__________</w:t>
      </w:r>
      <w:r w:rsidRPr="009B16B1">
        <w:rPr>
          <w:rFonts w:ascii="Times New Roman" w:hAnsi="Times New Roman" w:cs="Times New Roman"/>
          <w:sz w:val="24"/>
          <w:szCs w:val="24"/>
          <w:lang w:eastAsia="sr-Latn-CS"/>
        </w:rPr>
        <w:t xml:space="preserve"> го</w:t>
      </w:r>
      <w:proofErr w:type="spellStart"/>
      <w:r w:rsidRPr="009B16B1">
        <w:rPr>
          <w:rFonts w:ascii="Times New Roman" w:hAnsi="Times New Roman" w:cs="Times New Roman"/>
          <w:sz w:val="24"/>
          <w:szCs w:val="24"/>
          <w:lang w:eastAsia="sr-Latn-CS"/>
        </w:rPr>
        <w:t>дине</w:t>
      </w:r>
      <w:proofErr w:type="spellEnd"/>
      <w:r w:rsidRPr="009B16B1">
        <w:rPr>
          <w:rFonts w:ascii="Times New Roman" w:hAnsi="Times New Roman" w:cs="Times New Roman"/>
          <w:sz w:val="24"/>
          <w:szCs w:val="24"/>
          <w:lang w:val="sr-Cyrl-CS" w:eastAsia="sr-Latn-CS"/>
        </w:rPr>
        <w:t xml:space="preserve">, а ступио на снагу </w:t>
      </w:r>
      <w:r w:rsidR="00BD63F3">
        <w:rPr>
          <w:rFonts w:ascii="Times New Roman" w:hAnsi="Times New Roman" w:cs="Times New Roman"/>
          <w:sz w:val="24"/>
          <w:szCs w:val="24"/>
          <w:lang w:val="sr-Cyrl-CS" w:eastAsia="sr-Latn-CS"/>
        </w:rPr>
        <w:t>____________</w:t>
      </w:r>
      <w:r w:rsidRPr="009B16B1">
        <w:rPr>
          <w:rFonts w:ascii="Times New Roman" w:hAnsi="Times New Roman" w:cs="Times New Roman"/>
          <w:sz w:val="24"/>
          <w:szCs w:val="24"/>
          <w:lang w:val="sr-Cyrl-CS" w:eastAsia="sr-Latn-CS"/>
        </w:rPr>
        <w:t xml:space="preserve"> године.</w:t>
      </w:r>
    </w:p>
    <w:p w14:paraId="4A6F5965" w14:textId="77777777" w:rsidR="009B16B1" w:rsidRPr="009B16B1" w:rsidRDefault="009B16B1" w:rsidP="0084641B">
      <w:pPr>
        <w:autoSpaceDE w:val="0"/>
        <w:autoSpaceDN w:val="0"/>
        <w:adjustRightInd w:val="0"/>
        <w:spacing w:before="28" w:after="0" w:line="240" w:lineRule="auto"/>
        <w:jc w:val="both"/>
        <w:rPr>
          <w:rFonts w:ascii="Times New Roman" w:hAnsi="Times New Roman" w:cs="Times New Roman"/>
          <w:sz w:val="24"/>
          <w:szCs w:val="24"/>
          <w:lang w:val="ru-RU"/>
        </w:rPr>
      </w:pPr>
    </w:p>
    <w:p w14:paraId="2CC541DF" w14:textId="7614D2BE" w:rsidR="000D30F1" w:rsidRDefault="008B5B9A" w:rsidP="0010325E">
      <w:pPr>
        <w:tabs>
          <w:tab w:val="left" w:pos="4270"/>
          <w:tab w:val="left" w:pos="5164"/>
        </w:tabs>
        <w:autoSpaceDE w:val="0"/>
        <w:autoSpaceDN w:val="0"/>
        <w:adjustRightInd w:val="0"/>
        <w:spacing w:before="28"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Председни</w:t>
      </w:r>
      <w:r w:rsidR="00BD63F3">
        <w:rPr>
          <w:rFonts w:ascii="Times New Roman" w:hAnsi="Times New Roman" w:cs="Times New Roman"/>
          <w:sz w:val="24"/>
          <w:szCs w:val="24"/>
          <w:lang w:val="ru-RU"/>
        </w:rPr>
        <w:t>к</w:t>
      </w:r>
      <w:r w:rsidR="0084641B">
        <w:rPr>
          <w:rFonts w:ascii="Times New Roman" w:hAnsi="Times New Roman" w:cs="Times New Roman"/>
          <w:sz w:val="24"/>
          <w:szCs w:val="24"/>
          <w:lang w:val="ru-RU"/>
        </w:rPr>
        <w:t xml:space="preserve"> Школског одбора</w:t>
      </w:r>
    </w:p>
    <w:p w14:paraId="267CDB1C" w14:textId="77777777" w:rsidR="008B5B9A" w:rsidRDefault="008B5B9A" w:rsidP="0010325E">
      <w:pPr>
        <w:tabs>
          <w:tab w:val="left" w:pos="4270"/>
          <w:tab w:val="left" w:pos="5164"/>
        </w:tabs>
        <w:autoSpaceDE w:val="0"/>
        <w:autoSpaceDN w:val="0"/>
        <w:adjustRightInd w:val="0"/>
        <w:spacing w:before="28"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___________________________</w:t>
      </w:r>
    </w:p>
    <w:p w14:paraId="1EEE8582" w14:textId="39159631" w:rsidR="008B5B9A" w:rsidRPr="0010325E" w:rsidRDefault="008B5B9A" w:rsidP="008B5B9A">
      <w:pPr>
        <w:tabs>
          <w:tab w:val="left" w:pos="4270"/>
          <w:tab w:val="left" w:pos="5164"/>
        </w:tabs>
        <w:autoSpaceDE w:val="0"/>
        <w:autoSpaceDN w:val="0"/>
        <w:adjustRightInd w:val="0"/>
        <w:spacing w:before="28"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D63F3">
        <w:rPr>
          <w:rFonts w:ascii="Times New Roman" w:hAnsi="Times New Roman" w:cs="Times New Roman"/>
          <w:sz w:val="24"/>
          <w:szCs w:val="24"/>
          <w:lang w:val="ru-RU"/>
        </w:rPr>
        <w:t xml:space="preserve">   Робин Грбиновић</w:t>
      </w:r>
      <w:r>
        <w:rPr>
          <w:rFonts w:ascii="Times New Roman" w:hAnsi="Times New Roman" w:cs="Times New Roman"/>
          <w:sz w:val="24"/>
          <w:szCs w:val="24"/>
          <w:lang w:val="ru-RU"/>
        </w:rPr>
        <w:t xml:space="preserve"> </w:t>
      </w:r>
    </w:p>
    <w:sectPr w:rsidR="008B5B9A" w:rsidRPr="0010325E" w:rsidSect="00D12E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02DB26"/>
    <w:lvl w:ilvl="0">
      <w:numFmt w:val="bullet"/>
      <w:lvlText w:val="*"/>
      <w:lvlJc w:val="left"/>
    </w:lvl>
  </w:abstractNum>
  <w:num w:numId="1" w16cid:durableId="146361650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B"/>
    <w:rsid w:val="00085253"/>
    <w:rsid w:val="000D30F1"/>
    <w:rsid w:val="0010325E"/>
    <w:rsid w:val="001B7C30"/>
    <w:rsid w:val="00280BB5"/>
    <w:rsid w:val="00366F6A"/>
    <w:rsid w:val="00445E8E"/>
    <w:rsid w:val="004D446E"/>
    <w:rsid w:val="006746BE"/>
    <w:rsid w:val="00701E0D"/>
    <w:rsid w:val="007036DF"/>
    <w:rsid w:val="007E2C05"/>
    <w:rsid w:val="007F38EB"/>
    <w:rsid w:val="008275D9"/>
    <w:rsid w:val="0084641B"/>
    <w:rsid w:val="008B5B9A"/>
    <w:rsid w:val="009B16B1"/>
    <w:rsid w:val="00A7799B"/>
    <w:rsid w:val="00B406A9"/>
    <w:rsid w:val="00B56DBF"/>
    <w:rsid w:val="00BD63F3"/>
    <w:rsid w:val="00CB717A"/>
    <w:rsid w:val="00D126E1"/>
    <w:rsid w:val="00D73E5F"/>
    <w:rsid w:val="00D92E8F"/>
    <w:rsid w:val="00E01EE1"/>
    <w:rsid w:val="00E559CD"/>
    <w:rsid w:val="00F1591E"/>
    <w:rsid w:val="00F90272"/>
    <w:rsid w:val="00F9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9E3F"/>
  <w15:docId w15:val="{F9D0F539-71DB-4774-95EE-E1B30DD9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2022-10-13T11:01:00Z</cp:lastPrinted>
  <dcterms:created xsi:type="dcterms:W3CDTF">2022-10-13T11:04:00Z</dcterms:created>
  <dcterms:modified xsi:type="dcterms:W3CDTF">2022-10-13T11:04:00Z</dcterms:modified>
</cp:coreProperties>
</file>