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6A" w:rsidRPr="00F43E67" w:rsidRDefault="00894D6A" w:rsidP="00894D6A">
      <w:pPr>
        <w:rPr>
          <w:rFonts w:ascii="Times New Roman" w:hAnsi="Times New Roman"/>
          <w:b/>
          <w:color w:val="000000"/>
          <w:sz w:val="20"/>
          <w:szCs w:val="20"/>
        </w:rPr>
      </w:pPr>
      <w:bookmarkStart w:id="0" w:name="_GoBack"/>
      <w:bookmarkEnd w:id="0"/>
    </w:p>
    <w:p w:rsidR="00894D6A" w:rsidRPr="00F43E67" w:rsidRDefault="006668AB" w:rsidP="00894D6A">
      <w:pPr>
        <w:jc w:val="center"/>
        <w:rPr>
          <w:rFonts w:ascii="Times New Roman" w:hAnsi="Times New Roman"/>
          <w:b/>
          <w:color w:val="000000"/>
          <w:sz w:val="20"/>
          <w:szCs w:val="20"/>
        </w:rPr>
      </w:pPr>
      <w:r>
        <w:rPr>
          <w:rFonts w:ascii="Times New Roman" w:hAnsi="Times New Roman"/>
          <w:b/>
          <w:noProof/>
          <w:color w:val="000000"/>
          <w:sz w:val="20"/>
          <w:szCs w:val="20"/>
          <w:lang w:val="sr-Latn-RS" w:eastAsia="sr-Latn-RS"/>
        </w:rPr>
        <w:drawing>
          <wp:inline distT="0" distB="0" distL="0" distR="0">
            <wp:extent cx="3790950" cy="2419350"/>
            <wp:effectExtent l="0" t="0" r="0" b="0"/>
            <wp:docPr id="1" name="Picture 1" descr="1457599_10200566367476686_206215559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57599_10200566367476686_2062155590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2419350"/>
                    </a:xfrm>
                    <a:prstGeom prst="rect">
                      <a:avLst/>
                    </a:prstGeom>
                    <a:noFill/>
                    <a:ln>
                      <a:noFill/>
                    </a:ln>
                  </pic:spPr>
                </pic:pic>
              </a:graphicData>
            </a:graphic>
          </wp:inline>
        </w:drawing>
      </w:r>
    </w:p>
    <w:p w:rsidR="00894D6A" w:rsidRPr="00F43E67" w:rsidRDefault="00894D6A" w:rsidP="00894D6A">
      <w:pPr>
        <w:rPr>
          <w:rFonts w:ascii="Times New Roman" w:hAnsi="Times New Roman"/>
          <w:b/>
          <w:color w:val="000000"/>
          <w:sz w:val="20"/>
          <w:szCs w:val="20"/>
        </w:rPr>
      </w:pPr>
    </w:p>
    <w:p w:rsidR="00894D6A" w:rsidRPr="00D34046" w:rsidRDefault="00894D6A" w:rsidP="00894D6A">
      <w:pPr>
        <w:jc w:val="center"/>
        <w:rPr>
          <w:rFonts w:ascii="Times New Roman" w:hAnsi="Times New Roman"/>
          <w:b/>
          <w:sz w:val="40"/>
          <w:szCs w:val="20"/>
          <w:lang w:val="sr-Cyrl-CS"/>
        </w:rPr>
      </w:pPr>
      <w:r w:rsidRPr="00D34046">
        <w:rPr>
          <w:rFonts w:ascii="Times New Roman" w:hAnsi="Times New Roman"/>
          <w:b/>
          <w:sz w:val="40"/>
          <w:szCs w:val="20"/>
          <w:lang w:val="sr-Cyrl-CS"/>
        </w:rPr>
        <w:t xml:space="preserve">ИЗВЕШТАЈ О РЕАЛИЗАЦИЈИ ГОДИШЊЕГ ПЛАНА РАДА </w:t>
      </w:r>
    </w:p>
    <w:p w:rsidR="00894D6A" w:rsidRPr="00D34046" w:rsidRDefault="00894D6A" w:rsidP="00894D6A">
      <w:pPr>
        <w:jc w:val="center"/>
        <w:rPr>
          <w:rFonts w:ascii="Times New Roman" w:hAnsi="Times New Roman"/>
          <w:b/>
          <w:sz w:val="40"/>
          <w:szCs w:val="20"/>
          <w:lang w:val="sr-Cyrl-CS"/>
        </w:rPr>
      </w:pPr>
      <w:r w:rsidRPr="00D34046">
        <w:rPr>
          <w:rFonts w:ascii="Times New Roman" w:hAnsi="Times New Roman"/>
          <w:b/>
          <w:sz w:val="40"/>
          <w:szCs w:val="20"/>
          <w:lang w:val="sr-Cyrl-CS"/>
        </w:rPr>
        <w:t>ОШ „ЈОВАН ШЕРБАНОВИЋ“ У РАНОВЦУ</w:t>
      </w:r>
    </w:p>
    <w:p w:rsidR="00894D6A" w:rsidRPr="00D34046" w:rsidRDefault="00894D6A" w:rsidP="00894D6A">
      <w:pPr>
        <w:jc w:val="center"/>
        <w:rPr>
          <w:rFonts w:ascii="Times New Roman" w:hAnsi="Times New Roman"/>
          <w:b/>
          <w:sz w:val="40"/>
          <w:szCs w:val="20"/>
          <w:lang w:val="sr-Cyrl-CS"/>
        </w:rPr>
      </w:pPr>
      <w:r w:rsidRPr="00D34046">
        <w:rPr>
          <w:rFonts w:ascii="Times New Roman" w:hAnsi="Times New Roman"/>
          <w:b/>
          <w:sz w:val="40"/>
          <w:szCs w:val="20"/>
          <w:lang w:val="sr-Cyrl-CS"/>
        </w:rPr>
        <w:t>ЗА ШКОЛСКУ 2020/2021.годину</w:t>
      </w:r>
    </w:p>
    <w:p w:rsidR="00894D6A" w:rsidRPr="00D34046" w:rsidRDefault="00894D6A" w:rsidP="00894D6A">
      <w:pPr>
        <w:jc w:val="center"/>
        <w:rPr>
          <w:rFonts w:ascii="Times New Roman" w:hAnsi="Times New Roman"/>
          <w:b/>
          <w:sz w:val="40"/>
          <w:szCs w:val="20"/>
          <w:lang w:val="sr-Cyrl-CS"/>
        </w:rPr>
      </w:pPr>
    </w:p>
    <w:p w:rsidR="00894D6A" w:rsidRPr="00D34046" w:rsidRDefault="00894D6A" w:rsidP="00894D6A">
      <w:pPr>
        <w:jc w:val="center"/>
        <w:rPr>
          <w:rFonts w:ascii="Times New Roman" w:hAnsi="Times New Roman"/>
          <w:b/>
          <w:sz w:val="40"/>
          <w:szCs w:val="20"/>
          <w:lang w:val="sr-Cyrl-CS"/>
        </w:rPr>
      </w:pPr>
    </w:p>
    <w:p w:rsidR="00894D6A" w:rsidRPr="00D34046" w:rsidRDefault="00894D6A" w:rsidP="00894D6A">
      <w:pPr>
        <w:jc w:val="center"/>
        <w:rPr>
          <w:rFonts w:ascii="Times New Roman" w:hAnsi="Times New Roman"/>
          <w:b/>
          <w:sz w:val="40"/>
          <w:szCs w:val="20"/>
          <w:lang w:val="sr-Cyrl-CS"/>
        </w:rPr>
      </w:pPr>
    </w:p>
    <w:p w:rsidR="00894D6A" w:rsidRPr="00F43E67" w:rsidRDefault="00894D6A" w:rsidP="00894D6A">
      <w:pPr>
        <w:jc w:val="center"/>
        <w:rPr>
          <w:rFonts w:ascii="Times New Roman" w:hAnsi="Times New Roman"/>
          <w:b/>
          <w:sz w:val="20"/>
          <w:szCs w:val="20"/>
          <w:lang w:val="sr-Cyrl-CS"/>
        </w:rPr>
      </w:pPr>
    </w:p>
    <w:p w:rsidR="00894D6A" w:rsidRPr="00D34046" w:rsidRDefault="00894D6A" w:rsidP="00894D6A">
      <w:pPr>
        <w:jc w:val="center"/>
        <w:rPr>
          <w:rFonts w:ascii="Times New Roman" w:hAnsi="Times New Roman"/>
          <w:b/>
          <w:sz w:val="32"/>
          <w:szCs w:val="20"/>
          <w:lang w:val="sr-Cyrl-CS"/>
        </w:rPr>
      </w:pPr>
    </w:p>
    <w:p w:rsidR="00894D6A" w:rsidRPr="00D34046" w:rsidRDefault="00894D6A" w:rsidP="00894D6A">
      <w:pPr>
        <w:jc w:val="center"/>
        <w:rPr>
          <w:rFonts w:ascii="Times New Roman" w:hAnsi="Times New Roman"/>
          <w:b/>
          <w:i/>
          <w:sz w:val="32"/>
          <w:szCs w:val="20"/>
          <w:lang w:val="sr-Cyrl-CS"/>
        </w:rPr>
      </w:pPr>
      <w:r w:rsidRPr="00D34046">
        <w:rPr>
          <w:rFonts w:ascii="Times New Roman" w:hAnsi="Times New Roman"/>
          <w:b/>
          <w:i/>
          <w:sz w:val="32"/>
          <w:szCs w:val="20"/>
          <w:lang w:val="sr-Cyrl-CS"/>
        </w:rPr>
        <w:t>Рановац</w:t>
      </w:r>
    </w:p>
    <w:p w:rsidR="00894D6A" w:rsidRDefault="00894D6A" w:rsidP="00894D6A">
      <w:pPr>
        <w:jc w:val="center"/>
        <w:rPr>
          <w:rFonts w:ascii="Times New Roman" w:hAnsi="Times New Roman"/>
          <w:b/>
          <w:i/>
          <w:sz w:val="32"/>
          <w:szCs w:val="20"/>
          <w:lang w:val="sr-Cyrl-CS"/>
        </w:rPr>
      </w:pPr>
      <w:r w:rsidRPr="00D34046">
        <w:rPr>
          <w:rFonts w:ascii="Times New Roman" w:hAnsi="Times New Roman"/>
          <w:b/>
          <w:i/>
          <w:sz w:val="32"/>
          <w:szCs w:val="20"/>
          <w:lang w:val="sr-Cyrl-CS"/>
        </w:rPr>
        <w:t>септембар, 2021. Године</w:t>
      </w:r>
    </w:p>
    <w:p w:rsidR="00D34046" w:rsidRPr="00D34046" w:rsidRDefault="00D34046" w:rsidP="00894D6A">
      <w:pPr>
        <w:jc w:val="center"/>
        <w:rPr>
          <w:rFonts w:ascii="Times New Roman" w:hAnsi="Times New Roman"/>
          <w:b/>
          <w:i/>
          <w:sz w:val="32"/>
          <w:szCs w:val="20"/>
          <w:lang w:val="sr-Cyrl-CS"/>
        </w:rPr>
      </w:pPr>
    </w:p>
    <w:p w:rsidR="00894D6A" w:rsidRPr="00D34046" w:rsidRDefault="00894D6A" w:rsidP="00894D6A">
      <w:pPr>
        <w:rPr>
          <w:rFonts w:ascii="Times New Roman" w:hAnsi="Times New Roman"/>
          <w:b/>
          <w:i/>
          <w:sz w:val="28"/>
          <w:szCs w:val="20"/>
          <w:lang w:val="sr-Cyrl-CS"/>
        </w:rPr>
      </w:pPr>
      <w:r w:rsidRPr="00D34046">
        <w:rPr>
          <w:rFonts w:ascii="Times New Roman" w:hAnsi="Times New Roman"/>
          <w:b/>
          <w:sz w:val="28"/>
          <w:szCs w:val="20"/>
          <w:lang w:val="sr-Cyrl-CS"/>
        </w:rPr>
        <w:lastRenderedPageBreak/>
        <w:t>УВОД</w:t>
      </w:r>
    </w:p>
    <w:p w:rsidR="00894D6A" w:rsidRPr="00D34046" w:rsidRDefault="00894D6A" w:rsidP="00894D6A">
      <w:pPr>
        <w:rPr>
          <w:rFonts w:ascii="Times New Roman" w:hAnsi="Times New Roman"/>
          <w:sz w:val="24"/>
          <w:szCs w:val="20"/>
          <w:lang w:val="sr-Cyrl-CS"/>
        </w:rPr>
      </w:pPr>
    </w:p>
    <w:p w:rsidR="00894D6A" w:rsidRPr="00D34046" w:rsidRDefault="00894D6A" w:rsidP="00894D6A">
      <w:pPr>
        <w:ind w:firstLine="720"/>
        <w:jc w:val="both"/>
        <w:rPr>
          <w:rFonts w:ascii="Times New Roman" w:hAnsi="Times New Roman"/>
          <w:sz w:val="24"/>
          <w:szCs w:val="20"/>
          <w:lang w:val="sr-Cyrl-CS"/>
        </w:rPr>
      </w:pPr>
      <w:r w:rsidRPr="00D34046">
        <w:rPr>
          <w:rFonts w:ascii="Times New Roman" w:hAnsi="Times New Roman"/>
          <w:sz w:val="24"/>
          <w:szCs w:val="20"/>
          <w:lang w:val="sr-Cyrl-CS"/>
        </w:rPr>
        <w:t>Извештај о раду ОШ ''Јован Шербановић“ Рановац за школску 2020/2021. годину сачињен је на основу података из евиденције и документације која се води у школи, извештаја руководилаца стручних већа, тимова, актива, стручног сарадника и појединачних извештаја наставника разредне и предметне наставе.</w:t>
      </w:r>
    </w:p>
    <w:p w:rsidR="00894D6A" w:rsidRPr="00F43E67" w:rsidRDefault="00894D6A" w:rsidP="00894D6A">
      <w:pPr>
        <w:rPr>
          <w:rFonts w:ascii="Times New Roman" w:hAnsi="Times New Roman"/>
          <w:sz w:val="20"/>
          <w:szCs w:val="20"/>
          <w:lang w:val="sr-Cyrl-CS"/>
        </w:rPr>
      </w:pPr>
    </w:p>
    <w:p w:rsidR="00E5254A" w:rsidRPr="00F43E67" w:rsidRDefault="00E5254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Pr="00F43E67" w:rsidRDefault="00894D6A">
      <w:pPr>
        <w:rPr>
          <w:rFonts w:ascii="Times New Roman" w:hAnsi="Times New Roman"/>
          <w:sz w:val="20"/>
          <w:szCs w:val="20"/>
          <w:lang w:val="sr-Cyrl-CS"/>
        </w:rPr>
      </w:pPr>
    </w:p>
    <w:p w:rsidR="00894D6A" w:rsidRDefault="00894D6A">
      <w:pPr>
        <w:rPr>
          <w:rFonts w:ascii="Times New Roman" w:hAnsi="Times New Roman"/>
          <w:sz w:val="20"/>
          <w:szCs w:val="20"/>
          <w:lang w:val="sr-Cyrl-CS"/>
        </w:rPr>
      </w:pPr>
    </w:p>
    <w:p w:rsidR="00950217" w:rsidRPr="00F43E67" w:rsidRDefault="00950217">
      <w:pPr>
        <w:rPr>
          <w:rFonts w:ascii="Times New Roman" w:hAnsi="Times New Roman"/>
          <w:sz w:val="20"/>
          <w:szCs w:val="20"/>
          <w:lang w:val="sr-Cyrl-CS"/>
        </w:rPr>
      </w:pPr>
    </w:p>
    <w:p w:rsidR="00894D6A" w:rsidRPr="00950217" w:rsidRDefault="00894D6A" w:rsidP="007F5728">
      <w:pPr>
        <w:pStyle w:val="Heading1"/>
        <w:spacing w:line="276" w:lineRule="auto"/>
        <w:ind w:left="0" w:firstLine="0"/>
        <w:jc w:val="center"/>
        <w:rPr>
          <w:sz w:val="32"/>
          <w:szCs w:val="32"/>
        </w:rPr>
      </w:pPr>
      <w:bookmarkStart w:id="1" w:name="_Toc51579361"/>
      <w:bookmarkStart w:id="2" w:name="_Toc82352476"/>
      <w:r w:rsidRPr="00950217">
        <w:rPr>
          <w:sz w:val="32"/>
          <w:szCs w:val="32"/>
        </w:rPr>
        <w:lastRenderedPageBreak/>
        <w:t>I УСЛОВИ РАДА</w:t>
      </w:r>
      <w:bookmarkEnd w:id="1"/>
      <w:bookmarkEnd w:id="2"/>
    </w:p>
    <w:p w:rsidR="00894D6A" w:rsidRPr="00F43E67" w:rsidRDefault="00894D6A" w:rsidP="00894D6A">
      <w:pPr>
        <w:pStyle w:val="NoSpacing1"/>
        <w:spacing w:line="276" w:lineRule="auto"/>
        <w:rPr>
          <w:sz w:val="20"/>
          <w:szCs w:val="20"/>
          <w:lang w:val="sr-Cyrl-CS"/>
        </w:rPr>
      </w:pPr>
    </w:p>
    <w:p w:rsidR="00894D6A" w:rsidRPr="00D34046" w:rsidRDefault="00894D6A" w:rsidP="00894D6A">
      <w:pPr>
        <w:pStyle w:val="Heading2"/>
        <w:spacing w:line="276" w:lineRule="auto"/>
        <w:ind w:left="0"/>
        <w:rPr>
          <w:sz w:val="28"/>
          <w:szCs w:val="20"/>
        </w:rPr>
      </w:pPr>
      <w:bookmarkStart w:id="3" w:name="_Toc423804941"/>
      <w:bookmarkStart w:id="4" w:name="_Toc423805172"/>
      <w:bookmarkStart w:id="5" w:name="_Toc423805251"/>
      <w:bookmarkStart w:id="6" w:name="_Toc423805330"/>
      <w:bookmarkStart w:id="7" w:name="_Toc423805520"/>
      <w:bookmarkStart w:id="8" w:name="_Toc424058023"/>
      <w:bookmarkStart w:id="9" w:name="_Toc424061035"/>
      <w:bookmarkStart w:id="10" w:name="_Toc51579362"/>
      <w:bookmarkStart w:id="11" w:name="_Toc82352477"/>
      <w:r w:rsidRPr="00D34046">
        <w:rPr>
          <w:sz w:val="28"/>
          <w:szCs w:val="20"/>
        </w:rPr>
        <w:t>1.1. Материјално-технички услови рада</w:t>
      </w:r>
      <w:bookmarkEnd w:id="3"/>
      <w:bookmarkEnd w:id="4"/>
      <w:bookmarkEnd w:id="5"/>
      <w:bookmarkEnd w:id="6"/>
      <w:bookmarkEnd w:id="7"/>
      <w:bookmarkEnd w:id="8"/>
      <w:bookmarkEnd w:id="9"/>
      <w:bookmarkEnd w:id="10"/>
      <w:bookmarkEnd w:id="11"/>
    </w:p>
    <w:p w:rsidR="00894D6A" w:rsidRPr="00D34046" w:rsidRDefault="00894D6A" w:rsidP="00894D6A">
      <w:pPr>
        <w:ind w:left="720"/>
        <w:jc w:val="both"/>
        <w:rPr>
          <w:rFonts w:ascii="Times New Roman" w:hAnsi="Times New Roman"/>
          <w:b/>
          <w:sz w:val="24"/>
          <w:szCs w:val="20"/>
          <w:lang w:val="sr-Cyrl-CS"/>
        </w:rPr>
      </w:pPr>
    </w:p>
    <w:p w:rsidR="00894D6A" w:rsidRPr="00D34046" w:rsidRDefault="00894D6A" w:rsidP="007F5728">
      <w:pPr>
        <w:ind w:firstLine="720"/>
        <w:jc w:val="both"/>
        <w:rPr>
          <w:rFonts w:ascii="Times New Roman" w:hAnsi="Times New Roman"/>
          <w:sz w:val="24"/>
          <w:szCs w:val="20"/>
          <w:lang w:val="sr-Cyrl-CS"/>
        </w:rPr>
      </w:pPr>
      <w:r w:rsidRPr="00D34046">
        <w:rPr>
          <w:rFonts w:ascii="Times New Roman" w:hAnsi="Times New Roman"/>
          <w:sz w:val="24"/>
          <w:szCs w:val="20"/>
          <w:lang w:val="sr-Cyrl-CS"/>
        </w:rPr>
        <w:t xml:space="preserve">У току школске 2020/2021. године ОШ „Јован Шербановић“ у Рановцу радила је у задовољавајућим просторно-материјалним условима, а образовно-васпитни рад са ученицима одвијао се </w:t>
      </w:r>
      <w:r w:rsidR="007F5728" w:rsidRPr="00D34046">
        <w:rPr>
          <w:rFonts w:ascii="Times New Roman" w:hAnsi="Times New Roman"/>
          <w:sz w:val="24"/>
          <w:szCs w:val="20"/>
          <w:lang w:val="sr-Cyrl-CS"/>
        </w:rPr>
        <w:t>у складу са епидемиолошким препорукама</w:t>
      </w:r>
      <w:r w:rsidRPr="00D34046">
        <w:rPr>
          <w:rFonts w:ascii="Times New Roman" w:hAnsi="Times New Roman"/>
          <w:sz w:val="24"/>
          <w:szCs w:val="20"/>
          <w:lang w:val="sr-Cyrl-CS"/>
        </w:rPr>
        <w:t xml:space="preserve">: у једној смени, како у матичној школи, тако и у подручним одељењима. </w:t>
      </w:r>
      <w:r w:rsidR="007F5728" w:rsidRPr="00D34046">
        <w:rPr>
          <w:rFonts w:ascii="Times New Roman" w:hAnsi="Times New Roman"/>
          <w:sz w:val="24"/>
          <w:szCs w:val="20"/>
          <w:lang w:val="sr-Cyrl-CS"/>
        </w:rPr>
        <w:t>Ученици првог циклуса су ишли сваки дан у школу, док су ученици другог циклуса наставу похађали по групама, сваки други дан. Ученици су подељени у групу А и групу Б. У зависности од препорука Министарства просвете, науке и технолошког развоја, настава се одвијала у одређеним периодима онлајн.</w:t>
      </w:r>
    </w:p>
    <w:p w:rsidR="00894D6A" w:rsidRPr="00D34046" w:rsidRDefault="00894D6A" w:rsidP="00894D6A">
      <w:pPr>
        <w:ind w:firstLine="720"/>
        <w:jc w:val="both"/>
        <w:rPr>
          <w:rFonts w:ascii="Times New Roman" w:hAnsi="Times New Roman"/>
          <w:sz w:val="24"/>
          <w:szCs w:val="20"/>
          <w:lang w:val="sr-Cyrl-CS"/>
        </w:rPr>
      </w:pPr>
      <w:r w:rsidRPr="00D34046">
        <w:rPr>
          <w:rFonts w:ascii="Times New Roman" w:hAnsi="Times New Roman"/>
          <w:sz w:val="24"/>
          <w:szCs w:val="20"/>
          <w:lang w:val="sr-Cyrl-CS"/>
        </w:rPr>
        <w:t>У све три школе доста пажње посвећено је оплемењивању школског простора укарасним биљем, паноима, дечијим радовима и одржавању травнатих површина испред школе као и школског дворишта. Школа се добро хигијенски одржавала и са те стране пружала је квалитетан</w:t>
      </w:r>
      <w:r w:rsidR="007F5728" w:rsidRPr="00D34046">
        <w:rPr>
          <w:rFonts w:ascii="Times New Roman" w:hAnsi="Times New Roman"/>
          <w:sz w:val="24"/>
          <w:szCs w:val="20"/>
          <w:lang w:val="sr-Cyrl-CS"/>
        </w:rPr>
        <w:t xml:space="preserve"> и сигуран</w:t>
      </w:r>
      <w:r w:rsidRPr="00D34046">
        <w:rPr>
          <w:rFonts w:ascii="Times New Roman" w:hAnsi="Times New Roman"/>
          <w:sz w:val="24"/>
          <w:szCs w:val="20"/>
          <w:lang w:val="sr-Cyrl-CS"/>
        </w:rPr>
        <w:t xml:space="preserve"> боравак ученика и запослених. </w:t>
      </w:r>
      <w:r w:rsidRPr="00D34046">
        <w:rPr>
          <w:rFonts w:ascii="Times New Roman" w:hAnsi="Times New Roman"/>
          <w:sz w:val="24"/>
          <w:szCs w:val="20"/>
          <w:lang w:val="sr-Cyrl-CS"/>
        </w:rPr>
        <w:cr/>
      </w:r>
    </w:p>
    <w:p w:rsidR="00894D6A" w:rsidRPr="00D34046" w:rsidRDefault="00894D6A" w:rsidP="00894D6A">
      <w:pPr>
        <w:pStyle w:val="Heading2"/>
        <w:spacing w:line="276" w:lineRule="auto"/>
        <w:ind w:left="0"/>
        <w:rPr>
          <w:sz w:val="28"/>
          <w:szCs w:val="20"/>
        </w:rPr>
      </w:pPr>
      <w:bookmarkStart w:id="12" w:name="_Toc423804942"/>
      <w:bookmarkStart w:id="13" w:name="_Toc423805173"/>
      <w:bookmarkStart w:id="14" w:name="_Toc423805252"/>
      <w:bookmarkStart w:id="15" w:name="_Toc423805331"/>
      <w:bookmarkStart w:id="16" w:name="_Toc423805521"/>
      <w:bookmarkStart w:id="17" w:name="_Toc424058024"/>
      <w:bookmarkStart w:id="18" w:name="_Toc424061036"/>
      <w:bookmarkStart w:id="19" w:name="_Toc51579363"/>
      <w:bookmarkStart w:id="20" w:name="_Toc82352478"/>
      <w:r w:rsidRPr="00D34046">
        <w:rPr>
          <w:sz w:val="28"/>
          <w:szCs w:val="20"/>
        </w:rPr>
        <w:t>1.2. Кадровска структура</w:t>
      </w:r>
      <w:bookmarkEnd w:id="12"/>
      <w:bookmarkEnd w:id="13"/>
      <w:bookmarkEnd w:id="14"/>
      <w:bookmarkEnd w:id="15"/>
      <w:bookmarkEnd w:id="16"/>
      <w:bookmarkEnd w:id="17"/>
      <w:bookmarkEnd w:id="18"/>
      <w:bookmarkEnd w:id="19"/>
      <w:bookmarkEnd w:id="20"/>
    </w:p>
    <w:p w:rsidR="00894D6A" w:rsidRPr="00F43E67" w:rsidRDefault="00894D6A" w:rsidP="00894D6A">
      <w:pPr>
        <w:jc w:val="both"/>
        <w:rPr>
          <w:rFonts w:ascii="Times New Roman" w:hAnsi="Times New Roman"/>
          <w:sz w:val="20"/>
          <w:szCs w:val="20"/>
          <w:lang w:val="sr-Cyrl-CS"/>
        </w:rPr>
      </w:pPr>
    </w:p>
    <w:p w:rsidR="00894D6A" w:rsidRPr="00B42B6C" w:rsidRDefault="00894D6A" w:rsidP="00894D6A">
      <w:pPr>
        <w:ind w:firstLine="720"/>
        <w:jc w:val="both"/>
        <w:rPr>
          <w:rFonts w:ascii="Times New Roman" w:hAnsi="Times New Roman"/>
          <w:sz w:val="24"/>
          <w:szCs w:val="20"/>
          <w:lang w:val="sr-Cyrl-CS"/>
        </w:rPr>
      </w:pPr>
      <w:r w:rsidRPr="00B42B6C">
        <w:rPr>
          <w:rFonts w:ascii="Times New Roman" w:hAnsi="Times New Roman"/>
          <w:sz w:val="24"/>
          <w:szCs w:val="20"/>
          <w:lang w:val="sr-Cyrl-CS"/>
        </w:rPr>
        <w:t xml:space="preserve">Настава је  била нестручно заступљена из математике </w:t>
      </w:r>
      <w:r w:rsidR="001A3073" w:rsidRPr="00A542BB">
        <w:rPr>
          <w:rFonts w:ascii="Times New Roman" w:hAnsi="Times New Roman"/>
          <w:sz w:val="24"/>
          <w:szCs w:val="20"/>
          <w:lang w:val="ru-RU"/>
        </w:rPr>
        <w:t>17</w:t>
      </w:r>
      <w:r w:rsidRPr="001A3073">
        <w:rPr>
          <w:rFonts w:ascii="Times New Roman" w:hAnsi="Times New Roman"/>
          <w:sz w:val="24"/>
          <w:szCs w:val="20"/>
          <w:lang w:val="sr-Cyrl-CS"/>
        </w:rPr>
        <w:t xml:space="preserve"> часова недељно, физике </w:t>
      </w:r>
      <w:r w:rsidR="001A3073" w:rsidRPr="001A3073">
        <w:rPr>
          <w:rFonts w:ascii="Times New Roman" w:hAnsi="Times New Roman"/>
          <w:sz w:val="24"/>
          <w:szCs w:val="20"/>
          <w:lang w:val="sr-Cyrl-CS"/>
        </w:rPr>
        <w:t>6</w:t>
      </w:r>
      <w:r w:rsidRPr="00B42B6C">
        <w:rPr>
          <w:rFonts w:ascii="Times New Roman" w:hAnsi="Times New Roman"/>
          <w:sz w:val="24"/>
          <w:szCs w:val="20"/>
          <w:lang w:val="sr-Cyrl-CS"/>
        </w:rPr>
        <w:t xml:space="preserve"> часова, </w:t>
      </w:r>
      <w:r w:rsidR="009329DA" w:rsidRPr="00B42B6C">
        <w:rPr>
          <w:rFonts w:ascii="Times New Roman" w:hAnsi="Times New Roman"/>
          <w:sz w:val="24"/>
          <w:szCs w:val="20"/>
          <w:lang w:val="sr-Cyrl-CS"/>
        </w:rPr>
        <w:t>технике и технологије</w:t>
      </w:r>
      <w:r w:rsidRPr="00B42B6C">
        <w:rPr>
          <w:rFonts w:ascii="Times New Roman" w:hAnsi="Times New Roman"/>
          <w:sz w:val="24"/>
          <w:szCs w:val="20"/>
          <w:lang w:val="sr-Cyrl-CS"/>
        </w:rPr>
        <w:t xml:space="preserve"> </w:t>
      </w:r>
      <w:r w:rsidR="001A3073" w:rsidRPr="00A542BB">
        <w:rPr>
          <w:rFonts w:ascii="Times New Roman" w:hAnsi="Times New Roman"/>
          <w:sz w:val="24"/>
          <w:szCs w:val="20"/>
          <w:lang w:val="ru-RU"/>
        </w:rPr>
        <w:t>4</w:t>
      </w:r>
      <w:r w:rsidRPr="00B42B6C">
        <w:rPr>
          <w:rFonts w:ascii="Times New Roman" w:hAnsi="Times New Roman"/>
          <w:sz w:val="24"/>
          <w:szCs w:val="20"/>
          <w:lang w:val="sr-Cyrl-CS"/>
        </w:rPr>
        <w:t xml:space="preserve"> часова.</w:t>
      </w:r>
    </w:p>
    <w:p w:rsidR="00894D6A" w:rsidRPr="0035698A" w:rsidRDefault="00894D6A" w:rsidP="00894D6A">
      <w:pPr>
        <w:ind w:firstLine="720"/>
        <w:jc w:val="both"/>
        <w:rPr>
          <w:rFonts w:ascii="Times New Roman" w:hAnsi="Times New Roman"/>
          <w:sz w:val="24"/>
          <w:szCs w:val="20"/>
          <w:lang w:val="sr-Cyrl-CS"/>
        </w:rPr>
      </w:pPr>
      <w:r w:rsidRPr="0035698A">
        <w:rPr>
          <w:rFonts w:ascii="Times New Roman" w:hAnsi="Times New Roman"/>
          <w:sz w:val="24"/>
          <w:szCs w:val="20"/>
          <w:lang w:val="sr-Cyrl-CS"/>
        </w:rPr>
        <w:t>Наставу је изводило:</w:t>
      </w:r>
    </w:p>
    <w:p w:rsidR="00894D6A" w:rsidRPr="0035698A" w:rsidRDefault="00894D6A" w:rsidP="00894D6A">
      <w:pPr>
        <w:numPr>
          <w:ilvl w:val="0"/>
          <w:numId w:val="1"/>
        </w:numPr>
        <w:spacing w:after="0"/>
        <w:jc w:val="both"/>
        <w:rPr>
          <w:rFonts w:ascii="Times New Roman" w:hAnsi="Times New Roman"/>
          <w:sz w:val="24"/>
          <w:szCs w:val="20"/>
          <w:lang w:val="sr-Cyrl-CS"/>
        </w:rPr>
      </w:pPr>
      <w:r w:rsidRPr="0035698A">
        <w:rPr>
          <w:rFonts w:ascii="Times New Roman" w:hAnsi="Times New Roman"/>
          <w:sz w:val="24"/>
          <w:szCs w:val="20"/>
          <w:lang w:val="sr-Cyrl-CS"/>
        </w:rPr>
        <w:t>У млађим разредима: 3 наставника разредне наставе, 5 професора разредне наставе, 2 професора страног језика, 1 наставник верске наставе;</w:t>
      </w:r>
    </w:p>
    <w:p w:rsidR="00894D6A" w:rsidRPr="0035698A" w:rsidRDefault="00894D6A" w:rsidP="00894D6A">
      <w:pPr>
        <w:numPr>
          <w:ilvl w:val="0"/>
          <w:numId w:val="1"/>
        </w:numPr>
        <w:spacing w:after="0"/>
        <w:jc w:val="both"/>
        <w:rPr>
          <w:rFonts w:ascii="Times New Roman" w:hAnsi="Times New Roman"/>
          <w:sz w:val="24"/>
          <w:szCs w:val="20"/>
          <w:lang w:val="sr-Cyrl-CS"/>
        </w:rPr>
      </w:pPr>
      <w:r w:rsidRPr="0035698A">
        <w:rPr>
          <w:rFonts w:ascii="Times New Roman" w:hAnsi="Times New Roman"/>
          <w:sz w:val="24"/>
          <w:szCs w:val="20"/>
          <w:lang w:val="sr-Cyrl-CS"/>
        </w:rPr>
        <w:t xml:space="preserve">У старијим разредима: 1 наставник, 11 професора предметне наставе, </w:t>
      </w:r>
    </w:p>
    <w:p w:rsidR="00894D6A" w:rsidRPr="00D34046" w:rsidRDefault="00894D6A" w:rsidP="00894D6A">
      <w:pPr>
        <w:ind w:left="720"/>
        <w:jc w:val="both"/>
        <w:rPr>
          <w:rFonts w:ascii="Times New Roman" w:hAnsi="Times New Roman"/>
          <w:sz w:val="24"/>
          <w:szCs w:val="20"/>
          <w:lang w:val="sr-Cyrl-CS"/>
        </w:rPr>
      </w:pPr>
    </w:p>
    <w:p w:rsidR="00894D6A" w:rsidRPr="00D34046" w:rsidRDefault="009329DA" w:rsidP="00894D6A">
      <w:pPr>
        <w:ind w:left="720"/>
        <w:jc w:val="both"/>
        <w:rPr>
          <w:rFonts w:ascii="Times New Roman" w:hAnsi="Times New Roman"/>
          <w:sz w:val="24"/>
          <w:szCs w:val="20"/>
          <w:lang w:val="sr-Cyrl-CS"/>
        </w:rPr>
      </w:pPr>
      <w:r w:rsidRPr="00D34046">
        <w:rPr>
          <w:rFonts w:ascii="Times New Roman" w:hAnsi="Times New Roman"/>
          <w:sz w:val="24"/>
          <w:szCs w:val="20"/>
          <w:lang w:val="sr-Cyrl-CS"/>
        </w:rPr>
        <w:t>Настава се изводила у 12</w:t>
      </w:r>
      <w:r w:rsidR="00894D6A" w:rsidRPr="00D34046">
        <w:rPr>
          <w:rFonts w:ascii="Times New Roman" w:hAnsi="Times New Roman"/>
          <w:sz w:val="24"/>
          <w:szCs w:val="20"/>
          <w:lang w:val="sr-Cyrl-CS"/>
        </w:rPr>
        <w:t xml:space="preserve"> одељења, од тога:</w:t>
      </w:r>
    </w:p>
    <w:p w:rsidR="00894D6A" w:rsidRPr="00D34046" w:rsidRDefault="00894D6A" w:rsidP="00894D6A">
      <w:pPr>
        <w:numPr>
          <w:ilvl w:val="0"/>
          <w:numId w:val="2"/>
        </w:numPr>
        <w:spacing w:after="0"/>
        <w:jc w:val="both"/>
        <w:rPr>
          <w:rFonts w:ascii="Times New Roman" w:hAnsi="Times New Roman"/>
          <w:sz w:val="24"/>
          <w:szCs w:val="20"/>
          <w:lang w:val="sr-Cyrl-CS"/>
        </w:rPr>
      </w:pPr>
      <w:r w:rsidRPr="00D34046">
        <w:rPr>
          <w:rFonts w:ascii="Times New Roman" w:hAnsi="Times New Roman"/>
          <w:sz w:val="24"/>
          <w:szCs w:val="20"/>
          <w:lang w:val="sr-Cyrl-CS"/>
        </w:rPr>
        <w:t xml:space="preserve">4 комбинована одељења млађих разреда (I-IV разреда) у подручним одељењима и у </w:t>
      </w:r>
      <w:r w:rsidR="009329DA" w:rsidRPr="00D34046">
        <w:rPr>
          <w:rFonts w:ascii="Times New Roman" w:hAnsi="Times New Roman"/>
          <w:sz w:val="24"/>
          <w:szCs w:val="20"/>
          <w:lang w:val="sr-Cyrl-CS"/>
        </w:rPr>
        <w:t>8</w:t>
      </w:r>
      <w:r w:rsidRPr="00D34046">
        <w:rPr>
          <w:rFonts w:ascii="Times New Roman" w:hAnsi="Times New Roman"/>
          <w:sz w:val="24"/>
          <w:szCs w:val="20"/>
          <w:lang w:val="sr-Cyrl-CS"/>
        </w:rPr>
        <w:t xml:space="preserve"> чистих одељења у матичној школи.</w:t>
      </w:r>
    </w:p>
    <w:p w:rsidR="00894D6A" w:rsidRPr="00F43E67" w:rsidRDefault="00894D6A" w:rsidP="00894D6A">
      <w:pPr>
        <w:ind w:firstLine="720"/>
        <w:jc w:val="both"/>
        <w:rPr>
          <w:rFonts w:ascii="Times New Roman" w:hAnsi="Times New Roman"/>
          <w:sz w:val="20"/>
          <w:szCs w:val="20"/>
          <w:lang w:val="sr-Cyrl-CS"/>
        </w:rPr>
      </w:pPr>
    </w:p>
    <w:p w:rsidR="00894D6A" w:rsidRPr="00F43E67" w:rsidRDefault="00894D6A" w:rsidP="00894D6A">
      <w:pPr>
        <w:jc w:val="both"/>
        <w:rPr>
          <w:rFonts w:ascii="Times New Roman" w:hAnsi="Times New Roman"/>
          <w:sz w:val="20"/>
          <w:szCs w:val="20"/>
          <w:lang w:val="sr-Cyrl-CS"/>
        </w:rPr>
      </w:pPr>
    </w:p>
    <w:p w:rsidR="00894D6A" w:rsidRDefault="00894D6A" w:rsidP="00894D6A">
      <w:pPr>
        <w:jc w:val="both"/>
        <w:rPr>
          <w:rFonts w:ascii="Times New Roman" w:hAnsi="Times New Roman"/>
          <w:sz w:val="20"/>
          <w:szCs w:val="20"/>
          <w:lang w:val="sr-Cyrl-CS"/>
        </w:rPr>
      </w:pPr>
    </w:p>
    <w:p w:rsidR="00D34046" w:rsidRPr="00F43E67" w:rsidRDefault="00D34046" w:rsidP="00894D6A">
      <w:pPr>
        <w:jc w:val="both"/>
        <w:rPr>
          <w:rFonts w:ascii="Times New Roman" w:hAnsi="Times New Roman"/>
          <w:sz w:val="20"/>
          <w:szCs w:val="20"/>
          <w:lang w:val="sr-Cyrl-CS"/>
        </w:rPr>
      </w:pPr>
    </w:p>
    <w:p w:rsidR="00BF6E11" w:rsidRPr="00F43E67" w:rsidRDefault="00BF6E11" w:rsidP="00894D6A">
      <w:pPr>
        <w:jc w:val="both"/>
        <w:rPr>
          <w:rFonts w:ascii="Times New Roman" w:hAnsi="Times New Roman"/>
          <w:sz w:val="20"/>
          <w:szCs w:val="20"/>
          <w:lang w:val="sr-Cyrl-CS"/>
        </w:rPr>
      </w:pPr>
    </w:p>
    <w:p w:rsidR="00BF6E11" w:rsidRPr="00D34046" w:rsidRDefault="00BF6E11" w:rsidP="00BF6E11">
      <w:pPr>
        <w:pStyle w:val="Heading1"/>
        <w:spacing w:line="276" w:lineRule="auto"/>
        <w:ind w:left="0" w:firstLine="0"/>
        <w:jc w:val="center"/>
        <w:rPr>
          <w:sz w:val="28"/>
          <w:szCs w:val="20"/>
          <w:shd w:val="clear" w:color="auto" w:fill="FFFFFF"/>
        </w:rPr>
      </w:pPr>
      <w:bookmarkStart w:id="21" w:name="_Toc51579364"/>
      <w:bookmarkStart w:id="22" w:name="_Toc82352479"/>
      <w:r w:rsidRPr="00D34046">
        <w:rPr>
          <w:sz w:val="28"/>
          <w:szCs w:val="20"/>
        </w:rPr>
        <w:t>I</w:t>
      </w:r>
      <w:r w:rsidRPr="00D34046">
        <w:rPr>
          <w:sz w:val="28"/>
          <w:szCs w:val="20"/>
          <w:shd w:val="clear" w:color="auto" w:fill="FFFFFF"/>
        </w:rPr>
        <w:t>I РЕАЛИЗАЦИЈА ПЛАНА И ПРОГРАМА</w:t>
      </w:r>
      <w:bookmarkEnd w:id="21"/>
      <w:bookmarkEnd w:id="22"/>
    </w:p>
    <w:p w:rsidR="00BF6E11" w:rsidRPr="00D34046" w:rsidRDefault="00BF6E11" w:rsidP="00BF6E11">
      <w:pPr>
        <w:pStyle w:val="Heading1"/>
        <w:spacing w:line="276" w:lineRule="auto"/>
        <w:ind w:left="0" w:firstLine="0"/>
        <w:jc w:val="center"/>
        <w:rPr>
          <w:sz w:val="28"/>
          <w:szCs w:val="20"/>
          <w:shd w:val="clear" w:color="auto" w:fill="FFFFFF"/>
        </w:rPr>
      </w:pPr>
      <w:bookmarkStart w:id="23" w:name="_Toc424058026"/>
      <w:bookmarkStart w:id="24" w:name="_Toc424061038"/>
      <w:bookmarkStart w:id="25" w:name="_Toc51579365"/>
      <w:bookmarkStart w:id="26" w:name="_Toc82352480"/>
      <w:r w:rsidRPr="00D34046">
        <w:rPr>
          <w:sz w:val="28"/>
          <w:szCs w:val="20"/>
          <w:shd w:val="clear" w:color="auto" w:fill="FFFFFF"/>
        </w:rPr>
        <w:t>ОБРАЗОВНО-ВАСПИТНОГ РАДА</w:t>
      </w:r>
      <w:bookmarkEnd w:id="23"/>
      <w:bookmarkEnd w:id="24"/>
      <w:bookmarkEnd w:id="25"/>
      <w:bookmarkEnd w:id="26"/>
    </w:p>
    <w:p w:rsidR="00BF6E11" w:rsidRPr="00D34046" w:rsidRDefault="00BF6E11" w:rsidP="00BF6E11">
      <w:pPr>
        <w:jc w:val="both"/>
        <w:rPr>
          <w:rFonts w:ascii="Times New Roman" w:hAnsi="Times New Roman"/>
          <w:b/>
          <w:sz w:val="28"/>
          <w:szCs w:val="20"/>
          <w:lang w:val="sr-Cyrl-CS"/>
        </w:rPr>
      </w:pPr>
    </w:p>
    <w:p w:rsidR="00BF6E11" w:rsidRPr="00D34046" w:rsidRDefault="00BF6E11" w:rsidP="00BF6E11">
      <w:pPr>
        <w:pStyle w:val="Heading2"/>
        <w:spacing w:line="276" w:lineRule="auto"/>
        <w:ind w:left="0"/>
        <w:rPr>
          <w:sz w:val="28"/>
          <w:szCs w:val="20"/>
        </w:rPr>
      </w:pPr>
      <w:bookmarkStart w:id="27" w:name="_Toc423804944"/>
      <w:bookmarkStart w:id="28" w:name="_Toc423805175"/>
      <w:bookmarkStart w:id="29" w:name="_Toc423805254"/>
      <w:bookmarkStart w:id="30" w:name="_Toc423805333"/>
      <w:bookmarkStart w:id="31" w:name="_Toc423805523"/>
      <w:bookmarkStart w:id="32" w:name="_Toc424058027"/>
      <w:bookmarkStart w:id="33" w:name="_Toc424061039"/>
      <w:bookmarkStart w:id="34" w:name="_Toc51579366"/>
      <w:bookmarkStart w:id="35" w:name="_Toc82352481"/>
      <w:r w:rsidRPr="00D34046">
        <w:rPr>
          <w:sz w:val="28"/>
          <w:szCs w:val="20"/>
        </w:rPr>
        <w:t>2.1. Популација ученика</w:t>
      </w:r>
      <w:bookmarkEnd w:id="27"/>
      <w:bookmarkEnd w:id="28"/>
      <w:bookmarkEnd w:id="29"/>
      <w:bookmarkEnd w:id="30"/>
      <w:bookmarkEnd w:id="31"/>
      <w:bookmarkEnd w:id="32"/>
      <w:bookmarkEnd w:id="33"/>
      <w:bookmarkEnd w:id="34"/>
      <w:bookmarkEnd w:id="35"/>
    </w:p>
    <w:p w:rsidR="00BF6E11" w:rsidRPr="00F43E67" w:rsidRDefault="00BF6E11" w:rsidP="00BF6E11">
      <w:pPr>
        <w:jc w:val="both"/>
        <w:rPr>
          <w:rFonts w:ascii="Times New Roman" w:hAnsi="Times New Roman"/>
          <w:sz w:val="20"/>
          <w:szCs w:val="20"/>
          <w:lang w:val="sr-Cyrl-CS"/>
        </w:rPr>
      </w:pPr>
    </w:p>
    <w:p w:rsidR="00BF6E11" w:rsidRPr="00D34046" w:rsidRDefault="00BF6E11" w:rsidP="00DC593B">
      <w:pPr>
        <w:ind w:firstLine="720"/>
        <w:jc w:val="both"/>
        <w:rPr>
          <w:rFonts w:ascii="Times New Roman" w:hAnsi="Times New Roman"/>
          <w:sz w:val="24"/>
          <w:szCs w:val="20"/>
          <w:lang w:val="sr-Cyrl-CS"/>
        </w:rPr>
      </w:pPr>
      <w:r w:rsidRPr="00D34046">
        <w:rPr>
          <w:rFonts w:ascii="Times New Roman" w:hAnsi="Times New Roman"/>
          <w:sz w:val="24"/>
          <w:szCs w:val="20"/>
          <w:lang w:val="sr-Cyrl-CS"/>
        </w:rPr>
        <w:t xml:space="preserve">На почетку школске </w:t>
      </w:r>
      <w:r w:rsidR="00DC593B" w:rsidRPr="00D34046">
        <w:rPr>
          <w:rFonts w:ascii="Times New Roman" w:hAnsi="Times New Roman"/>
          <w:sz w:val="24"/>
          <w:szCs w:val="20"/>
          <w:lang w:val="sr-Cyrl-CS"/>
        </w:rPr>
        <w:t>2020/2021</w:t>
      </w:r>
      <w:r w:rsidRPr="00D34046">
        <w:rPr>
          <w:rFonts w:ascii="Times New Roman" w:hAnsi="Times New Roman"/>
          <w:sz w:val="24"/>
          <w:szCs w:val="20"/>
          <w:lang w:val="sr-Cyrl-CS"/>
        </w:rPr>
        <w:t xml:space="preserve">. године школа је имала </w:t>
      </w:r>
      <w:r w:rsidR="00DC593B" w:rsidRPr="00D34046">
        <w:rPr>
          <w:rFonts w:ascii="Times New Roman" w:hAnsi="Times New Roman"/>
          <w:sz w:val="24"/>
          <w:szCs w:val="20"/>
          <w:lang w:val="sr-Cyrl-CS"/>
        </w:rPr>
        <w:t>160</w:t>
      </w:r>
      <w:r w:rsidRPr="00D34046">
        <w:rPr>
          <w:rFonts w:ascii="Times New Roman" w:hAnsi="Times New Roman"/>
          <w:sz w:val="24"/>
          <w:szCs w:val="20"/>
          <w:lang w:val="sr-Cyrl-CS"/>
        </w:rPr>
        <w:t xml:space="preserve"> ученика.</w:t>
      </w:r>
      <w:r w:rsidRPr="00D34046">
        <w:rPr>
          <w:rFonts w:ascii="Times New Roman" w:hAnsi="Times New Roman"/>
          <w:color w:val="FF0000"/>
          <w:sz w:val="24"/>
          <w:szCs w:val="20"/>
          <w:lang w:val="sr-Cyrl-CS"/>
        </w:rPr>
        <w:t xml:space="preserve"> </w:t>
      </w:r>
      <w:r w:rsidRPr="00D34046">
        <w:rPr>
          <w:rFonts w:ascii="Times New Roman" w:hAnsi="Times New Roman"/>
          <w:sz w:val="24"/>
          <w:szCs w:val="20"/>
          <w:lang w:val="sr-Cyrl-CS"/>
        </w:rPr>
        <w:t xml:space="preserve">У </w:t>
      </w:r>
      <w:r w:rsidR="00920C1B">
        <w:rPr>
          <w:rFonts w:ascii="Times New Roman" w:hAnsi="Times New Roman"/>
          <w:sz w:val="24"/>
          <w:szCs w:val="20"/>
          <w:lang w:val="sr-Cyrl-RS"/>
        </w:rPr>
        <w:t xml:space="preserve">току школске године се </w:t>
      </w:r>
      <w:r w:rsidR="00292313">
        <w:rPr>
          <w:rFonts w:ascii="Times New Roman" w:hAnsi="Times New Roman"/>
          <w:sz w:val="24"/>
          <w:szCs w:val="20"/>
          <w:lang w:val="sr-Cyrl-RS"/>
        </w:rPr>
        <w:t xml:space="preserve">исписало </w:t>
      </w:r>
      <w:r w:rsidR="00C21D20">
        <w:rPr>
          <w:rFonts w:ascii="Times New Roman" w:hAnsi="Times New Roman"/>
          <w:sz w:val="24"/>
          <w:szCs w:val="20"/>
          <w:lang w:val="sr-Cyrl-RS"/>
        </w:rPr>
        <w:t>4 ученик</w:t>
      </w:r>
      <w:r w:rsidR="009D5AF1">
        <w:rPr>
          <w:rFonts w:ascii="Times New Roman" w:hAnsi="Times New Roman"/>
          <w:sz w:val="24"/>
          <w:szCs w:val="20"/>
          <w:lang w:val="sr-Cyrl-RS"/>
        </w:rPr>
        <w:t>а</w:t>
      </w:r>
      <w:r w:rsidR="00224787">
        <w:rPr>
          <w:rFonts w:ascii="Times New Roman" w:hAnsi="Times New Roman"/>
          <w:sz w:val="24"/>
          <w:szCs w:val="20"/>
          <w:lang w:val="sr-Cyrl-RS"/>
        </w:rPr>
        <w:t xml:space="preserve">, </w:t>
      </w:r>
      <w:r w:rsidR="00C21D20">
        <w:rPr>
          <w:rFonts w:ascii="Times New Roman" w:hAnsi="Times New Roman"/>
          <w:sz w:val="24"/>
          <w:szCs w:val="20"/>
          <w:lang w:val="sr-Cyrl-RS"/>
        </w:rPr>
        <w:t xml:space="preserve">, уписано је </w:t>
      </w:r>
      <w:r w:rsidR="009D5AF1">
        <w:rPr>
          <w:rFonts w:ascii="Times New Roman" w:hAnsi="Times New Roman"/>
          <w:sz w:val="24"/>
          <w:szCs w:val="20"/>
          <w:lang w:val="sr-Cyrl-RS"/>
        </w:rPr>
        <w:t>2</w:t>
      </w:r>
      <w:r w:rsidRPr="00920C1B">
        <w:rPr>
          <w:rFonts w:ascii="Times New Roman" w:hAnsi="Times New Roman"/>
          <w:sz w:val="24"/>
          <w:szCs w:val="20"/>
          <w:lang w:val="sr-Cyrl-CS"/>
        </w:rPr>
        <w:t>. Укупан број ученика на крају школске године био 158</w:t>
      </w:r>
      <w:r w:rsidRPr="00D34046">
        <w:rPr>
          <w:rFonts w:ascii="Times New Roman" w:hAnsi="Times New Roman"/>
          <w:sz w:val="24"/>
          <w:szCs w:val="20"/>
          <w:lang w:val="sr-Cyrl-CS"/>
        </w:rPr>
        <w:t xml:space="preserve">. </w:t>
      </w:r>
    </w:p>
    <w:p w:rsidR="00BF6E11" w:rsidRPr="00D34046" w:rsidRDefault="00BF6E11" w:rsidP="00BF6E11">
      <w:pPr>
        <w:ind w:firstLine="720"/>
        <w:jc w:val="both"/>
        <w:rPr>
          <w:rFonts w:ascii="Times New Roman" w:hAnsi="Times New Roman"/>
          <w:color w:val="FF0000"/>
          <w:sz w:val="24"/>
          <w:szCs w:val="20"/>
          <w:lang w:val="sr-Cyrl-CS"/>
        </w:rPr>
      </w:pPr>
      <w:r w:rsidRPr="00D34046">
        <w:rPr>
          <w:rFonts w:ascii="Times New Roman" w:hAnsi="Times New Roman"/>
          <w:sz w:val="24"/>
          <w:szCs w:val="20"/>
          <w:lang w:val="sr-Cyrl-CS"/>
        </w:rPr>
        <w:t>Просечан број ученика по одељењу био је</w:t>
      </w:r>
      <w:r w:rsidR="000C6C7E" w:rsidRPr="000C6C7E">
        <w:rPr>
          <w:rFonts w:ascii="Times New Roman" w:hAnsi="Times New Roman"/>
          <w:sz w:val="24"/>
          <w:szCs w:val="20"/>
          <w:lang w:val="ru-RU"/>
        </w:rPr>
        <w:t xml:space="preserve"> 13</w:t>
      </w:r>
      <w:r w:rsidRPr="00D34046">
        <w:rPr>
          <w:rFonts w:ascii="Times New Roman" w:hAnsi="Times New Roman"/>
          <w:sz w:val="24"/>
          <w:szCs w:val="20"/>
          <w:lang w:val="sr-Cyrl-CS"/>
        </w:rPr>
        <w:t xml:space="preserve"> .</w:t>
      </w:r>
    </w:p>
    <w:p w:rsidR="00BF6E11" w:rsidRPr="00D34046" w:rsidRDefault="00EB5B72" w:rsidP="00DC593B">
      <w:pPr>
        <w:jc w:val="both"/>
        <w:rPr>
          <w:rFonts w:ascii="Times New Roman" w:hAnsi="Times New Roman"/>
          <w:sz w:val="32"/>
          <w:szCs w:val="20"/>
        </w:rPr>
      </w:pPr>
      <w:r w:rsidRPr="00D34046">
        <w:rPr>
          <w:rFonts w:ascii="Times New Roman" w:hAnsi="Times New Roman"/>
          <w:sz w:val="24"/>
          <w:szCs w:val="20"/>
        </w:rPr>
        <w:t>а) матична школа:</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374"/>
        <w:gridCol w:w="3374"/>
      </w:tblGrid>
      <w:tr w:rsidR="00BF6E11" w:rsidRPr="009B7463" w:rsidTr="00DC593B">
        <w:trPr>
          <w:trHeight w:val="156"/>
          <w:jc w:val="center"/>
        </w:trPr>
        <w:tc>
          <w:tcPr>
            <w:tcW w:w="3374" w:type="dxa"/>
            <w:tcBorders>
              <w:top w:val="single" w:sz="12" w:space="0" w:color="auto"/>
              <w:left w:val="single" w:sz="12" w:space="0" w:color="auto"/>
              <w:bottom w:val="single" w:sz="12" w:space="0" w:color="auto"/>
            </w:tcBorders>
            <w:shd w:val="clear" w:color="auto" w:fill="F2F2F2"/>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Разреди</w:t>
            </w:r>
          </w:p>
        </w:tc>
        <w:tc>
          <w:tcPr>
            <w:tcW w:w="3374" w:type="dxa"/>
            <w:tcBorders>
              <w:top w:val="single" w:sz="12" w:space="0" w:color="auto"/>
              <w:bottom w:val="single" w:sz="12" w:space="0" w:color="auto"/>
            </w:tcBorders>
            <w:shd w:val="clear" w:color="auto" w:fill="F2F2F2"/>
          </w:tcPr>
          <w:p w:rsidR="00BF6E11" w:rsidRPr="009B7463" w:rsidRDefault="00BF6E11" w:rsidP="00DC593B">
            <w:pPr>
              <w:jc w:val="center"/>
              <w:rPr>
                <w:rFonts w:ascii="Times New Roman" w:hAnsi="Times New Roman"/>
                <w:sz w:val="20"/>
                <w:szCs w:val="20"/>
              </w:rPr>
            </w:pPr>
            <w:r w:rsidRPr="009B7463">
              <w:rPr>
                <w:rFonts w:ascii="Times New Roman" w:hAnsi="Times New Roman"/>
                <w:sz w:val="20"/>
                <w:szCs w:val="20"/>
              </w:rPr>
              <w:t>Број одељења</w:t>
            </w:r>
          </w:p>
        </w:tc>
        <w:tc>
          <w:tcPr>
            <w:tcW w:w="3374" w:type="dxa"/>
            <w:tcBorders>
              <w:top w:val="single" w:sz="12" w:space="0" w:color="auto"/>
              <w:bottom w:val="single" w:sz="12" w:space="0" w:color="auto"/>
              <w:right w:val="single" w:sz="12" w:space="0" w:color="auto"/>
            </w:tcBorders>
            <w:shd w:val="clear" w:color="auto" w:fill="F2F2F2"/>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Број ученика</w:t>
            </w:r>
          </w:p>
        </w:tc>
      </w:tr>
      <w:tr w:rsidR="00BF6E11" w:rsidRPr="009B7463" w:rsidTr="00DC593B">
        <w:trPr>
          <w:trHeight w:val="165"/>
          <w:jc w:val="center"/>
        </w:trPr>
        <w:tc>
          <w:tcPr>
            <w:tcW w:w="3374" w:type="dxa"/>
            <w:tcBorders>
              <w:top w:val="single" w:sz="12" w:space="0" w:color="auto"/>
              <w:left w:val="single" w:sz="12" w:space="0" w:color="auto"/>
            </w:tcBorders>
            <w:shd w:val="clear" w:color="auto" w:fill="auto"/>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 xml:space="preserve">I  </w:t>
            </w:r>
          </w:p>
        </w:tc>
        <w:tc>
          <w:tcPr>
            <w:tcW w:w="3374" w:type="dxa"/>
            <w:tcBorders>
              <w:top w:val="single" w:sz="12" w:space="0" w:color="auto"/>
            </w:tcBorders>
            <w:shd w:val="clear" w:color="auto" w:fill="auto"/>
          </w:tcPr>
          <w:p w:rsidR="00BF6E11" w:rsidRPr="009B7463" w:rsidRDefault="00BF6E11" w:rsidP="00DC593B">
            <w:pPr>
              <w:jc w:val="center"/>
              <w:rPr>
                <w:rFonts w:ascii="Times New Roman" w:hAnsi="Times New Roman"/>
                <w:sz w:val="20"/>
                <w:szCs w:val="20"/>
              </w:rPr>
            </w:pPr>
            <w:r w:rsidRPr="009B7463">
              <w:rPr>
                <w:rFonts w:ascii="Times New Roman" w:hAnsi="Times New Roman"/>
                <w:sz w:val="20"/>
                <w:szCs w:val="20"/>
                <w:lang w:val="sr-Cyrl-CS"/>
              </w:rPr>
              <w:t>1</w:t>
            </w:r>
          </w:p>
        </w:tc>
        <w:tc>
          <w:tcPr>
            <w:tcW w:w="3374" w:type="dxa"/>
            <w:tcBorders>
              <w:top w:val="single" w:sz="12" w:space="0" w:color="auto"/>
              <w:right w:val="single" w:sz="12" w:space="0" w:color="auto"/>
            </w:tcBorders>
            <w:shd w:val="clear" w:color="auto" w:fill="auto"/>
          </w:tcPr>
          <w:p w:rsidR="00BF6E11" w:rsidRPr="009B7463" w:rsidRDefault="00BF6E11" w:rsidP="00DC593B">
            <w:pPr>
              <w:jc w:val="center"/>
              <w:rPr>
                <w:rFonts w:ascii="Times New Roman" w:hAnsi="Times New Roman"/>
                <w:sz w:val="20"/>
                <w:szCs w:val="20"/>
              </w:rPr>
            </w:pPr>
            <w:r w:rsidRPr="009B7463">
              <w:rPr>
                <w:rFonts w:ascii="Times New Roman" w:hAnsi="Times New Roman"/>
                <w:sz w:val="20"/>
                <w:szCs w:val="20"/>
              </w:rPr>
              <w:t>1</w:t>
            </w:r>
            <w:r w:rsidR="00DC593B" w:rsidRPr="009B7463">
              <w:rPr>
                <w:rFonts w:ascii="Times New Roman" w:hAnsi="Times New Roman"/>
                <w:sz w:val="20"/>
                <w:szCs w:val="20"/>
              </w:rPr>
              <w:t>0</w:t>
            </w:r>
          </w:p>
        </w:tc>
      </w:tr>
      <w:tr w:rsidR="00BF6E11" w:rsidRPr="009B7463" w:rsidTr="00DC593B">
        <w:trPr>
          <w:trHeight w:val="165"/>
          <w:jc w:val="center"/>
        </w:trPr>
        <w:tc>
          <w:tcPr>
            <w:tcW w:w="3374" w:type="dxa"/>
            <w:tcBorders>
              <w:top w:val="single" w:sz="12" w:space="0" w:color="auto"/>
              <w:left w:val="single" w:sz="12" w:space="0" w:color="auto"/>
            </w:tcBorders>
            <w:shd w:val="clear" w:color="auto" w:fill="auto"/>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lang w:val="sr-Cyrl-CS"/>
              </w:rPr>
              <w:t>II</w:t>
            </w:r>
          </w:p>
        </w:tc>
        <w:tc>
          <w:tcPr>
            <w:tcW w:w="3374" w:type="dxa"/>
            <w:tcBorders>
              <w:top w:val="single" w:sz="12" w:space="0" w:color="auto"/>
            </w:tcBorders>
            <w:shd w:val="clear" w:color="auto" w:fill="auto"/>
          </w:tcPr>
          <w:p w:rsidR="00BF6E11" w:rsidRPr="009B7463" w:rsidRDefault="00BF6E11" w:rsidP="00DC593B">
            <w:pPr>
              <w:jc w:val="center"/>
              <w:rPr>
                <w:rFonts w:ascii="Times New Roman" w:hAnsi="Times New Roman"/>
                <w:sz w:val="20"/>
                <w:szCs w:val="20"/>
                <w:lang w:val="sr-Cyrl-CS"/>
              </w:rPr>
            </w:pPr>
            <w:r w:rsidRPr="009B7463">
              <w:rPr>
                <w:rFonts w:ascii="Times New Roman" w:hAnsi="Times New Roman"/>
                <w:sz w:val="20"/>
                <w:szCs w:val="20"/>
                <w:lang w:val="sr-Cyrl-CS"/>
              </w:rPr>
              <w:t>1</w:t>
            </w:r>
          </w:p>
        </w:tc>
        <w:tc>
          <w:tcPr>
            <w:tcW w:w="3374" w:type="dxa"/>
            <w:tcBorders>
              <w:top w:val="single" w:sz="12" w:space="0" w:color="auto"/>
              <w:right w:val="single" w:sz="12" w:space="0" w:color="auto"/>
            </w:tcBorders>
            <w:shd w:val="clear" w:color="auto" w:fill="auto"/>
          </w:tcPr>
          <w:p w:rsidR="00BF6E11" w:rsidRPr="009B7463" w:rsidRDefault="00DC593B" w:rsidP="00DC593B">
            <w:pPr>
              <w:jc w:val="center"/>
              <w:rPr>
                <w:rFonts w:ascii="Times New Roman" w:hAnsi="Times New Roman"/>
                <w:sz w:val="20"/>
                <w:szCs w:val="20"/>
              </w:rPr>
            </w:pPr>
            <w:r w:rsidRPr="009B7463">
              <w:rPr>
                <w:rFonts w:ascii="Times New Roman" w:hAnsi="Times New Roman"/>
                <w:sz w:val="20"/>
                <w:szCs w:val="20"/>
              </w:rPr>
              <w:t>13</w:t>
            </w:r>
          </w:p>
        </w:tc>
      </w:tr>
      <w:tr w:rsidR="00BF6E11" w:rsidRPr="009B7463" w:rsidTr="00DC593B">
        <w:trPr>
          <w:trHeight w:val="165"/>
          <w:jc w:val="center"/>
        </w:trPr>
        <w:tc>
          <w:tcPr>
            <w:tcW w:w="3374" w:type="dxa"/>
            <w:tcBorders>
              <w:top w:val="single" w:sz="12" w:space="0" w:color="auto"/>
              <w:left w:val="single" w:sz="12" w:space="0" w:color="auto"/>
            </w:tcBorders>
            <w:shd w:val="clear" w:color="auto" w:fill="auto"/>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II</w:t>
            </w:r>
            <w:r w:rsidRPr="009B7463">
              <w:rPr>
                <w:rFonts w:ascii="Times New Roman" w:hAnsi="Times New Roman"/>
                <w:sz w:val="20"/>
                <w:szCs w:val="20"/>
                <w:lang w:val="sr-Cyrl-CS"/>
              </w:rPr>
              <w:t>I</w:t>
            </w:r>
          </w:p>
        </w:tc>
        <w:tc>
          <w:tcPr>
            <w:tcW w:w="3374" w:type="dxa"/>
            <w:tcBorders>
              <w:top w:val="single" w:sz="12" w:space="0" w:color="auto"/>
            </w:tcBorders>
            <w:shd w:val="clear" w:color="auto" w:fill="auto"/>
          </w:tcPr>
          <w:p w:rsidR="00BF6E11" w:rsidRPr="009B7463" w:rsidRDefault="00BF6E11" w:rsidP="00DC593B">
            <w:pPr>
              <w:jc w:val="center"/>
              <w:rPr>
                <w:rFonts w:ascii="Times New Roman" w:hAnsi="Times New Roman"/>
                <w:sz w:val="20"/>
                <w:szCs w:val="20"/>
                <w:lang w:val="sr-Cyrl-CS"/>
              </w:rPr>
            </w:pPr>
            <w:r w:rsidRPr="009B7463">
              <w:rPr>
                <w:rFonts w:ascii="Times New Roman" w:hAnsi="Times New Roman"/>
                <w:sz w:val="20"/>
                <w:szCs w:val="20"/>
                <w:lang w:val="sr-Cyrl-CS"/>
              </w:rPr>
              <w:t>1</w:t>
            </w:r>
          </w:p>
        </w:tc>
        <w:tc>
          <w:tcPr>
            <w:tcW w:w="3374" w:type="dxa"/>
            <w:tcBorders>
              <w:top w:val="single" w:sz="12" w:space="0" w:color="auto"/>
              <w:right w:val="single" w:sz="12" w:space="0" w:color="auto"/>
            </w:tcBorders>
            <w:shd w:val="clear" w:color="auto" w:fill="auto"/>
          </w:tcPr>
          <w:p w:rsidR="00BF6E11" w:rsidRPr="009B7463" w:rsidRDefault="00DC593B" w:rsidP="00DC593B">
            <w:pPr>
              <w:jc w:val="center"/>
              <w:rPr>
                <w:rFonts w:ascii="Times New Roman" w:hAnsi="Times New Roman"/>
                <w:sz w:val="20"/>
                <w:szCs w:val="20"/>
              </w:rPr>
            </w:pPr>
            <w:r w:rsidRPr="009B7463">
              <w:rPr>
                <w:rFonts w:ascii="Times New Roman" w:hAnsi="Times New Roman"/>
                <w:sz w:val="20"/>
                <w:szCs w:val="20"/>
              </w:rPr>
              <w:t>6</w:t>
            </w:r>
          </w:p>
        </w:tc>
      </w:tr>
      <w:tr w:rsidR="00BF6E11" w:rsidRPr="009B7463" w:rsidTr="00DC593B">
        <w:trPr>
          <w:trHeight w:val="156"/>
          <w:jc w:val="center"/>
        </w:trPr>
        <w:tc>
          <w:tcPr>
            <w:tcW w:w="3374" w:type="dxa"/>
            <w:tcBorders>
              <w:left w:val="single" w:sz="12" w:space="0" w:color="auto"/>
            </w:tcBorders>
            <w:shd w:val="clear" w:color="auto" w:fill="auto"/>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IV</w:t>
            </w:r>
          </w:p>
        </w:tc>
        <w:tc>
          <w:tcPr>
            <w:tcW w:w="3374" w:type="dxa"/>
            <w:shd w:val="clear" w:color="auto" w:fill="auto"/>
          </w:tcPr>
          <w:p w:rsidR="00BF6E11" w:rsidRPr="009B7463" w:rsidRDefault="00BF6E11" w:rsidP="00DC593B">
            <w:pPr>
              <w:jc w:val="center"/>
              <w:rPr>
                <w:rFonts w:ascii="Times New Roman" w:hAnsi="Times New Roman"/>
                <w:sz w:val="20"/>
                <w:szCs w:val="20"/>
              </w:rPr>
            </w:pPr>
            <w:r w:rsidRPr="009B7463">
              <w:rPr>
                <w:rFonts w:ascii="Times New Roman" w:hAnsi="Times New Roman"/>
                <w:sz w:val="20"/>
                <w:szCs w:val="20"/>
                <w:lang w:val="sr-Cyrl-CS"/>
              </w:rPr>
              <w:t>1</w:t>
            </w:r>
          </w:p>
        </w:tc>
        <w:tc>
          <w:tcPr>
            <w:tcW w:w="3374" w:type="dxa"/>
            <w:tcBorders>
              <w:right w:val="single" w:sz="12" w:space="0" w:color="auto"/>
            </w:tcBorders>
            <w:shd w:val="clear" w:color="auto" w:fill="auto"/>
          </w:tcPr>
          <w:p w:rsidR="00BF6E11" w:rsidRPr="009B7463" w:rsidRDefault="00120996" w:rsidP="00DC593B">
            <w:pPr>
              <w:jc w:val="center"/>
              <w:rPr>
                <w:rFonts w:ascii="Times New Roman" w:hAnsi="Times New Roman"/>
                <w:sz w:val="20"/>
                <w:szCs w:val="20"/>
              </w:rPr>
            </w:pPr>
            <w:r>
              <w:rPr>
                <w:rFonts w:ascii="Times New Roman" w:hAnsi="Times New Roman"/>
                <w:sz w:val="20"/>
                <w:szCs w:val="20"/>
              </w:rPr>
              <w:t>11</w:t>
            </w:r>
          </w:p>
        </w:tc>
      </w:tr>
      <w:tr w:rsidR="00BF6E11" w:rsidRPr="009B7463" w:rsidTr="00DC593B">
        <w:trPr>
          <w:trHeight w:val="156"/>
          <w:jc w:val="center"/>
        </w:trPr>
        <w:tc>
          <w:tcPr>
            <w:tcW w:w="3374" w:type="dxa"/>
            <w:tcBorders>
              <w:top w:val="single" w:sz="12" w:space="0" w:color="auto"/>
              <w:left w:val="single" w:sz="12" w:space="0" w:color="auto"/>
              <w:bottom w:val="single" w:sz="12" w:space="0" w:color="auto"/>
            </w:tcBorders>
            <w:shd w:val="clear" w:color="auto" w:fill="auto"/>
          </w:tcPr>
          <w:p w:rsidR="00BF6E11" w:rsidRPr="009B7463" w:rsidRDefault="00BF6E11" w:rsidP="00DC593B">
            <w:pPr>
              <w:jc w:val="both"/>
              <w:rPr>
                <w:rFonts w:ascii="Times New Roman" w:hAnsi="Times New Roman"/>
                <w:sz w:val="20"/>
                <w:szCs w:val="20"/>
                <w:lang w:val="ru-RU"/>
              </w:rPr>
            </w:pPr>
            <w:r w:rsidRPr="009B7463">
              <w:rPr>
                <w:rFonts w:ascii="Times New Roman" w:hAnsi="Times New Roman"/>
                <w:sz w:val="20"/>
                <w:szCs w:val="20"/>
                <w:lang w:val="sr-Cyrl-CS"/>
              </w:rPr>
              <w:t xml:space="preserve">Свега од </w:t>
            </w:r>
            <w:r w:rsidRPr="009B7463">
              <w:rPr>
                <w:rFonts w:ascii="Times New Roman" w:hAnsi="Times New Roman"/>
                <w:sz w:val="20"/>
                <w:szCs w:val="20"/>
              </w:rPr>
              <w:t>I</w:t>
            </w:r>
            <w:r w:rsidRPr="009B7463">
              <w:rPr>
                <w:rFonts w:ascii="Times New Roman" w:hAnsi="Times New Roman"/>
                <w:sz w:val="20"/>
                <w:szCs w:val="20"/>
                <w:lang w:val="ru-RU"/>
              </w:rPr>
              <w:t xml:space="preserve"> до </w:t>
            </w:r>
            <w:r w:rsidRPr="009B7463">
              <w:rPr>
                <w:rFonts w:ascii="Times New Roman" w:hAnsi="Times New Roman"/>
                <w:sz w:val="20"/>
                <w:szCs w:val="20"/>
              </w:rPr>
              <w:t>IV</w:t>
            </w:r>
            <w:r w:rsidRPr="009B7463">
              <w:rPr>
                <w:rFonts w:ascii="Times New Roman" w:hAnsi="Times New Roman"/>
                <w:sz w:val="20"/>
                <w:szCs w:val="20"/>
                <w:lang w:val="sr-Cyrl-CS"/>
              </w:rPr>
              <w:t>:</w:t>
            </w:r>
          </w:p>
        </w:tc>
        <w:tc>
          <w:tcPr>
            <w:tcW w:w="3374" w:type="dxa"/>
            <w:tcBorders>
              <w:top w:val="single" w:sz="12" w:space="0" w:color="auto"/>
              <w:bottom w:val="single" w:sz="12" w:space="0" w:color="auto"/>
            </w:tcBorders>
            <w:shd w:val="clear" w:color="auto" w:fill="auto"/>
          </w:tcPr>
          <w:p w:rsidR="00BF6E11" w:rsidRPr="009B7463" w:rsidRDefault="00BF6E11" w:rsidP="00DC593B">
            <w:pPr>
              <w:jc w:val="center"/>
              <w:rPr>
                <w:rFonts w:ascii="Times New Roman" w:hAnsi="Times New Roman"/>
                <w:sz w:val="20"/>
                <w:szCs w:val="20"/>
              </w:rPr>
            </w:pPr>
            <w:r w:rsidRPr="009B7463">
              <w:rPr>
                <w:rFonts w:ascii="Times New Roman" w:hAnsi="Times New Roman"/>
                <w:sz w:val="20"/>
                <w:szCs w:val="20"/>
              </w:rPr>
              <w:t>4</w:t>
            </w:r>
            <w:r w:rsidRPr="009B7463">
              <w:rPr>
                <w:rFonts w:ascii="Times New Roman" w:hAnsi="Times New Roman"/>
                <w:sz w:val="20"/>
                <w:szCs w:val="20"/>
                <w:lang w:val="sr-Cyrl-CS"/>
              </w:rPr>
              <w:t xml:space="preserve"> одељења</w:t>
            </w:r>
          </w:p>
        </w:tc>
        <w:tc>
          <w:tcPr>
            <w:tcW w:w="3374" w:type="dxa"/>
            <w:tcBorders>
              <w:top w:val="single" w:sz="12" w:space="0" w:color="auto"/>
              <w:bottom w:val="single" w:sz="12" w:space="0" w:color="auto"/>
              <w:right w:val="single" w:sz="12" w:space="0" w:color="auto"/>
            </w:tcBorders>
            <w:shd w:val="clear" w:color="auto" w:fill="auto"/>
          </w:tcPr>
          <w:p w:rsidR="00BF6E11" w:rsidRPr="009B7463" w:rsidRDefault="00BF6E11" w:rsidP="00DC593B">
            <w:pPr>
              <w:jc w:val="center"/>
              <w:rPr>
                <w:rFonts w:ascii="Times New Roman" w:hAnsi="Times New Roman"/>
                <w:b/>
                <w:sz w:val="20"/>
                <w:szCs w:val="20"/>
              </w:rPr>
            </w:pPr>
          </w:p>
        </w:tc>
      </w:tr>
      <w:tr w:rsidR="00BF6E11" w:rsidRPr="009B7463" w:rsidTr="00DC593B">
        <w:trPr>
          <w:trHeight w:val="156"/>
          <w:jc w:val="center"/>
        </w:trPr>
        <w:tc>
          <w:tcPr>
            <w:tcW w:w="3374" w:type="dxa"/>
            <w:tcBorders>
              <w:top w:val="single" w:sz="12" w:space="0" w:color="auto"/>
              <w:left w:val="single" w:sz="12" w:space="0" w:color="auto"/>
              <w:bottom w:val="single" w:sz="2" w:space="0" w:color="auto"/>
            </w:tcBorders>
            <w:shd w:val="clear" w:color="auto" w:fill="auto"/>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V</w:t>
            </w:r>
          </w:p>
        </w:tc>
        <w:tc>
          <w:tcPr>
            <w:tcW w:w="3374" w:type="dxa"/>
            <w:tcBorders>
              <w:top w:val="single" w:sz="12" w:space="0" w:color="auto"/>
              <w:bottom w:val="single" w:sz="2" w:space="0" w:color="auto"/>
            </w:tcBorders>
            <w:shd w:val="clear" w:color="auto" w:fill="auto"/>
          </w:tcPr>
          <w:p w:rsidR="00BF6E11" w:rsidRPr="009B7463" w:rsidRDefault="00BF6E11" w:rsidP="00DC593B">
            <w:pPr>
              <w:jc w:val="center"/>
              <w:rPr>
                <w:rFonts w:ascii="Times New Roman" w:hAnsi="Times New Roman"/>
                <w:sz w:val="20"/>
                <w:szCs w:val="20"/>
              </w:rPr>
            </w:pPr>
            <w:r w:rsidRPr="009B7463">
              <w:rPr>
                <w:rFonts w:ascii="Times New Roman" w:hAnsi="Times New Roman"/>
                <w:sz w:val="20"/>
                <w:szCs w:val="20"/>
                <w:lang w:val="sr-Cyrl-CS"/>
              </w:rPr>
              <w:t>1</w:t>
            </w:r>
          </w:p>
        </w:tc>
        <w:tc>
          <w:tcPr>
            <w:tcW w:w="3374" w:type="dxa"/>
            <w:tcBorders>
              <w:top w:val="single" w:sz="12" w:space="0" w:color="auto"/>
              <w:bottom w:val="single" w:sz="2" w:space="0" w:color="auto"/>
              <w:right w:val="single" w:sz="12" w:space="0" w:color="auto"/>
            </w:tcBorders>
            <w:shd w:val="clear" w:color="auto" w:fill="auto"/>
          </w:tcPr>
          <w:p w:rsidR="00BF6E11" w:rsidRPr="009B7463" w:rsidRDefault="00DC593B" w:rsidP="00DC593B">
            <w:pPr>
              <w:jc w:val="center"/>
              <w:rPr>
                <w:rFonts w:ascii="Times New Roman" w:hAnsi="Times New Roman"/>
                <w:sz w:val="20"/>
                <w:szCs w:val="20"/>
              </w:rPr>
            </w:pPr>
            <w:r w:rsidRPr="009B7463">
              <w:rPr>
                <w:rFonts w:ascii="Times New Roman" w:hAnsi="Times New Roman"/>
                <w:sz w:val="20"/>
                <w:szCs w:val="20"/>
              </w:rPr>
              <w:t>21</w:t>
            </w:r>
          </w:p>
        </w:tc>
      </w:tr>
      <w:tr w:rsidR="00BF6E11" w:rsidRPr="009B7463" w:rsidTr="00DC593B">
        <w:trPr>
          <w:trHeight w:val="156"/>
          <w:jc w:val="center"/>
        </w:trPr>
        <w:tc>
          <w:tcPr>
            <w:tcW w:w="3374" w:type="dxa"/>
            <w:tcBorders>
              <w:top w:val="single" w:sz="2" w:space="0" w:color="auto"/>
              <w:left w:val="single" w:sz="12" w:space="0" w:color="auto"/>
              <w:bottom w:val="single" w:sz="2" w:space="0" w:color="auto"/>
            </w:tcBorders>
            <w:shd w:val="clear" w:color="auto" w:fill="auto"/>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VI</w:t>
            </w:r>
          </w:p>
        </w:tc>
        <w:tc>
          <w:tcPr>
            <w:tcW w:w="3374" w:type="dxa"/>
            <w:tcBorders>
              <w:top w:val="single" w:sz="2" w:space="0" w:color="auto"/>
              <w:bottom w:val="single" w:sz="2" w:space="0" w:color="auto"/>
            </w:tcBorders>
            <w:shd w:val="clear" w:color="auto" w:fill="auto"/>
          </w:tcPr>
          <w:p w:rsidR="00BF6E11" w:rsidRPr="009B7463" w:rsidRDefault="00DC593B" w:rsidP="00DC593B">
            <w:pPr>
              <w:jc w:val="center"/>
              <w:rPr>
                <w:rFonts w:ascii="Times New Roman" w:hAnsi="Times New Roman"/>
                <w:sz w:val="20"/>
                <w:szCs w:val="20"/>
              </w:rPr>
            </w:pPr>
            <w:r w:rsidRPr="009B7463">
              <w:rPr>
                <w:rFonts w:ascii="Times New Roman" w:hAnsi="Times New Roman"/>
                <w:sz w:val="20"/>
                <w:szCs w:val="20"/>
              </w:rPr>
              <w:t>1</w:t>
            </w:r>
          </w:p>
        </w:tc>
        <w:tc>
          <w:tcPr>
            <w:tcW w:w="3374" w:type="dxa"/>
            <w:tcBorders>
              <w:top w:val="single" w:sz="2" w:space="0" w:color="auto"/>
              <w:bottom w:val="single" w:sz="2" w:space="0" w:color="auto"/>
              <w:right w:val="single" w:sz="12" w:space="0" w:color="auto"/>
            </w:tcBorders>
            <w:shd w:val="clear" w:color="auto" w:fill="auto"/>
          </w:tcPr>
          <w:p w:rsidR="00BF6E11" w:rsidRPr="009B7463" w:rsidRDefault="00DC593B" w:rsidP="00DC593B">
            <w:pPr>
              <w:jc w:val="center"/>
              <w:rPr>
                <w:rFonts w:ascii="Times New Roman" w:hAnsi="Times New Roman"/>
                <w:sz w:val="20"/>
                <w:szCs w:val="20"/>
              </w:rPr>
            </w:pPr>
            <w:r w:rsidRPr="009B7463">
              <w:rPr>
                <w:rFonts w:ascii="Times New Roman" w:hAnsi="Times New Roman"/>
                <w:sz w:val="20"/>
                <w:szCs w:val="20"/>
              </w:rPr>
              <w:t>18</w:t>
            </w:r>
          </w:p>
        </w:tc>
      </w:tr>
      <w:tr w:rsidR="00BF6E11" w:rsidRPr="009B7463" w:rsidTr="00DC593B">
        <w:trPr>
          <w:trHeight w:val="156"/>
          <w:jc w:val="center"/>
        </w:trPr>
        <w:tc>
          <w:tcPr>
            <w:tcW w:w="3374" w:type="dxa"/>
            <w:tcBorders>
              <w:top w:val="single" w:sz="2" w:space="0" w:color="auto"/>
              <w:left w:val="single" w:sz="12" w:space="0" w:color="auto"/>
              <w:bottom w:val="single" w:sz="2" w:space="0" w:color="auto"/>
            </w:tcBorders>
            <w:shd w:val="clear" w:color="auto" w:fill="auto"/>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VII</w:t>
            </w:r>
          </w:p>
        </w:tc>
        <w:tc>
          <w:tcPr>
            <w:tcW w:w="3374" w:type="dxa"/>
            <w:tcBorders>
              <w:top w:val="single" w:sz="2" w:space="0" w:color="auto"/>
              <w:bottom w:val="single" w:sz="2" w:space="0" w:color="auto"/>
            </w:tcBorders>
            <w:shd w:val="clear" w:color="auto" w:fill="auto"/>
          </w:tcPr>
          <w:p w:rsidR="00BF6E11" w:rsidRPr="009B7463" w:rsidRDefault="00BF6E11" w:rsidP="00DC593B">
            <w:pPr>
              <w:jc w:val="center"/>
              <w:rPr>
                <w:rFonts w:ascii="Times New Roman" w:hAnsi="Times New Roman"/>
                <w:sz w:val="20"/>
                <w:szCs w:val="20"/>
              </w:rPr>
            </w:pPr>
            <w:r w:rsidRPr="009B7463">
              <w:rPr>
                <w:rFonts w:ascii="Times New Roman" w:hAnsi="Times New Roman"/>
                <w:sz w:val="20"/>
                <w:szCs w:val="20"/>
              </w:rPr>
              <w:t>1</w:t>
            </w:r>
          </w:p>
        </w:tc>
        <w:tc>
          <w:tcPr>
            <w:tcW w:w="3374" w:type="dxa"/>
            <w:tcBorders>
              <w:top w:val="single" w:sz="2" w:space="0" w:color="auto"/>
              <w:bottom w:val="single" w:sz="2" w:space="0" w:color="auto"/>
              <w:right w:val="single" w:sz="12" w:space="0" w:color="auto"/>
            </w:tcBorders>
            <w:shd w:val="clear" w:color="auto" w:fill="auto"/>
          </w:tcPr>
          <w:p w:rsidR="00BF6E11" w:rsidRPr="009B7463" w:rsidRDefault="00BF6E11" w:rsidP="00DC593B">
            <w:pPr>
              <w:jc w:val="center"/>
              <w:rPr>
                <w:rFonts w:ascii="Times New Roman" w:hAnsi="Times New Roman"/>
                <w:sz w:val="20"/>
                <w:szCs w:val="20"/>
              </w:rPr>
            </w:pPr>
            <w:r w:rsidRPr="009B7463">
              <w:rPr>
                <w:rFonts w:ascii="Times New Roman" w:hAnsi="Times New Roman"/>
                <w:sz w:val="20"/>
                <w:szCs w:val="20"/>
              </w:rPr>
              <w:t>2</w:t>
            </w:r>
            <w:r w:rsidR="00A70393">
              <w:rPr>
                <w:rFonts w:ascii="Times New Roman" w:hAnsi="Times New Roman"/>
                <w:sz w:val="20"/>
                <w:szCs w:val="20"/>
              </w:rPr>
              <w:t>4</w:t>
            </w:r>
          </w:p>
        </w:tc>
      </w:tr>
      <w:tr w:rsidR="00BF6E11" w:rsidRPr="009B7463" w:rsidTr="00DC593B">
        <w:trPr>
          <w:trHeight w:val="156"/>
          <w:jc w:val="center"/>
        </w:trPr>
        <w:tc>
          <w:tcPr>
            <w:tcW w:w="3374" w:type="dxa"/>
            <w:tcBorders>
              <w:top w:val="single" w:sz="2" w:space="0" w:color="auto"/>
              <w:left w:val="single" w:sz="12" w:space="0" w:color="auto"/>
              <w:bottom w:val="single" w:sz="12" w:space="0" w:color="auto"/>
            </w:tcBorders>
            <w:shd w:val="clear" w:color="auto" w:fill="auto"/>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VIII</w:t>
            </w:r>
          </w:p>
        </w:tc>
        <w:tc>
          <w:tcPr>
            <w:tcW w:w="3374" w:type="dxa"/>
            <w:tcBorders>
              <w:top w:val="single" w:sz="2" w:space="0" w:color="auto"/>
              <w:bottom w:val="single" w:sz="12" w:space="0" w:color="auto"/>
            </w:tcBorders>
            <w:shd w:val="clear" w:color="auto" w:fill="auto"/>
          </w:tcPr>
          <w:p w:rsidR="00BF6E11" w:rsidRPr="009B7463" w:rsidRDefault="00BF6E11" w:rsidP="00DC593B">
            <w:pPr>
              <w:jc w:val="center"/>
              <w:rPr>
                <w:rFonts w:ascii="Times New Roman" w:hAnsi="Times New Roman"/>
                <w:sz w:val="20"/>
                <w:szCs w:val="20"/>
              </w:rPr>
            </w:pPr>
            <w:r w:rsidRPr="009B7463">
              <w:rPr>
                <w:rFonts w:ascii="Times New Roman" w:hAnsi="Times New Roman"/>
                <w:sz w:val="20"/>
                <w:szCs w:val="20"/>
              </w:rPr>
              <w:t>1</w:t>
            </w:r>
          </w:p>
        </w:tc>
        <w:tc>
          <w:tcPr>
            <w:tcW w:w="3374" w:type="dxa"/>
            <w:tcBorders>
              <w:top w:val="single" w:sz="2" w:space="0" w:color="auto"/>
              <w:bottom w:val="single" w:sz="12" w:space="0" w:color="auto"/>
              <w:right w:val="single" w:sz="12" w:space="0" w:color="auto"/>
            </w:tcBorders>
            <w:shd w:val="clear" w:color="auto" w:fill="auto"/>
          </w:tcPr>
          <w:p w:rsidR="00BF6E11" w:rsidRPr="009B7463" w:rsidRDefault="00DC593B" w:rsidP="00DC593B">
            <w:pPr>
              <w:jc w:val="center"/>
              <w:rPr>
                <w:rFonts w:ascii="Times New Roman" w:hAnsi="Times New Roman"/>
                <w:sz w:val="20"/>
                <w:szCs w:val="20"/>
              </w:rPr>
            </w:pPr>
            <w:r w:rsidRPr="009B7463">
              <w:rPr>
                <w:rFonts w:ascii="Times New Roman" w:hAnsi="Times New Roman"/>
                <w:sz w:val="20"/>
                <w:szCs w:val="20"/>
              </w:rPr>
              <w:t>21</w:t>
            </w:r>
          </w:p>
        </w:tc>
      </w:tr>
      <w:tr w:rsidR="00BF6E11" w:rsidRPr="009B7463" w:rsidTr="00DC593B">
        <w:trPr>
          <w:trHeight w:val="156"/>
          <w:jc w:val="center"/>
        </w:trPr>
        <w:tc>
          <w:tcPr>
            <w:tcW w:w="3374" w:type="dxa"/>
            <w:tcBorders>
              <w:top w:val="single" w:sz="12" w:space="0" w:color="auto"/>
              <w:left w:val="single" w:sz="12" w:space="0" w:color="auto"/>
              <w:bottom w:val="single" w:sz="12" w:space="0" w:color="auto"/>
            </w:tcBorders>
            <w:shd w:val="clear" w:color="auto" w:fill="auto"/>
          </w:tcPr>
          <w:p w:rsidR="00BF6E11" w:rsidRPr="009B7463" w:rsidRDefault="00BF6E11" w:rsidP="00DC593B">
            <w:pPr>
              <w:jc w:val="both"/>
              <w:rPr>
                <w:rFonts w:ascii="Times New Roman" w:hAnsi="Times New Roman"/>
                <w:sz w:val="20"/>
                <w:szCs w:val="20"/>
                <w:lang w:val="ru-RU"/>
              </w:rPr>
            </w:pPr>
            <w:r w:rsidRPr="009B7463">
              <w:rPr>
                <w:rFonts w:ascii="Times New Roman" w:hAnsi="Times New Roman"/>
                <w:sz w:val="20"/>
                <w:szCs w:val="20"/>
                <w:lang w:val="sr-Cyrl-CS"/>
              </w:rPr>
              <w:t>Свега од</w:t>
            </w:r>
            <w:r w:rsidRPr="009B7463">
              <w:rPr>
                <w:rFonts w:ascii="Times New Roman" w:hAnsi="Times New Roman"/>
                <w:sz w:val="20"/>
                <w:szCs w:val="20"/>
                <w:lang w:val="ru-RU"/>
              </w:rPr>
              <w:t xml:space="preserve"> </w:t>
            </w:r>
            <w:r w:rsidRPr="009B7463">
              <w:rPr>
                <w:rFonts w:ascii="Times New Roman" w:hAnsi="Times New Roman"/>
                <w:sz w:val="20"/>
                <w:szCs w:val="20"/>
              </w:rPr>
              <w:t>V</w:t>
            </w:r>
            <w:r w:rsidRPr="009B7463">
              <w:rPr>
                <w:rFonts w:ascii="Times New Roman" w:hAnsi="Times New Roman"/>
                <w:sz w:val="20"/>
                <w:szCs w:val="20"/>
                <w:lang w:val="ru-RU"/>
              </w:rPr>
              <w:t xml:space="preserve"> до </w:t>
            </w:r>
            <w:r w:rsidRPr="009B7463">
              <w:rPr>
                <w:rFonts w:ascii="Times New Roman" w:hAnsi="Times New Roman"/>
                <w:sz w:val="20"/>
                <w:szCs w:val="20"/>
              </w:rPr>
              <w:t>VIII</w:t>
            </w:r>
            <w:r w:rsidRPr="009B7463">
              <w:rPr>
                <w:rFonts w:ascii="Times New Roman" w:hAnsi="Times New Roman"/>
                <w:sz w:val="20"/>
                <w:szCs w:val="20"/>
                <w:lang w:val="sr-Cyrl-CS"/>
              </w:rPr>
              <w:t>:</w:t>
            </w:r>
          </w:p>
        </w:tc>
        <w:tc>
          <w:tcPr>
            <w:tcW w:w="3374" w:type="dxa"/>
            <w:tcBorders>
              <w:top w:val="single" w:sz="12" w:space="0" w:color="auto"/>
              <w:bottom w:val="single" w:sz="12" w:space="0" w:color="auto"/>
            </w:tcBorders>
            <w:shd w:val="clear" w:color="auto" w:fill="auto"/>
          </w:tcPr>
          <w:p w:rsidR="00BF6E11" w:rsidRPr="009B7463" w:rsidRDefault="00DC593B" w:rsidP="00DC593B">
            <w:pPr>
              <w:jc w:val="center"/>
              <w:rPr>
                <w:rFonts w:ascii="Times New Roman" w:hAnsi="Times New Roman"/>
                <w:sz w:val="20"/>
                <w:szCs w:val="20"/>
              </w:rPr>
            </w:pPr>
            <w:r w:rsidRPr="009B7463">
              <w:rPr>
                <w:rFonts w:ascii="Times New Roman" w:hAnsi="Times New Roman"/>
                <w:sz w:val="20"/>
                <w:szCs w:val="20"/>
              </w:rPr>
              <w:t>4</w:t>
            </w:r>
            <w:r w:rsidR="00BF6E11" w:rsidRPr="009B7463">
              <w:rPr>
                <w:rFonts w:ascii="Times New Roman" w:hAnsi="Times New Roman"/>
                <w:sz w:val="20"/>
                <w:szCs w:val="20"/>
                <w:lang w:val="sr-Cyrl-CS"/>
              </w:rPr>
              <w:t xml:space="preserve"> одељења</w:t>
            </w:r>
          </w:p>
        </w:tc>
        <w:tc>
          <w:tcPr>
            <w:tcW w:w="3374" w:type="dxa"/>
            <w:tcBorders>
              <w:top w:val="single" w:sz="12" w:space="0" w:color="auto"/>
              <w:bottom w:val="single" w:sz="12" w:space="0" w:color="auto"/>
              <w:right w:val="single" w:sz="12" w:space="0" w:color="auto"/>
            </w:tcBorders>
            <w:shd w:val="clear" w:color="auto" w:fill="auto"/>
          </w:tcPr>
          <w:p w:rsidR="00BF6E11" w:rsidRPr="009B7463" w:rsidRDefault="00BF6E11" w:rsidP="00DC593B">
            <w:pPr>
              <w:jc w:val="center"/>
              <w:rPr>
                <w:rFonts w:ascii="Times New Roman" w:hAnsi="Times New Roman"/>
                <w:b/>
                <w:sz w:val="20"/>
                <w:szCs w:val="20"/>
              </w:rPr>
            </w:pPr>
          </w:p>
        </w:tc>
      </w:tr>
      <w:tr w:rsidR="00BF6E11" w:rsidRPr="009B7463" w:rsidTr="00DC593B">
        <w:trPr>
          <w:trHeight w:val="156"/>
          <w:jc w:val="center"/>
        </w:trPr>
        <w:tc>
          <w:tcPr>
            <w:tcW w:w="3374" w:type="dxa"/>
            <w:tcBorders>
              <w:top w:val="single" w:sz="12" w:space="0" w:color="auto"/>
              <w:left w:val="single" w:sz="12" w:space="0" w:color="auto"/>
              <w:bottom w:val="single" w:sz="12" w:space="0" w:color="auto"/>
            </w:tcBorders>
            <w:shd w:val="clear" w:color="auto" w:fill="F2F2F2"/>
          </w:tcPr>
          <w:p w:rsidR="00BF6E11" w:rsidRPr="009B7463" w:rsidRDefault="00BF6E11" w:rsidP="00DC593B">
            <w:pPr>
              <w:jc w:val="both"/>
              <w:rPr>
                <w:rFonts w:ascii="Times New Roman" w:hAnsi="Times New Roman"/>
                <w:sz w:val="20"/>
                <w:szCs w:val="20"/>
                <w:lang w:val="sr-Cyrl-CS"/>
              </w:rPr>
            </w:pPr>
            <w:r w:rsidRPr="009B7463">
              <w:rPr>
                <w:rFonts w:ascii="Times New Roman" w:hAnsi="Times New Roman"/>
                <w:sz w:val="20"/>
                <w:szCs w:val="20"/>
                <w:lang w:val="sr-Cyrl-CS"/>
              </w:rPr>
              <w:t>Укупно:</w:t>
            </w:r>
          </w:p>
        </w:tc>
        <w:tc>
          <w:tcPr>
            <w:tcW w:w="3374" w:type="dxa"/>
            <w:tcBorders>
              <w:top w:val="single" w:sz="12" w:space="0" w:color="auto"/>
              <w:bottom w:val="single" w:sz="12" w:space="0" w:color="auto"/>
            </w:tcBorders>
            <w:shd w:val="clear" w:color="auto" w:fill="F2F2F2"/>
          </w:tcPr>
          <w:p w:rsidR="00BF6E11" w:rsidRPr="009B7463" w:rsidRDefault="00DC593B" w:rsidP="00DC593B">
            <w:pPr>
              <w:jc w:val="center"/>
              <w:rPr>
                <w:rFonts w:ascii="Times New Roman" w:hAnsi="Times New Roman"/>
                <w:sz w:val="20"/>
                <w:szCs w:val="20"/>
                <w:lang w:val="sr-Cyrl-CS"/>
              </w:rPr>
            </w:pPr>
            <w:r w:rsidRPr="009B7463">
              <w:rPr>
                <w:rFonts w:ascii="Times New Roman" w:hAnsi="Times New Roman"/>
                <w:sz w:val="20"/>
                <w:szCs w:val="20"/>
              </w:rPr>
              <w:t>8</w:t>
            </w:r>
            <w:r w:rsidR="00BF6E11" w:rsidRPr="009B7463">
              <w:rPr>
                <w:rFonts w:ascii="Times New Roman" w:hAnsi="Times New Roman"/>
                <w:sz w:val="20"/>
                <w:szCs w:val="20"/>
                <w:lang w:val="sr-Cyrl-CS"/>
              </w:rPr>
              <w:t xml:space="preserve"> одељења</w:t>
            </w:r>
          </w:p>
        </w:tc>
        <w:tc>
          <w:tcPr>
            <w:tcW w:w="3374" w:type="dxa"/>
            <w:tcBorders>
              <w:top w:val="single" w:sz="12" w:space="0" w:color="auto"/>
              <w:bottom w:val="single" w:sz="12" w:space="0" w:color="auto"/>
              <w:right w:val="single" w:sz="12" w:space="0" w:color="auto"/>
            </w:tcBorders>
            <w:shd w:val="clear" w:color="auto" w:fill="F2F2F2"/>
          </w:tcPr>
          <w:p w:rsidR="00BF6E11" w:rsidRPr="009B7463" w:rsidRDefault="00BF6E11" w:rsidP="00DC593B">
            <w:pPr>
              <w:jc w:val="center"/>
              <w:rPr>
                <w:rFonts w:ascii="Times New Roman" w:hAnsi="Times New Roman"/>
                <w:b/>
                <w:sz w:val="20"/>
                <w:szCs w:val="20"/>
              </w:rPr>
            </w:pPr>
            <w:r w:rsidRPr="009B7463">
              <w:rPr>
                <w:rFonts w:ascii="Times New Roman" w:hAnsi="Times New Roman"/>
                <w:b/>
                <w:sz w:val="20"/>
                <w:szCs w:val="20"/>
              </w:rPr>
              <w:t>1</w:t>
            </w:r>
            <w:r w:rsidR="00DC593B" w:rsidRPr="009B7463">
              <w:rPr>
                <w:rFonts w:ascii="Times New Roman" w:hAnsi="Times New Roman"/>
                <w:b/>
                <w:sz w:val="20"/>
                <w:szCs w:val="20"/>
              </w:rPr>
              <w:t>2</w:t>
            </w:r>
            <w:r w:rsidR="00A70393">
              <w:rPr>
                <w:rFonts w:ascii="Times New Roman" w:hAnsi="Times New Roman"/>
                <w:b/>
                <w:sz w:val="20"/>
                <w:szCs w:val="20"/>
              </w:rPr>
              <w:t>4</w:t>
            </w:r>
          </w:p>
        </w:tc>
      </w:tr>
    </w:tbl>
    <w:p w:rsidR="00BF6E11" w:rsidRPr="00F43E67" w:rsidRDefault="00BF6E11" w:rsidP="00DC593B">
      <w:pPr>
        <w:jc w:val="both"/>
        <w:rPr>
          <w:rFonts w:ascii="Times New Roman" w:hAnsi="Times New Roman"/>
          <w:color w:val="FF0000"/>
          <w:sz w:val="20"/>
          <w:szCs w:val="20"/>
          <w:lang w:val="sr-Cyrl-CS"/>
        </w:rPr>
      </w:pPr>
    </w:p>
    <w:p w:rsidR="00DC593B" w:rsidRPr="00F43E67" w:rsidRDefault="00DC593B" w:rsidP="00DC593B">
      <w:pPr>
        <w:jc w:val="both"/>
        <w:rPr>
          <w:rFonts w:ascii="Times New Roman" w:hAnsi="Times New Roman"/>
          <w:color w:val="FF0000"/>
          <w:sz w:val="20"/>
          <w:szCs w:val="20"/>
          <w:lang w:val="sr-Cyrl-CS"/>
        </w:rPr>
      </w:pPr>
    </w:p>
    <w:p w:rsidR="00DC593B" w:rsidRPr="00F43E67" w:rsidRDefault="00DC593B" w:rsidP="00DC593B">
      <w:pPr>
        <w:jc w:val="both"/>
        <w:rPr>
          <w:rFonts w:ascii="Times New Roman" w:hAnsi="Times New Roman"/>
          <w:color w:val="FF0000"/>
          <w:sz w:val="20"/>
          <w:szCs w:val="20"/>
          <w:lang w:val="sr-Cyrl-CS"/>
        </w:rPr>
      </w:pPr>
    </w:p>
    <w:p w:rsidR="00DC593B" w:rsidRPr="00F43E67" w:rsidRDefault="00DC593B" w:rsidP="00DC593B">
      <w:pPr>
        <w:jc w:val="both"/>
        <w:rPr>
          <w:rFonts w:ascii="Times New Roman" w:hAnsi="Times New Roman"/>
          <w:color w:val="FF0000"/>
          <w:sz w:val="20"/>
          <w:szCs w:val="20"/>
          <w:lang w:val="sr-Cyrl-CS"/>
        </w:rPr>
      </w:pPr>
    </w:p>
    <w:p w:rsidR="00DC593B" w:rsidRPr="00F43E67" w:rsidRDefault="00DC593B" w:rsidP="00DC593B">
      <w:pPr>
        <w:jc w:val="both"/>
        <w:rPr>
          <w:rFonts w:ascii="Times New Roman" w:hAnsi="Times New Roman"/>
          <w:color w:val="FF0000"/>
          <w:sz w:val="20"/>
          <w:szCs w:val="20"/>
          <w:lang w:val="sr-Cyrl-CS"/>
        </w:rPr>
      </w:pPr>
    </w:p>
    <w:p w:rsidR="00BF6E11" w:rsidRPr="00D34046" w:rsidRDefault="00BF6E11" w:rsidP="00DC593B">
      <w:pPr>
        <w:jc w:val="both"/>
        <w:rPr>
          <w:rFonts w:ascii="Times New Roman" w:hAnsi="Times New Roman"/>
          <w:sz w:val="24"/>
          <w:szCs w:val="20"/>
          <w:lang w:val="sr-Cyrl-CS"/>
        </w:rPr>
      </w:pPr>
      <w:r w:rsidRPr="00D34046">
        <w:rPr>
          <w:rFonts w:ascii="Times New Roman" w:hAnsi="Times New Roman"/>
          <w:sz w:val="24"/>
          <w:szCs w:val="20"/>
          <w:lang w:val="sr-Cyrl-CS"/>
        </w:rPr>
        <w:tab/>
      </w:r>
      <w:r w:rsidR="00EB5B72" w:rsidRPr="00D34046">
        <w:rPr>
          <w:rFonts w:ascii="Times New Roman" w:hAnsi="Times New Roman"/>
          <w:sz w:val="24"/>
          <w:szCs w:val="20"/>
          <w:lang w:val="sr-Cyrl-CS"/>
        </w:rPr>
        <w:t>б) издвојена одељења</w:t>
      </w:r>
      <w:r w:rsidRPr="00D34046">
        <w:rPr>
          <w:rFonts w:ascii="Times New Roman" w:hAnsi="Times New Roman"/>
          <w:sz w:val="24"/>
          <w:szCs w:val="20"/>
          <w:lang w:val="sr-Cyrl-CS"/>
        </w:rPr>
        <w:t xml:space="preserve"> </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2956"/>
        <w:gridCol w:w="2621"/>
        <w:gridCol w:w="1341"/>
      </w:tblGrid>
      <w:tr w:rsidR="00BF6E11" w:rsidRPr="009B7463" w:rsidTr="00267BF6">
        <w:trPr>
          <w:trHeight w:val="286"/>
          <w:jc w:val="center"/>
        </w:trPr>
        <w:tc>
          <w:tcPr>
            <w:tcW w:w="3248" w:type="dxa"/>
            <w:tcBorders>
              <w:top w:val="single" w:sz="12" w:space="0" w:color="auto"/>
              <w:left w:val="single" w:sz="12" w:space="0" w:color="auto"/>
              <w:bottom w:val="single" w:sz="12" w:space="0" w:color="auto"/>
            </w:tcBorders>
            <w:shd w:val="clear" w:color="auto" w:fill="F2F2F2"/>
          </w:tcPr>
          <w:p w:rsidR="00BF6E11" w:rsidRPr="009B7463" w:rsidRDefault="00BF6E11" w:rsidP="00D34046">
            <w:pPr>
              <w:rPr>
                <w:rFonts w:ascii="Times New Roman" w:hAnsi="Times New Roman"/>
                <w:sz w:val="20"/>
                <w:szCs w:val="20"/>
              </w:rPr>
            </w:pPr>
            <w:r w:rsidRPr="009B7463">
              <w:rPr>
                <w:rFonts w:ascii="Times New Roman" w:hAnsi="Times New Roman"/>
                <w:sz w:val="20"/>
                <w:szCs w:val="20"/>
              </w:rPr>
              <w:t>Издвојено одељење/неподељена школа</w:t>
            </w:r>
          </w:p>
        </w:tc>
        <w:tc>
          <w:tcPr>
            <w:tcW w:w="2956" w:type="dxa"/>
            <w:tcBorders>
              <w:top w:val="single" w:sz="12" w:space="0" w:color="auto"/>
              <w:bottom w:val="single" w:sz="12" w:space="0" w:color="auto"/>
            </w:tcBorders>
            <w:shd w:val="clear" w:color="auto" w:fill="F2F2F2"/>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Број одељења</w:t>
            </w:r>
          </w:p>
        </w:tc>
        <w:tc>
          <w:tcPr>
            <w:tcW w:w="3962" w:type="dxa"/>
            <w:gridSpan w:val="2"/>
            <w:tcBorders>
              <w:top w:val="single" w:sz="12" w:space="0" w:color="auto"/>
              <w:left w:val="single" w:sz="4" w:space="0" w:color="auto"/>
              <w:bottom w:val="single" w:sz="12" w:space="0" w:color="auto"/>
              <w:right w:val="single" w:sz="12" w:space="0" w:color="auto"/>
            </w:tcBorders>
            <w:shd w:val="clear" w:color="auto" w:fill="F2F2F2"/>
          </w:tcPr>
          <w:p w:rsidR="00BF6E11" w:rsidRPr="009B7463" w:rsidRDefault="00BF6E11" w:rsidP="00DC593B">
            <w:pPr>
              <w:jc w:val="both"/>
              <w:rPr>
                <w:rFonts w:ascii="Times New Roman" w:hAnsi="Times New Roman"/>
                <w:sz w:val="20"/>
                <w:szCs w:val="20"/>
              </w:rPr>
            </w:pPr>
            <w:r w:rsidRPr="009B7463">
              <w:rPr>
                <w:rFonts w:ascii="Times New Roman" w:hAnsi="Times New Roman"/>
                <w:sz w:val="20"/>
                <w:szCs w:val="20"/>
              </w:rPr>
              <w:t>Број ученика</w:t>
            </w:r>
          </w:p>
        </w:tc>
      </w:tr>
      <w:tr w:rsidR="00BF6E11" w:rsidRPr="009B7463" w:rsidTr="00267BF6">
        <w:trPr>
          <w:trHeight w:val="273"/>
          <w:jc w:val="center"/>
        </w:trPr>
        <w:tc>
          <w:tcPr>
            <w:tcW w:w="3248" w:type="dxa"/>
            <w:vMerge w:val="restart"/>
            <w:tcBorders>
              <w:top w:val="single" w:sz="12" w:space="0" w:color="auto"/>
              <w:left w:val="single" w:sz="12" w:space="0" w:color="auto"/>
            </w:tcBorders>
            <w:shd w:val="clear" w:color="auto" w:fill="auto"/>
            <w:vAlign w:val="center"/>
          </w:tcPr>
          <w:p w:rsidR="00BF6E11" w:rsidRPr="009B7463" w:rsidRDefault="00BF6E11" w:rsidP="009A720A">
            <w:pPr>
              <w:rPr>
                <w:rFonts w:ascii="Times New Roman" w:hAnsi="Times New Roman"/>
                <w:sz w:val="20"/>
                <w:szCs w:val="20"/>
              </w:rPr>
            </w:pPr>
            <w:r w:rsidRPr="009B7463">
              <w:rPr>
                <w:rFonts w:ascii="Times New Roman" w:hAnsi="Times New Roman"/>
                <w:sz w:val="20"/>
                <w:szCs w:val="20"/>
              </w:rPr>
              <w:t>Манастирица</w:t>
            </w:r>
          </w:p>
        </w:tc>
        <w:tc>
          <w:tcPr>
            <w:tcW w:w="2956" w:type="dxa"/>
            <w:vMerge w:val="restart"/>
            <w:tcBorders>
              <w:top w:val="single" w:sz="12" w:space="0" w:color="auto"/>
            </w:tcBorders>
            <w:shd w:val="clear" w:color="auto" w:fill="auto"/>
            <w:vAlign w:val="center"/>
          </w:tcPr>
          <w:p w:rsidR="00BF6E11" w:rsidRPr="009B7463" w:rsidRDefault="00BF6E11" w:rsidP="009A720A">
            <w:pPr>
              <w:jc w:val="center"/>
              <w:rPr>
                <w:rFonts w:ascii="Times New Roman" w:hAnsi="Times New Roman"/>
                <w:sz w:val="20"/>
                <w:szCs w:val="20"/>
              </w:rPr>
            </w:pPr>
            <w:r w:rsidRPr="009B7463">
              <w:rPr>
                <w:rFonts w:ascii="Times New Roman" w:hAnsi="Times New Roman"/>
                <w:sz w:val="20"/>
                <w:szCs w:val="20"/>
                <w:lang w:val="sr-Cyrl-CS"/>
              </w:rPr>
              <w:t>2</w:t>
            </w:r>
          </w:p>
        </w:tc>
        <w:tc>
          <w:tcPr>
            <w:tcW w:w="2621" w:type="dxa"/>
            <w:tcBorders>
              <w:top w:val="single" w:sz="12" w:space="0" w:color="auto"/>
              <w:left w:val="single" w:sz="4" w:space="0" w:color="auto"/>
              <w:right w:val="single" w:sz="4" w:space="0" w:color="auto"/>
            </w:tcBorders>
            <w:shd w:val="clear" w:color="auto" w:fill="auto"/>
          </w:tcPr>
          <w:p w:rsidR="00BF6E11" w:rsidRPr="00A7387E" w:rsidRDefault="00BF6E11" w:rsidP="009A720A">
            <w:pPr>
              <w:jc w:val="center"/>
              <w:rPr>
                <w:rFonts w:ascii="Times New Roman" w:hAnsi="Times New Roman"/>
                <w:sz w:val="20"/>
                <w:szCs w:val="20"/>
                <w:lang w:val="sr-Cyrl-CS"/>
              </w:rPr>
            </w:pPr>
            <w:r w:rsidRPr="00A7387E">
              <w:rPr>
                <w:rFonts w:ascii="Times New Roman" w:hAnsi="Times New Roman"/>
                <w:sz w:val="20"/>
                <w:szCs w:val="20"/>
                <w:lang w:val="ru-RU"/>
              </w:rPr>
              <w:t>5</w:t>
            </w:r>
            <w:r w:rsidRPr="00A7387E">
              <w:rPr>
                <w:rFonts w:ascii="Times New Roman" w:hAnsi="Times New Roman"/>
                <w:sz w:val="20"/>
                <w:szCs w:val="20"/>
                <w:lang w:val="sr-Cyrl-CS"/>
              </w:rPr>
              <w:t xml:space="preserve"> ученика </w:t>
            </w:r>
            <w:r w:rsidRPr="00A7387E">
              <w:rPr>
                <w:rFonts w:ascii="Times New Roman" w:hAnsi="Times New Roman"/>
                <w:sz w:val="20"/>
                <w:szCs w:val="20"/>
              </w:rPr>
              <w:t>I</w:t>
            </w:r>
            <w:r w:rsidRPr="00A7387E">
              <w:rPr>
                <w:rFonts w:ascii="Times New Roman" w:hAnsi="Times New Roman"/>
                <w:sz w:val="20"/>
                <w:szCs w:val="20"/>
                <w:lang w:val="ru-RU"/>
              </w:rPr>
              <w:t xml:space="preserve"> </w:t>
            </w:r>
            <w:r w:rsidRPr="00A7387E">
              <w:rPr>
                <w:rFonts w:ascii="Times New Roman" w:hAnsi="Times New Roman"/>
                <w:sz w:val="20"/>
                <w:szCs w:val="20"/>
                <w:lang w:val="sr-Cyrl-CS"/>
              </w:rPr>
              <w:t xml:space="preserve">раз. </w:t>
            </w:r>
            <w:r w:rsidR="00991508" w:rsidRPr="00A7387E">
              <w:rPr>
                <w:rFonts w:ascii="Times New Roman" w:hAnsi="Times New Roman"/>
                <w:sz w:val="20"/>
                <w:szCs w:val="20"/>
                <w:lang w:val="ru-RU"/>
              </w:rPr>
              <w:t>7</w:t>
            </w:r>
            <w:r w:rsidRPr="00A7387E">
              <w:rPr>
                <w:rFonts w:ascii="Times New Roman" w:hAnsi="Times New Roman"/>
                <w:sz w:val="20"/>
                <w:szCs w:val="20"/>
                <w:lang w:val="sr-Cyrl-CS"/>
              </w:rPr>
              <w:t xml:space="preserve"> ученик </w:t>
            </w:r>
            <w:r w:rsidRPr="00A7387E">
              <w:rPr>
                <w:rFonts w:ascii="Times New Roman" w:hAnsi="Times New Roman"/>
                <w:sz w:val="20"/>
                <w:szCs w:val="20"/>
              </w:rPr>
              <w:t>III</w:t>
            </w:r>
            <w:r w:rsidRPr="00A7387E">
              <w:rPr>
                <w:rFonts w:ascii="Times New Roman" w:hAnsi="Times New Roman"/>
                <w:sz w:val="20"/>
                <w:szCs w:val="20"/>
                <w:lang w:val="sr-Cyrl-CS"/>
              </w:rPr>
              <w:t xml:space="preserve"> раз.</w:t>
            </w:r>
          </w:p>
          <w:p w:rsidR="00BF6E11" w:rsidRPr="00A7387E" w:rsidRDefault="00BF6E11" w:rsidP="009A720A">
            <w:pPr>
              <w:jc w:val="center"/>
              <w:rPr>
                <w:rFonts w:ascii="Times New Roman" w:hAnsi="Times New Roman"/>
                <w:sz w:val="20"/>
                <w:szCs w:val="20"/>
                <w:lang w:val="sr-Cyrl-CS"/>
              </w:rPr>
            </w:pPr>
          </w:p>
        </w:tc>
        <w:tc>
          <w:tcPr>
            <w:tcW w:w="1341" w:type="dxa"/>
            <w:vMerge w:val="restart"/>
            <w:tcBorders>
              <w:top w:val="single" w:sz="12" w:space="0" w:color="auto"/>
              <w:left w:val="single" w:sz="4" w:space="0" w:color="auto"/>
              <w:right w:val="single" w:sz="12" w:space="0" w:color="auto"/>
            </w:tcBorders>
            <w:shd w:val="clear" w:color="auto" w:fill="auto"/>
          </w:tcPr>
          <w:p w:rsidR="00BF6E11" w:rsidRPr="00A7387E" w:rsidRDefault="00991508" w:rsidP="009A720A">
            <w:pPr>
              <w:jc w:val="center"/>
              <w:rPr>
                <w:rFonts w:ascii="Times New Roman" w:hAnsi="Times New Roman"/>
                <w:sz w:val="20"/>
                <w:szCs w:val="20"/>
                <w:lang w:val="sr-Cyrl-CS"/>
              </w:rPr>
            </w:pPr>
            <w:r w:rsidRPr="00A7387E">
              <w:rPr>
                <w:rFonts w:ascii="Times New Roman" w:hAnsi="Times New Roman"/>
                <w:sz w:val="20"/>
                <w:szCs w:val="20"/>
              </w:rPr>
              <w:t xml:space="preserve">12 </w:t>
            </w:r>
            <w:r w:rsidR="00BF6E11" w:rsidRPr="00A7387E">
              <w:rPr>
                <w:rFonts w:ascii="Times New Roman" w:hAnsi="Times New Roman"/>
                <w:sz w:val="20"/>
                <w:szCs w:val="20"/>
                <w:lang w:val="sr-Cyrl-CS"/>
              </w:rPr>
              <w:t>ученика</w:t>
            </w:r>
          </w:p>
          <w:p w:rsidR="00BF6E11" w:rsidRPr="00A7387E" w:rsidRDefault="00BF6E11" w:rsidP="009A720A">
            <w:pPr>
              <w:jc w:val="center"/>
              <w:rPr>
                <w:rFonts w:ascii="Times New Roman" w:hAnsi="Times New Roman"/>
                <w:sz w:val="20"/>
                <w:szCs w:val="20"/>
                <w:lang w:val="sr-Cyrl-CS"/>
              </w:rPr>
            </w:pPr>
          </w:p>
          <w:p w:rsidR="00BF6E11" w:rsidRPr="00A7387E" w:rsidRDefault="00BF6E11" w:rsidP="009A720A">
            <w:pPr>
              <w:jc w:val="center"/>
              <w:rPr>
                <w:rFonts w:ascii="Times New Roman" w:hAnsi="Times New Roman"/>
                <w:sz w:val="20"/>
                <w:szCs w:val="20"/>
                <w:lang w:val="sr-Cyrl-CS"/>
              </w:rPr>
            </w:pPr>
          </w:p>
          <w:p w:rsidR="00BF6E11" w:rsidRPr="00A7387E" w:rsidRDefault="00FE3D68" w:rsidP="009A720A">
            <w:pPr>
              <w:jc w:val="center"/>
              <w:rPr>
                <w:rFonts w:ascii="Times New Roman" w:hAnsi="Times New Roman"/>
                <w:sz w:val="20"/>
                <w:szCs w:val="20"/>
                <w:lang w:val="sr-Cyrl-CS"/>
              </w:rPr>
            </w:pPr>
            <w:r>
              <w:rPr>
                <w:rFonts w:ascii="Times New Roman" w:hAnsi="Times New Roman"/>
                <w:sz w:val="20"/>
                <w:szCs w:val="20"/>
                <w:lang w:val="en-GB"/>
              </w:rPr>
              <w:t>8</w:t>
            </w:r>
            <w:r w:rsidR="00BF6E11" w:rsidRPr="00A7387E">
              <w:rPr>
                <w:rFonts w:ascii="Times New Roman" w:hAnsi="Times New Roman"/>
                <w:sz w:val="20"/>
                <w:szCs w:val="20"/>
                <w:lang w:val="sr-Cyrl-CS"/>
              </w:rPr>
              <w:t xml:space="preserve"> ученика</w:t>
            </w:r>
          </w:p>
        </w:tc>
      </w:tr>
      <w:tr w:rsidR="00BF6E11" w:rsidRPr="009B7463" w:rsidTr="00267BF6">
        <w:trPr>
          <w:trHeight w:val="273"/>
          <w:jc w:val="center"/>
        </w:trPr>
        <w:tc>
          <w:tcPr>
            <w:tcW w:w="3248" w:type="dxa"/>
            <w:vMerge/>
            <w:tcBorders>
              <w:top w:val="single" w:sz="12" w:space="0" w:color="auto"/>
              <w:left w:val="single" w:sz="12" w:space="0" w:color="auto"/>
            </w:tcBorders>
            <w:shd w:val="clear" w:color="auto" w:fill="auto"/>
            <w:vAlign w:val="center"/>
          </w:tcPr>
          <w:p w:rsidR="00BF6E11" w:rsidRPr="009B7463" w:rsidRDefault="00BF6E11" w:rsidP="009A720A">
            <w:pPr>
              <w:rPr>
                <w:rFonts w:ascii="Times New Roman" w:hAnsi="Times New Roman"/>
                <w:sz w:val="20"/>
                <w:szCs w:val="20"/>
              </w:rPr>
            </w:pPr>
          </w:p>
        </w:tc>
        <w:tc>
          <w:tcPr>
            <w:tcW w:w="2956" w:type="dxa"/>
            <w:vMerge/>
            <w:tcBorders>
              <w:top w:val="single" w:sz="12" w:space="0" w:color="auto"/>
            </w:tcBorders>
            <w:shd w:val="clear" w:color="auto" w:fill="auto"/>
            <w:vAlign w:val="center"/>
          </w:tcPr>
          <w:p w:rsidR="00BF6E11" w:rsidRPr="009B7463" w:rsidRDefault="00BF6E11" w:rsidP="009A720A">
            <w:pPr>
              <w:jc w:val="center"/>
              <w:rPr>
                <w:rFonts w:ascii="Times New Roman" w:hAnsi="Times New Roman"/>
                <w:sz w:val="20"/>
                <w:szCs w:val="20"/>
                <w:lang w:val="sr-Cyrl-CS"/>
              </w:rPr>
            </w:pPr>
          </w:p>
        </w:tc>
        <w:tc>
          <w:tcPr>
            <w:tcW w:w="2621" w:type="dxa"/>
            <w:tcBorders>
              <w:top w:val="single" w:sz="12" w:space="0" w:color="auto"/>
              <w:left w:val="single" w:sz="4" w:space="0" w:color="auto"/>
              <w:right w:val="single" w:sz="4" w:space="0" w:color="auto"/>
            </w:tcBorders>
            <w:shd w:val="clear" w:color="auto" w:fill="auto"/>
          </w:tcPr>
          <w:p w:rsidR="00BF6E11" w:rsidRPr="00A7387E" w:rsidRDefault="00A70393" w:rsidP="009A720A">
            <w:pPr>
              <w:jc w:val="center"/>
              <w:rPr>
                <w:rFonts w:ascii="Times New Roman" w:hAnsi="Times New Roman"/>
                <w:sz w:val="20"/>
                <w:szCs w:val="20"/>
                <w:lang w:val="sr-Cyrl-CS"/>
              </w:rPr>
            </w:pPr>
            <w:r>
              <w:rPr>
                <w:rFonts w:ascii="Times New Roman" w:hAnsi="Times New Roman"/>
                <w:sz w:val="20"/>
                <w:szCs w:val="20"/>
              </w:rPr>
              <w:t>6</w:t>
            </w:r>
            <w:r w:rsidR="00BF6E11" w:rsidRPr="00A7387E">
              <w:rPr>
                <w:rFonts w:ascii="Times New Roman" w:hAnsi="Times New Roman"/>
                <w:sz w:val="20"/>
                <w:szCs w:val="20"/>
                <w:lang w:val="sr-Cyrl-CS"/>
              </w:rPr>
              <w:t xml:space="preserve"> ученика </w:t>
            </w:r>
            <w:r w:rsidR="00BF6E11" w:rsidRPr="00A7387E">
              <w:rPr>
                <w:rFonts w:ascii="Times New Roman" w:hAnsi="Times New Roman"/>
                <w:sz w:val="20"/>
                <w:szCs w:val="20"/>
              </w:rPr>
              <w:t>2</w:t>
            </w:r>
            <w:r w:rsidR="00EB5B72" w:rsidRPr="00A7387E">
              <w:rPr>
                <w:rFonts w:ascii="Times New Roman" w:hAnsi="Times New Roman"/>
                <w:sz w:val="20"/>
                <w:szCs w:val="20"/>
                <w:lang w:val="sr-Cyrl-CS"/>
              </w:rPr>
              <w:t>. раз. 2</w:t>
            </w:r>
            <w:r w:rsidR="00BF6E11" w:rsidRPr="00A7387E">
              <w:rPr>
                <w:rFonts w:ascii="Times New Roman" w:hAnsi="Times New Roman"/>
                <w:sz w:val="20"/>
                <w:szCs w:val="20"/>
                <w:lang w:val="sr-Cyrl-CS"/>
              </w:rPr>
              <w:t xml:space="preserve"> ученика </w:t>
            </w:r>
            <w:r w:rsidR="00BF6E11" w:rsidRPr="00A7387E">
              <w:rPr>
                <w:rFonts w:ascii="Times New Roman" w:hAnsi="Times New Roman"/>
                <w:sz w:val="20"/>
                <w:szCs w:val="20"/>
              </w:rPr>
              <w:t>4.</w:t>
            </w:r>
            <w:r w:rsidR="00BF6E11" w:rsidRPr="00A7387E">
              <w:rPr>
                <w:rFonts w:ascii="Times New Roman" w:hAnsi="Times New Roman"/>
                <w:sz w:val="20"/>
                <w:szCs w:val="20"/>
                <w:lang w:val="sr-Cyrl-CS"/>
              </w:rPr>
              <w:t xml:space="preserve"> раз.</w:t>
            </w:r>
          </w:p>
        </w:tc>
        <w:tc>
          <w:tcPr>
            <w:tcW w:w="1341" w:type="dxa"/>
            <w:vMerge/>
            <w:tcBorders>
              <w:top w:val="single" w:sz="12" w:space="0" w:color="auto"/>
              <w:left w:val="single" w:sz="4" w:space="0" w:color="auto"/>
              <w:right w:val="single" w:sz="12" w:space="0" w:color="auto"/>
            </w:tcBorders>
            <w:shd w:val="clear" w:color="auto" w:fill="auto"/>
          </w:tcPr>
          <w:p w:rsidR="00BF6E11" w:rsidRPr="00A7387E" w:rsidRDefault="00BF6E11" w:rsidP="009A720A">
            <w:pPr>
              <w:jc w:val="center"/>
              <w:rPr>
                <w:rFonts w:ascii="Times New Roman" w:hAnsi="Times New Roman"/>
                <w:sz w:val="20"/>
                <w:szCs w:val="20"/>
                <w:lang w:val="sr-Cyrl-CS"/>
              </w:rPr>
            </w:pPr>
          </w:p>
        </w:tc>
      </w:tr>
      <w:tr w:rsidR="00BF6E11" w:rsidRPr="009B7463" w:rsidTr="00267BF6">
        <w:trPr>
          <w:trHeight w:val="275"/>
          <w:jc w:val="center"/>
        </w:trPr>
        <w:tc>
          <w:tcPr>
            <w:tcW w:w="3248" w:type="dxa"/>
            <w:vMerge/>
            <w:tcBorders>
              <w:left w:val="single" w:sz="12" w:space="0" w:color="auto"/>
            </w:tcBorders>
            <w:shd w:val="clear" w:color="auto" w:fill="auto"/>
            <w:vAlign w:val="center"/>
          </w:tcPr>
          <w:p w:rsidR="00BF6E11" w:rsidRPr="009B7463" w:rsidRDefault="00BF6E11" w:rsidP="009A720A">
            <w:pPr>
              <w:rPr>
                <w:rFonts w:ascii="Times New Roman" w:hAnsi="Times New Roman"/>
                <w:sz w:val="20"/>
                <w:szCs w:val="20"/>
                <w:lang w:val="sr-Cyrl-CS"/>
              </w:rPr>
            </w:pPr>
          </w:p>
        </w:tc>
        <w:tc>
          <w:tcPr>
            <w:tcW w:w="2956" w:type="dxa"/>
            <w:vMerge/>
            <w:shd w:val="clear" w:color="auto" w:fill="auto"/>
            <w:vAlign w:val="center"/>
          </w:tcPr>
          <w:p w:rsidR="00BF6E11" w:rsidRPr="009B7463" w:rsidRDefault="00BF6E11" w:rsidP="009A720A">
            <w:pPr>
              <w:jc w:val="center"/>
              <w:rPr>
                <w:rFonts w:ascii="Times New Roman" w:hAnsi="Times New Roman"/>
                <w:sz w:val="20"/>
                <w:szCs w:val="20"/>
                <w:lang w:val="sr-Cyrl-CS"/>
              </w:rPr>
            </w:pPr>
          </w:p>
        </w:tc>
        <w:tc>
          <w:tcPr>
            <w:tcW w:w="2621" w:type="dxa"/>
            <w:tcBorders>
              <w:top w:val="single" w:sz="4" w:space="0" w:color="auto"/>
              <w:left w:val="single" w:sz="4" w:space="0" w:color="auto"/>
              <w:right w:val="single" w:sz="4" w:space="0" w:color="auto"/>
            </w:tcBorders>
            <w:shd w:val="clear" w:color="auto" w:fill="auto"/>
          </w:tcPr>
          <w:p w:rsidR="00BF6E11" w:rsidRPr="009B7463" w:rsidRDefault="00BF6E11" w:rsidP="009A720A">
            <w:pPr>
              <w:jc w:val="center"/>
              <w:rPr>
                <w:rFonts w:ascii="Times New Roman" w:hAnsi="Times New Roman"/>
                <w:color w:val="FF0000"/>
                <w:sz w:val="20"/>
                <w:szCs w:val="20"/>
                <w:lang w:val="sr-Cyrl-CS"/>
              </w:rPr>
            </w:pPr>
          </w:p>
        </w:tc>
        <w:tc>
          <w:tcPr>
            <w:tcW w:w="1341" w:type="dxa"/>
            <w:vMerge/>
            <w:tcBorders>
              <w:left w:val="single" w:sz="4" w:space="0" w:color="auto"/>
              <w:right w:val="single" w:sz="12" w:space="0" w:color="auto"/>
            </w:tcBorders>
            <w:shd w:val="clear" w:color="auto" w:fill="auto"/>
          </w:tcPr>
          <w:p w:rsidR="00BF6E11" w:rsidRPr="009B7463" w:rsidRDefault="00BF6E11" w:rsidP="009A720A">
            <w:pPr>
              <w:jc w:val="center"/>
              <w:rPr>
                <w:rFonts w:ascii="Times New Roman" w:hAnsi="Times New Roman"/>
                <w:color w:val="FF0000"/>
                <w:sz w:val="20"/>
                <w:szCs w:val="20"/>
                <w:lang w:val="sr-Cyrl-CS"/>
              </w:rPr>
            </w:pPr>
          </w:p>
        </w:tc>
      </w:tr>
      <w:tr w:rsidR="00BF6E11" w:rsidRPr="009B7463" w:rsidTr="00267BF6">
        <w:trPr>
          <w:trHeight w:val="275"/>
          <w:jc w:val="center"/>
        </w:trPr>
        <w:tc>
          <w:tcPr>
            <w:tcW w:w="3248" w:type="dxa"/>
            <w:vMerge w:val="restart"/>
            <w:tcBorders>
              <w:left w:val="single" w:sz="12" w:space="0" w:color="auto"/>
            </w:tcBorders>
            <w:shd w:val="clear" w:color="auto" w:fill="auto"/>
            <w:vAlign w:val="center"/>
          </w:tcPr>
          <w:p w:rsidR="00BF6E11" w:rsidRPr="009B7463" w:rsidRDefault="00BF6E11" w:rsidP="009A720A">
            <w:pPr>
              <w:rPr>
                <w:rFonts w:ascii="Times New Roman" w:hAnsi="Times New Roman"/>
                <w:sz w:val="20"/>
                <w:szCs w:val="20"/>
                <w:lang w:val="sr-Cyrl-CS"/>
              </w:rPr>
            </w:pPr>
            <w:r w:rsidRPr="009B7463">
              <w:rPr>
                <w:rFonts w:ascii="Times New Roman" w:hAnsi="Times New Roman"/>
                <w:sz w:val="20"/>
                <w:szCs w:val="20"/>
                <w:lang w:val="sr-Cyrl-CS"/>
              </w:rPr>
              <w:t>Кладурово</w:t>
            </w:r>
          </w:p>
        </w:tc>
        <w:tc>
          <w:tcPr>
            <w:tcW w:w="2956" w:type="dxa"/>
            <w:vMerge w:val="restart"/>
            <w:shd w:val="clear" w:color="auto" w:fill="auto"/>
            <w:vAlign w:val="center"/>
          </w:tcPr>
          <w:p w:rsidR="00BF6E11" w:rsidRPr="009B7463" w:rsidRDefault="00BF6E11" w:rsidP="009A720A">
            <w:pPr>
              <w:jc w:val="center"/>
              <w:rPr>
                <w:rFonts w:ascii="Times New Roman" w:hAnsi="Times New Roman"/>
                <w:sz w:val="20"/>
                <w:szCs w:val="20"/>
              </w:rPr>
            </w:pPr>
            <w:r w:rsidRPr="009B7463">
              <w:rPr>
                <w:rFonts w:ascii="Times New Roman" w:hAnsi="Times New Roman"/>
                <w:sz w:val="20"/>
                <w:szCs w:val="20"/>
                <w:lang w:val="sr-Cyrl-CS"/>
              </w:rPr>
              <w:t>2</w:t>
            </w:r>
          </w:p>
        </w:tc>
        <w:tc>
          <w:tcPr>
            <w:tcW w:w="2621" w:type="dxa"/>
            <w:tcBorders>
              <w:left w:val="single" w:sz="4" w:space="0" w:color="auto"/>
              <w:right w:val="single" w:sz="4" w:space="0" w:color="auto"/>
            </w:tcBorders>
            <w:shd w:val="clear" w:color="auto" w:fill="auto"/>
          </w:tcPr>
          <w:p w:rsidR="00BF6E11" w:rsidRPr="000C6C7E" w:rsidRDefault="0031397A" w:rsidP="009A720A">
            <w:pPr>
              <w:jc w:val="center"/>
              <w:rPr>
                <w:rFonts w:ascii="Times New Roman" w:hAnsi="Times New Roman"/>
                <w:sz w:val="20"/>
                <w:szCs w:val="20"/>
                <w:lang w:val="ru-RU"/>
              </w:rPr>
            </w:pPr>
            <w:r w:rsidRPr="00C46641">
              <w:rPr>
                <w:rFonts w:ascii="Times New Roman" w:hAnsi="Times New Roman"/>
                <w:sz w:val="20"/>
                <w:szCs w:val="20"/>
                <w:lang w:val="ru-RU"/>
              </w:rPr>
              <w:t>2</w:t>
            </w:r>
            <w:r w:rsidR="00BF6E11" w:rsidRPr="000C6C7E">
              <w:rPr>
                <w:rFonts w:ascii="Times New Roman" w:hAnsi="Times New Roman"/>
                <w:sz w:val="20"/>
                <w:szCs w:val="20"/>
                <w:lang w:val="sr-Cyrl-CS"/>
              </w:rPr>
              <w:t xml:space="preserve"> ученика  </w:t>
            </w:r>
            <w:r w:rsidR="00BF6E11" w:rsidRPr="000C6C7E">
              <w:rPr>
                <w:rFonts w:ascii="Times New Roman" w:hAnsi="Times New Roman"/>
                <w:sz w:val="20"/>
                <w:szCs w:val="20"/>
              </w:rPr>
              <w:t>I</w:t>
            </w:r>
            <w:r w:rsidR="00BF6E11" w:rsidRPr="000C6C7E">
              <w:rPr>
                <w:rFonts w:ascii="Times New Roman" w:hAnsi="Times New Roman"/>
                <w:sz w:val="20"/>
                <w:szCs w:val="20"/>
                <w:lang w:val="ru-RU"/>
              </w:rPr>
              <w:t xml:space="preserve"> раз.</w:t>
            </w:r>
            <w:r w:rsidR="00BF6E11" w:rsidRPr="000C6C7E">
              <w:rPr>
                <w:rFonts w:ascii="Times New Roman" w:hAnsi="Times New Roman"/>
                <w:sz w:val="20"/>
                <w:szCs w:val="20"/>
                <w:lang w:val="sr-Cyrl-CS"/>
              </w:rPr>
              <w:t xml:space="preserve"> и </w:t>
            </w:r>
            <w:r w:rsidR="00EB5B72" w:rsidRPr="000C6C7E">
              <w:rPr>
                <w:rFonts w:ascii="Times New Roman" w:hAnsi="Times New Roman"/>
                <w:sz w:val="20"/>
                <w:szCs w:val="20"/>
                <w:lang w:val="ru-RU"/>
              </w:rPr>
              <w:t>5</w:t>
            </w:r>
            <w:r w:rsidR="00BF6E11" w:rsidRPr="000C6C7E">
              <w:rPr>
                <w:rFonts w:ascii="Times New Roman" w:hAnsi="Times New Roman"/>
                <w:sz w:val="20"/>
                <w:szCs w:val="20"/>
                <w:lang w:val="sr-Cyrl-CS"/>
              </w:rPr>
              <w:t xml:space="preserve"> ученика </w:t>
            </w:r>
            <w:r w:rsidR="00BF6E11" w:rsidRPr="000C6C7E">
              <w:rPr>
                <w:rFonts w:ascii="Times New Roman" w:hAnsi="Times New Roman"/>
                <w:sz w:val="20"/>
                <w:szCs w:val="20"/>
              </w:rPr>
              <w:t>II</w:t>
            </w:r>
            <w:r w:rsidR="00BF6E11" w:rsidRPr="000C6C7E">
              <w:rPr>
                <w:rFonts w:ascii="Times New Roman" w:hAnsi="Times New Roman"/>
                <w:sz w:val="20"/>
                <w:szCs w:val="20"/>
                <w:lang w:val="ru-RU"/>
              </w:rPr>
              <w:t xml:space="preserve">  </w:t>
            </w:r>
            <w:r w:rsidR="00BF6E11" w:rsidRPr="000C6C7E">
              <w:rPr>
                <w:rFonts w:ascii="Times New Roman" w:hAnsi="Times New Roman"/>
                <w:sz w:val="20"/>
                <w:szCs w:val="20"/>
                <w:lang w:val="sr-Cyrl-CS"/>
              </w:rPr>
              <w:t>раз.</w:t>
            </w:r>
          </w:p>
        </w:tc>
        <w:tc>
          <w:tcPr>
            <w:tcW w:w="1341" w:type="dxa"/>
            <w:vMerge w:val="restart"/>
            <w:tcBorders>
              <w:left w:val="single" w:sz="4" w:space="0" w:color="auto"/>
              <w:right w:val="single" w:sz="12" w:space="0" w:color="auto"/>
            </w:tcBorders>
            <w:shd w:val="clear" w:color="auto" w:fill="auto"/>
          </w:tcPr>
          <w:p w:rsidR="00BF6E11" w:rsidRPr="000C6C7E" w:rsidRDefault="00C46641" w:rsidP="009A720A">
            <w:pPr>
              <w:jc w:val="center"/>
              <w:rPr>
                <w:rFonts w:ascii="Times New Roman" w:hAnsi="Times New Roman"/>
                <w:sz w:val="20"/>
                <w:szCs w:val="20"/>
                <w:lang w:val="sr-Cyrl-CS"/>
              </w:rPr>
            </w:pPr>
            <w:r>
              <w:rPr>
                <w:rFonts w:ascii="Times New Roman" w:hAnsi="Times New Roman"/>
                <w:sz w:val="20"/>
                <w:szCs w:val="20"/>
                <w:lang w:val="en-GB"/>
              </w:rPr>
              <w:t>7</w:t>
            </w:r>
            <w:r w:rsidR="00BF6E11" w:rsidRPr="000C6C7E">
              <w:rPr>
                <w:rFonts w:ascii="Times New Roman" w:hAnsi="Times New Roman"/>
                <w:sz w:val="20"/>
                <w:szCs w:val="20"/>
                <w:lang w:val="sr-Cyrl-CS"/>
              </w:rPr>
              <w:t xml:space="preserve"> </w:t>
            </w:r>
            <w:r w:rsidR="00BF6E11" w:rsidRPr="000C6C7E">
              <w:rPr>
                <w:rFonts w:ascii="Times New Roman" w:hAnsi="Times New Roman"/>
                <w:sz w:val="20"/>
                <w:szCs w:val="20"/>
              </w:rPr>
              <w:t>ученика</w:t>
            </w:r>
          </w:p>
          <w:p w:rsidR="00BF6E11" w:rsidRPr="000C6C7E" w:rsidRDefault="00BF6E11" w:rsidP="009A720A">
            <w:pPr>
              <w:jc w:val="center"/>
              <w:rPr>
                <w:rFonts w:ascii="Times New Roman" w:hAnsi="Times New Roman"/>
                <w:sz w:val="20"/>
                <w:szCs w:val="20"/>
                <w:lang w:val="sr-Cyrl-CS"/>
              </w:rPr>
            </w:pPr>
          </w:p>
          <w:p w:rsidR="00BF6E11" w:rsidRPr="000C6C7E" w:rsidRDefault="00BF6E11" w:rsidP="009A720A">
            <w:pPr>
              <w:jc w:val="center"/>
              <w:rPr>
                <w:rFonts w:ascii="Times New Roman" w:hAnsi="Times New Roman"/>
                <w:sz w:val="20"/>
                <w:szCs w:val="20"/>
                <w:lang w:val="sr-Cyrl-CS"/>
              </w:rPr>
            </w:pPr>
          </w:p>
          <w:p w:rsidR="00BF6E11" w:rsidRPr="000C6C7E" w:rsidRDefault="00C46641" w:rsidP="009A720A">
            <w:pPr>
              <w:jc w:val="center"/>
              <w:rPr>
                <w:rFonts w:ascii="Times New Roman" w:hAnsi="Times New Roman"/>
                <w:sz w:val="20"/>
                <w:szCs w:val="20"/>
                <w:lang w:val="sr-Cyrl-CS"/>
              </w:rPr>
            </w:pPr>
            <w:r>
              <w:rPr>
                <w:rFonts w:ascii="Times New Roman" w:hAnsi="Times New Roman"/>
                <w:sz w:val="20"/>
                <w:szCs w:val="20"/>
                <w:lang w:val="en-GB"/>
              </w:rPr>
              <w:t>7</w:t>
            </w:r>
            <w:r w:rsidR="00BF6E11" w:rsidRPr="000C6C7E">
              <w:rPr>
                <w:rFonts w:ascii="Times New Roman" w:hAnsi="Times New Roman"/>
                <w:sz w:val="20"/>
                <w:szCs w:val="20"/>
                <w:lang w:val="sr-Cyrl-CS"/>
              </w:rPr>
              <w:t xml:space="preserve"> </w:t>
            </w:r>
            <w:r w:rsidR="00BF6E11" w:rsidRPr="000C6C7E">
              <w:rPr>
                <w:rFonts w:ascii="Times New Roman" w:hAnsi="Times New Roman"/>
                <w:sz w:val="20"/>
                <w:szCs w:val="20"/>
              </w:rPr>
              <w:t>ученика</w:t>
            </w:r>
          </w:p>
        </w:tc>
      </w:tr>
      <w:tr w:rsidR="00BF6E11" w:rsidRPr="009B7463" w:rsidTr="00267BF6">
        <w:trPr>
          <w:trHeight w:val="275"/>
          <w:jc w:val="center"/>
        </w:trPr>
        <w:tc>
          <w:tcPr>
            <w:tcW w:w="3248" w:type="dxa"/>
            <w:vMerge/>
            <w:tcBorders>
              <w:left w:val="single" w:sz="12" w:space="0" w:color="auto"/>
            </w:tcBorders>
            <w:shd w:val="clear" w:color="auto" w:fill="auto"/>
            <w:vAlign w:val="center"/>
          </w:tcPr>
          <w:p w:rsidR="00BF6E11" w:rsidRPr="009B7463" w:rsidRDefault="00BF6E11" w:rsidP="009A720A">
            <w:pPr>
              <w:rPr>
                <w:rFonts w:ascii="Times New Roman" w:hAnsi="Times New Roman"/>
                <w:sz w:val="20"/>
                <w:szCs w:val="20"/>
                <w:lang w:val="sr-Cyrl-CS"/>
              </w:rPr>
            </w:pPr>
          </w:p>
        </w:tc>
        <w:tc>
          <w:tcPr>
            <w:tcW w:w="2956" w:type="dxa"/>
            <w:vMerge/>
            <w:shd w:val="clear" w:color="auto" w:fill="auto"/>
            <w:vAlign w:val="center"/>
          </w:tcPr>
          <w:p w:rsidR="00BF6E11" w:rsidRPr="009B7463" w:rsidRDefault="00BF6E11" w:rsidP="009A720A">
            <w:pPr>
              <w:jc w:val="center"/>
              <w:rPr>
                <w:rFonts w:ascii="Times New Roman" w:hAnsi="Times New Roman"/>
                <w:sz w:val="20"/>
                <w:szCs w:val="20"/>
                <w:lang w:val="sr-Cyrl-CS"/>
              </w:rPr>
            </w:pPr>
          </w:p>
        </w:tc>
        <w:tc>
          <w:tcPr>
            <w:tcW w:w="2621" w:type="dxa"/>
            <w:tcBorders>
              <w:left w:val="single" w:sz="4" w:space="0" w:color="auto"/>
              <w:right w:val="single" w:sz="4" w:space="0" w:color="auto"/>
            </w:tcBorders>
            <w:shd w:val="clear" w:color="auto" w:fill="auto"/>
          </w:tcPr>
          <w:p w:rsidR="00BF6E11" w:rsidRPr="009B7463" w:rsidRDefault="00BF6E11" w:rsidP="009A720A">
            <w:pPr>
              <w:jc w:val="center"/>
              <w:rPr>
                <w:rFonts w:ascii="Times New Roman" w:hAnsi="Times New Roman"/>
                <w:color w:val="FF0000"/>
                <w:sz w:val="20"/>
                <w:szCs w:val="20"/>
                <w:lang w:val="sr-Cyrl-CS"/>
              </w:rPr>
            </w:pPr>
          </w:p>
        </w:tc>
        <w:tc>
          <w:tcPr>
            <w:tcW w:w="1341" w:type="dxa"/>
            <w:vMerge/>
            <w:tcBorders>
              <w:left w:val="single" w:sz="4" w:space="0" w:color="auto"/>
              <w:right w:val="single" w:sz="12" w:space="0" w:color="auto"/>
            </w:tcBorders>
            <w:shd w:val="clear" w:color="auto" w:fill="auto"/>
          </w:tcPr>
          <w:p w:rsidR="00BF6E11" w:rsidRPr="009B7463" w:rsidRDefault="00BF6E11" w:rsidP="009A720A">
            <w:pPr>
              <w:jc w:val="center"/>
              <w:rPr>
                <w:rFonts w:ascii="Times New Roman" w:hAnsi="Times New Roman"/>
                <w:color w:val="FF0000"/>
                <w:sz w:val="20"/>
                <w:szCs w:val="20"/>
                <w:lang w:val="sr-Cyrl-CS"/>
              </w:rPr>
            </w:pPr>
          </w:p>
        </w:tc>
      </w:tr>
      <w:tr w:rsidR="00BF6E11" w:rsidRPr="009B7463" w:rsidTr="00267BF6">
        <w:trPr>
          <w:trHeight w:val="275"/>
          <w:jc w:val="center"/>
        </w:trPr>
        <w:tc>
          <w:tcPr>
            <w:tcW w:w="3248" w:type="dxa"/>
            <w:vMerge/>
            <w:tcBorders>
              <w:left w:val="single" w:sz="12" w:space="0" w:color="auto"/>
            </w:tcBorders>
            <w:shd w:val="clear" w:color="auto" w:fill="auto"/>
            <w:vAlign w:val="center"/>
          </w:tcPr>
          <w:p w:rsidR="00BF6E11" w:rsidRPr="009B7463" w:rsidRDefault="00BF6E11" w:rsidP="009A720A">
            <w:pPr>
              <w:rPr>
                <w:rFonts w:ascii="Times New Roman" w:hAnsi="Times New Roman"/>
                <w:sz w:val="20"/>
                <w:szCs w:val="20"/>
                <w:lang w:val="sr-Cyrl-CS"/>
              </w:rPr>
            </w:pPr>
          </w:p>
        </w:tc>
        <w:tc>
          <w:tcPr>
            <w:tcW w:w="2956" w:type="dxa"/>
            <w:vMerge/>
            <w:shd w:val="clear" w:color="auto" w:fill="auto"/>
            <w:vAlign w:val="center"/>
          </w:tcPr>
          <w:p w:rsidR="00BF6E11" w:rsidRPr="009B7463" w:rsidRDefault="00BF6E11" w:rsidP="009A720A">
            <w:pPr>
              <w:jc w:val="center"/>
              <w:rPr>
                <w:rFonts w:ascii="Times New Roman" w:hAnsi="Times New Roman"/>
                <w:sz w:val="20"/>
                <w:szCs w:val="20"/>
                <w:lang w:val="sr-Cyrl-CS"/>
              </w:rPr>
            </w:pPr>
          </w:p>
        </w:tc>
        <w:tc>
          <w:tcPr>
            <w:tcW w:w="2621" w:type="dxa"/>
            <w:tcBorders>
              <w:left w:val="single" w:sz="4" w:space="0" w:color="auto"/>
              <w:right w:val="single" w:sz="4" w:space="0" w:color="auto"/>
            </w:tcBorders>
            <w:shd w:val="clear" w:color="auto" w:fill="auto"/>
          </w:tcPr>
          <w:p w:rsidR="00BF6E11" w:rsidRPr="000C6C7E" w:rsidRDefault="00C46641" w:rsidP="009A720A">
            <w:pPr>
              <w:jc w:val="center"/>
              <w:rPr>
                <w:rFonts w:ascii="Times New Roman" w:hAnsi="Times New Roman"/>
                <w:sz w:val="20"/>
                <w:szCs w:val="20"/>
                <w:lang w:val="sr-Cyrl-CS"/>
              </w:rPr>
            </w:pPr>
            <w:r w:rsidRPr="00C46641">
              <w:rPr>
                <w:rFonts w:ascii="Times New Roman" w:hAnsi="Times New Roman"/>
                <w:sz w:val="20"/>
                <w:szCs w:val="20"/>
                <w:lang w:val="ru-RU"/>
              </w:rPr>
              <w:t>5</w:t>
            </w:r>
            <w:r w:rsidR="00BF6E11" w:rsidRPr="000C6C7E">
              <w:rPr>
                <w:rFonts w:ascii="Times New Roman" w:hAnsi="Times New Roman"/>
                <w:sz w:val="20"/>
                <w:szCs w:val="20"/>
                <w:lang w:val="sr-Cyrl-CS"/>
              </w:rPr>
              <w:t xml:space="preserve"> ученика </w:t>
            </w:r>
            <w:r w:rsidR="00BF6E11" w:rsidRPr="000C6C7E">
              <w:rPr>
                <w:rFonts w:ascii="Times New Roman" w:hAnsi="Times New Roman"/>
                <w:sz w:val="20"/>
                <w:szCs w:val="20"/>
              </w:rPr>
              <w:t>III</w:t>
            </w:r>
            <w:r w:rsidR="00BF6E11" w:rsidRPr="000C6C7E">
              <w:rPr>
                <w:rFonts w:ascii="Times New Roman" w:hAnsi="Times New Roman"/>
                <w:sz w:val="20"/>
                <w:szCs w:val="20"/>
                <w:lang w:val="sr-Cyrl-CS"/>
              </w:rPr>
              <w:t xml:space="preserve"> раз. и </w:t>
            </w:r>
            <w:r w:rsidR="00EB5B72" w:rsidRPr="000C6C7E">
              <w:rPr>
                <w:rFonts w:ascii="Times New Roman" w:hAnsi="Times New Roman"/>
                <w:sz w:val="20"/>
                <w:szCs w:val="20"/>
                <w:lang w:val="sr-Cyrl-CS"/>
              </w:rPr>
              <w:t>2</w:t>
            </w:r>
            <w:r w:rsidR="00BF6E11" w:rsidRPr="000C6C7E">
              <w:rPr>
                <w:rFonts w:ascii="Times New Roman" w:hAnsi="Times New Roman"/>
                <w:sz w:val="20"/>
                <w:szCs w:val="20"/>
                <w:lang w:val="sr-Cyrl-CS"/>
              </w:rPr>
              <w:t xml:space="preserve"> ученик </w:t>
            </w:r>
            <w:r w:rsidR="00BF6E11" w:rsidRPr="000C6C7E">
              <w:rPr>
                <w:rFonts w:ascii="Times New Roman" w:hAnsi="Times New Roman"/>
                <w:sz w:val="20"/>
                <w:szCs w:val="20"/>
              </w:rPr>
              <w:t>IV</w:t>
            </w:r>
            <w:r w:rsidR="00BF6E11" w:rsidRPr="000C6C7E">
              <w:rPr>
                <w:rFonts w:ascii="Times New Roman" w:hAnsi="Times New Roman"/>
                <w:sz w:val="20"/>
                <w:szCs w:val="20"/>
                <w:lang w:val="sr-Cyrl-CS"/>
              </w:rPr>
              <w:t xml:space="preserve"> раз</w:t>
            </w:r>
          </w:p>
        </w:tc>
        <w:tc>
          <w:tcPr>
            <w:tcW w:w="1341" w:type="dxa"/>
            <w:vMerge/>
            <w:tcBorders>
              <w:left w:val="single" w:sz="4" w:space="0" w:color="auto"/>
              <w:right w:val="single" w:sz="12" w:space="0" w:color="auto"/>
            </w:tcBorders>
            <w:shd w:val="clear" w:color="auto" w:fill="auto"/>
          </w:tcPr>
          <w:p w:rsidR="00BF6E11" w:rsidRPr="009B7463" w:rsidRDefault="00BF6E11" w:rsidP="009A720A">
            <w:pPr>
              <w:jc w:val="center"/>
              <w:rPr>
                <w:rFonts w:ascii="Times New Roman" w:hAnsi="Times New Roman"/>
                <w:color w:val="FF0000"/>
                <w:sz w:val="20"/>
                <w:szCs w:val="20"/>
                <w:lang w:val="sr-Cyrl-CS"/>
              </w:rPr>
            </w:pPr>
          </w:p>
        </w:tc>
      </w:tr>
      <w:tr w:rsidR="00BF6E11" w:rsidRPr="009B7463" w:rsidTr="00267BF6">
        <w:trPr>
          <w:trHeight w:val="275"/>
          <w:jc w:val="center"/>
        </w:trPr>
        <w:tc>
          <w:tcPr>
            <w:tcW w:w="3248" w:type="dxa"/>
            <w:vMerge/>
            <w:tcBorders>
              <w:left w:val="single" w:sz="12" w:space="0" w:color="auto"/>
            </w:tcBorders>
            <w:shd w:val="clear" w:color="auto" w:fill="auto"/>
          </w:tcPr>
          <w:p w:rsidR="00BF6E11" w:rsidRPr="009B7463" w:rsidRDefault="00BF6E11" w:rsidP="009A720A">
            <w:pPr>
              <w:rPr>
                <w:rFonts w:ascii="Times New Roman" w:hAnsi="Times New Roman"/>
                <w:sz w:val="20"/>
                <w:szCs w:val="20"/>
                <w:lang w:val="sr-Cyrl-CS"/>
              </w:rPr>
            </w:pPr>
          </w:p>
        </w:tc>
        <w:tc>
          <w:tcPr>
            <w:tcW w:w="2956" w:type="dxa"/>
            <w:vMerge/>
            <w:shd w:val="clear" w:color="auto" w:fill="auto"/>
          </w:tcPr>
          <w:p w:rsidR="00BF6E11" w:rsidRPr="009B7463" w:rsidRDefault="00BF6E11" w:rsidP="009A720A">
            <w:pPr>
              <w:jc w:val="center"/>
              <w:rPr>
                <w:rFonts w:ascii="Times New Roman" w:hAnsi="Times New Roman"/>
                <w:sz w:val="20"/>
                <w:szCs w:val="20"/>
                <w:lang w:val="sr-Cyrl-CS"/>
              </w:rPr>
            </w:pPr>
          </w:p>
        </w:tc>
        <w:tc>
          <w:tcPr>
            <w:tcW w:w="2621" w:type="dxa"/>
            <w:tcBorders>
              <w:left w:val="single" w:sz="4" w:space="0" w:color="auto"/>
              <w:right w:val="single" w:sz="4" w:space="0" w:color="auto"/>
            </w:tcBorders>
            <w:shd w:val="clear" w:color="auto" w:fill="auto"/>
          </w:tcPr>
          <w:p w:rsidR="00BF6E11" w:rsidRPr="009B7463" w:rsidRDefault="00BF6E11" w:rsidP="009A720A">
            <w:pPr>
              <w:jc w:val="center"/>
              <w:rPr>
                <w:rFonts w:ascii="Times New Roman" w:hAnsi="Times New Roman"/>
                <w:color w:val="FF0000"/>
                <w:sz w:val="20"/>
                <w:szCs w:val="20"/>
                <w:lang w:val="sr-Cyrl-CS"/>
              </w:rPr>
            </w:pPr>
            <w:r w:rsidRPr="009B7463">
              <w:rPr>
                <w:rFonts w:ascii="Times New Roman" w:hAnsi="Times New Roman"/>
                <w:color w:val="FF0000"/>
                <w:sz w:val="20"/>
                <w:szCs w:val="20"/>
                <w:lang w:val="sr-Cyrl-CS"/>
              </w:rPr>
              <w:t>.</w:t>
            </w:r>
          </w:p>
        </w:tc>
        <w:tc>
          <w:tcPr>
            <w:tcW w:w="1341" w:type="dxa"/>
            <w:vMerge/>
            <w:tcBorders>
              <w:left w:val="single" w:sz="4" w:space="0" w:color="auto"/>
              <w:right w:val="single" w:sz="12" w:space="0" w:color="auto"/>
            </w:tcBorders>
            <w:shd w:val="clear" w:color="auto" w:fill="auto"/>
          </w:tcPr>
          <w:p w:rsidR="00BF6E11" w:rsidRPr="009B7463" w:rsidRDefault="00BF6E11" w:rsidP="009A720A">
            <w:pPr>
              <w:jc w:val="center"/>
              <w:rPr>
                <w:rFonts w:ascii="Times New Roman" w:hAnsi="Times New Roman"/>
                <w:color w:val="FF0000"/>
                <w:sz w:val="20"/>
                <w:szCs w:val="20"/>
                <w:lang w:val="sr-Cyrl-CS"/>
              </w:rPr>
            </w:pPr>
          </w:p>
        </w:tc>
      </w:tr>
      <w:tr w:rsidR="00BF6E11" w:rsidRPr="009B7463" w:rsidTr="00267BF6">
        <w:trPr>
          <w:trHeight w:val="286"/>
          <w:jc w:val="center"/>
        </w:trPr>
        <w:tc>
          <w:tcPr>
            <w:tcW w:w="3248" w:type="dxa"/>
            <w:tcBorders>
              <w:top w:val="single" w:sz="12" w:space="0" w:color="auto"/>
              <w:left w:val="single" w:sz="12" w:space="0" w:color="auto"/>
              <w:bottom w:val="single" w:sz="12" w:space="0" w:color="auto"/>
            </w:tcBorders>
            <w:shd w:val="clear" w:color="auto" w:fill="auto"/>
          </w:tcPr>
          <w:p w:rsidR="00BF6E11" w:rsidRPr="009B7463" w:rsidRDefault="00BF6E11" w:rsidP="009A720A">
            <w:pPr>
              <w:rPr>
                <w:rFonts w:ascii="Times New Roman" w:hAnsi="Times New Roman"/>
                <w:sz w:val="20"/>
                <w:szCs w:val="20"/>
              </w:rPr>
            </w:pPr>
            <w:r w:rsidRPr="009B7463">
              <w:rPr>
                <w:rFonts w:ascii="Times New Roman" w:hAnsi="Times New Roman"/>
                <w:sz w:val="20"/>
                <w:szCs w:val="20"/>
                <w:lang w:val="sr-Cyrl-CS"/>
              </w:rPr>
              <w:t>Свега:</w:t>
            </w:r>
          </w:p>
        </w:tc>
        <w:tc>
          <w:tcPr>
            <w:tcW w:w="2956" w:type="dxa"/>
            <w:tcBorders>
              <w:top w:val="single" w:sz="12" w:space="0" w:color="auto"/>
              <w:bottom w:val="single" w:sz="12" w:space="0" w:color="auto"/>
            </w:tcBorders>
            <w:shd w:val="clear" w:color="auto" w:fill="auto"/>
          </w:tcPr>
          <w:p w:rsidR="00BF6E11" w:rsidRPr="009B7463" w:rsidRDefault="00BF6E11" w:rsidP="009A720A">
            <w:pPr>
              <w:jc w:val="center"/>
              <w:rPr>
                <w:rFonts w:ascii="Times New Roman" w:hAnsi="Times New Roman"/>
                <w:sz w:val="20"/>
                <w:szCs w:val="20"/>
              </w:rPr>
            </w:pPr>
            <w:r w:rsidRPr="009B7463">
              <w:rPr>
                <w:rFonts w:ascii="Times New Roman" w:hAnsi="Times New Roman"/>
                <w:sz w:val="20"/>
                <w:szCs w:val="20"/>
              </w:rPr>
              <w:t>4</w:t>
            </w:r>
            <w:r w:rsidRPr="009B7463">
              <w:rPr>
                <w:rFonts w:ascii="Times New Roman" w:hAnsi="Times New Roman"/>
                <w:sz w:val="20"/>
                <w:szCs w:val="20"/>
                <w:lang w:val="sr-Cyrl-CS"/>
              </w:rPr>
              <w:t xml:space="preserve"> одељења</w:t>
            </w:r>
          </w:p>
        </w:tc>
        <w:tc>
          <w:tcPr>
            <w:tcW w:w="3962" w:type="dxa"/>
            <w:gridSpan w:val="2"/>
            <w:tcBorders>
              <w:top w:val="single" w:sz="12" w:space="0" w:color="auto"/>
              <w:left w:val="single" w:sz="4" w:space="0" w:color="auto"/>
              <w:bottom w:val="single" w:sz="12" w:space="0" w:color="auto"/>
              <w:right w:val="single" w:sz="12" w:space="0" w:color="auto"/>
            </w:tcBorders>
            <w:shd w:val="clear" w:color="auto" w:fill="auto"/>
          </w:tcPr>
          <w:p w:rsidR="00BF6E11" w:rsidRPr="000C6C7E" w:rsidRDefault="00991508" w:rsidP="009A720A">
            <w:pPr>
              <w:jc w:val="center"/>
              <w:rPr>
                <w:rFonts w:ascii="Times New Roman" w:hAnsi="Times New Roman"/>
                <w:sz w:val="20"/>
                <w:szCs w:val="20"/>
              </w:rPr>
            </w:pPr>
            <w:r w:rsidRPr="000C6C7E">
              <w:rPr>
                <w:rFonts w:ascii="Times New Roman" w:hAnsi="Times New Roman"/>
                <w:sz w:val="20"/>
                <w:szCs w:val="20"/>
              </w:rPr>
              <w:t>3</w:t>
            </w:r>
            <w:r w:rsidR="00C46641">
              <w:rPr>
                <w:rFonts w:ascii="Times New Roman" w:hAnsi="Times New Roman"/>
                <w:sz w:val="20"/>
                <w:szCs w:val="20"/>
              </w:rPr>
              <w:t>4</w:t>
            </w:r>
            <w:r w:rsidR="00BF6E11" w:rsidRPr="000C6C7E">
              <w:rPr>
                <w:rFonts w:ascii="Times New Roman" w:hAnsi="Times New Roman"/>
                <w:sz w:val="20"/>
                <w:szCs w:val="20"/>
                <w:lang w:val="sr-Cyrl-CS"/>
              </w:rPr>
              <w:t xml:space="preserve"> ученикa</w:t>
            </w:r>
          </w:p>
        </w:tc>
      </w:tr>
    </w:tbl>
    <w:p w:rsidR="00BF6E11" w:rsidRPr="00F43E67" w:rsidRDefault="00BF6E11" w:rsidP="00DC593B">
      <w:pPr>
        <w:jc w:val="both"/>
        <w:rPr>
          <w:rFonts w:ascii="Times New Roman" w:hAnsi="Times New Roman"/>
          <w:color w:val="FF0000"/>
          <w:sz w:val="20"/>
          <w:szCs w:val="20"/>
          <w:lang w:val="sr-Cyrl-CS"/>
        </w:rPr>
      </w:pPr>
    </w:p>
    <w:p w:rsidR="00BF6E11" w:rsidRPr="00D34046" w:rsidRDefault="00BF6E11" w:rsidP="00BF6E11">
      <w:pPr>
        <w:jc w:val="both"/>
        <w:rPr>
          <w:rFonts w:ascii="Times New Roman" w:hAnsi="Times New Roman"/>
          <w:color w:val="FF0000"/>
          <w:sz w:val="24"/>
          <w:szCs w:val="20"/>
          <w:lang w:val="sr-Cyrl-CS"/>
        </w:rPr>
      </w:pPr>
      <w:r w:rsidRPr="00D34046">
        <w:rPr>
          <w:rFonts w:ascii="Times New Roman" w:hAnsi="Times New Roman"/>
          <w:color w:val="FF0000"/>
          <w:sz w:val="24"/>
          <w:szCs w:val="20"/>
          <w:lang w:val="sr-Cyrl-CS"/>
        </w:rPr>
        <w:tab/>
      </w:r>
      <w:r w:rsidRPr="00D34046">
        <w:rPr>
          <w:rFonts w:ascii="Times New Roman" w:hAnsi="Times New Roman"/>
          <w:color w:val="FF0000"/>
          <w:sz w:val="24"/>
          <w:szCs w:val="20"/>
          <w:lang w:val="sr-Cyrl-CS"/>
        </w:rPr>
        <w:tab/>
      </w:r>
    </w:p>
    <w:p w:rsidR="00BF6E11" w:rsidRPr="00D34046" w:rsidRDefault="00BF6E11" w:rsidP="00BF6E11">
      <w:pPr>
        <w:ind w:firstLine="720"/>
        <w:jc w:val="both"/>
        <w:rPr>
          <w:rFonts w:ascii="Times New Roman" w:hAnsi="Times New Roman"/>
          <w:sz w:val="24"/>
          <w:szCs w:val="20"/>
          <w:lang w:val="sr-Cyrl-CS"/>
        </w:rPr>
      </w:pPr>
      <w:r w:rsidRPr="00D34046">
        <w:rPr>
          <w:rFonts w:ascii="Times New Roman" w:hAnsi="Times New Roman"/>
          <w:sz w:val="24"/>
          <w:szCs w:val="20"/>
          <w:lang w:val="sr-Cyrl-CS"/>
        </w:rPr>
        <w:t>У току школске 20</w:t>
      </w:r>
      <w:r w:rsidR="00357528" w:rsidRPr="00D34046">
        <w:rPr>
          <w:rFonts w:ascii="Times New Roman" w:hAnsi="Times New Roman"/>
          <w:sz w:val="24"/>
          <w:szCs w:val="20"/>
          <w:lang w:val="sr-Cyrl-CS"/>
        </w:rPr>
        <w:t>20/2021</w:t>
      </w:r>
      <w:r w:rsidRPr="00D34046">
        <w:rPr>
          <w:rFonts w:ascii="Times New Roman" w:hAnsi="Times New Roman"/>
          <w:sz w:val="24"/>
          <w:szCs w:val="20"/>
          <w:lang w:val="sr-Cyrl-CS"/>
        </w:rPr>
        <w:t xml:space="preserve">. године наставу је похађало укупно </w:t>
      </w:r>
      <w:r w:rsidRPr="00AA4BBD">
        <w:rPr>
          <w:rFonts w:ascii="Times New Roman" w:hAnsi="Times New Roman"/>
          <w:sz w:val="24"/>
          <w:szCs w:val="20"/>
          <w:lang w:val="sr-Cyrl-CS"/>
        </w:rPr>
        <w:t>1</w:t>
      </w:r>
      <w:r w:rsidR="001E660A" w:rsidRPr="001E660A">
        <w:rPr>
          <w:rFonts w:ascii="Times New Roman" w:hAnsi="Times New Roman"/>
          <w:sz w:val="24"/>
          <w:szCs w:val="20"/>
          <w:lang w:val="ru-RU"/>
        </w:rPr>
        <w:t>58</w:t>
      </w:r>
      <w:r w:rsidRPr="00D34046">
        <w:rPr>
          <w:rFonts w:ascii="Times New Roman" w:hAnsi="Times New Roman"/>
          <w:sz w:val="24"/>
          <w:szCs w:val="20"/>
          <w:lang w:val="sr-Cyrl-CS"/>
        </w:rPr>
        <w:t xml:space="preserve"> ученика, распоређених у 1</w:t>
      </w:r>
      <w:r w:rsidR="00357528" w:rsidRPr="00D34046">
        <w:rPr>
          <w:rFonts w:ascii="Times New Roman" w:hAnsi="Times New Roman"/>
          <w:sz w:val="24"/>
          <w:szCs w:val="20"/>
          <w:lang w:val="sr-Cyrl-CS"/>
        </w:rPr>
        <w:t>2</w:t>
      </w:r>
      <w:r w:rsidRPr="00D34046">
        <w:rPr>
          <w:rFonts w:ascii="Times New Roman" w:hAnsi="Times New Roman"/>
          <w:sz w:val="24"/>
          <w:szCs w:val="20"/>
          <w:lang w:val="sr-Cyrl-CS"/>
        </w:rPr>
        <w:t xml:space="preserve"> одељења.</w:t>
      </w:r>
    </w:p>
    <w:p w:rsidR="00BF6E11" w:rsidRPr="00D34046" w:rsidRDefault="00BF6E11" w:rsidP="00BF6E11">
      <w:pPr>
        <w:ind w:firstLine="720"/>
        <w:jc w:val="both"/>
        <w:rPr>
          <w:rFonts w:ascii="Times New Roman" w:hAnsi="Times New Roman"/>
          <w:color w:val="FF0000"/>
          <w:sz w:val="24"/>
          <w:szCs w:val="20"/>
          <w:lang w:val="sr-Cyrl-CS"/>
        </w:rPr>
      </w:pPr>
    </w:p>
    <w:p w:rsidR="00BF6E11" w:rsidRPr="00F43E67" w:rsidRDefault="00BF6E11" w:rsidP="00BF6E11">
      <w:pPr>
        <w:ind w:firstLine="720"/>
        <w:jc w:val="both"/>
        <w:rPr>
          <w:rFonts w:ascii="Times New Roman" w:hAnsi="Times New Roman"/>
          <w:color w:val="FF0000"/>
          <w:sz w:val="20"/>
          <w:szCs w:val="20"/>
          <w:lang w:val="sr-Cyrl-CS"/>
        </w:rPr>
      </w:pPr>
    </w:p>
    <w:p w:rsidR="00BF6E11" w:rsidRPr="00F43E67" w:rsidRDefault="00BF6E11" w:rsidP="00BF6E11">
      <w:pPr>
        <w:jc w:val="both"/>
        <w:rPr>
          <w:rFonts w:ascii="Times New Roman" w:hAnsi="Times New Roman"/>
          <w:sz w:val="20"/>
          <w:szCs w:val="20"/>
          <w:lang w:val="sr-Cyrl-CS"/>
        </w:rPr>
      </w:pPr>
    </w:p>
    <w:p w:rsidR="00894D6A" w:rsidRPr="00F43E67" w:rsidRDefault="00894D6A" w:rsidP="00BF6E11">
      <w:pPr>
        <w:pStyle w:val="Heading1"/>
        <w:spacing w:line="276" w:lineRule="auto"/>
        <w:ind w:left="0" w:firstLine="0"/>
        <w:rPr>
          <w:sz w:val="20"/>
          <w:szCs w:val="20"/>
          <w:u w:val="none"/>
        </w:rPr>
      </w:pPr>
    </w:p>
    <w:p w:rsidR="00894D6A" w:rsidRPr="00F43E67" w:rsidRDefault="00894D6A" w:rsidP="00BF6E11">
      <w:pPr>
        <w:pStyle w:val="Heading1"/>
        <w:spacing w:line="276" w:lineRule="auto"/>
        <w:ind w:left="0" w:firstLine="0"/>
        <w:rPr>
          <w:sz w:val="20"/>
          <w:szCs w:val="20"/>
        </w:rPr>
      </w:pPr>
    </w:p>
    <w:p w:rsidR="00894D6A" w:rsidRPr="00F43E67" w:rsidRDefault="00894D6A" w:rsidP="00BF6E11">
      <w:pPr>
        <w:pStyle w:val="Heading1"/>
        <w:spacing w:line="276" w:lineRule="auto"/>
        <w:ind w:left="0" w:firstLine="0"/>
        <w:rPr>
          <w:sz w:val="20"/>
          <w:szCs w:val="20"/>
        </w:rPr>
      </w:pPr>
    </w:p>
    <w:p w:rsidR="00894D6A" w:rsidRPr="00F43E67" w:rsidRDefault="00894D6A" w:rsidP="00BF6E11">
      <w:pPr>
        <w:jc w:val="both"/>
        <w:rPr>
          <w:rFonts w:ascii="Times New Roman" w:hAnsi="Times New Roman"/>
          <w:sz w:val="20"/>
          <w:szCs w:val="20"/>
          <w:lang w:val="sr-Cyrl-CS"/>
        </w:rPr>
      </w:pPr>
    </w:p>
    <w:p w:rsidR="00894D6A" w:rsidRDefault="00894D6A" w:rsidP="00357528">
      <w:pPr>
        <w:tabs>
          <w:tab w:val="left" w:pos="6225"/>
        </w:tabs>
        <w:jc w:val="both"/>
        <w:rPr>
          <w:rFonts w:ascii="Times New Roman" w:hAnsi="Times New Roman"/>
          <w:sz w:val="20"/>
          <w:szCs w:val="20"/>
          <w:lang w:val="sr-Cyrl-CS"/>
        </w:rPr>
      </w:pPr>
    </w:p>
    <w:p w:rsidR="00D34046" w:rsidRDefault="00D34046" w:rsidP="00357528">
      <w:pPr>
        <w:tabs>
          <w:tab w:val="left" w:pos="6225"/>
        </w:tabs>
        <w:jc w:val="both"/>
        <w:rPr>
          <w:rFonts w:ascii="Times New Roman" w:hAnsi="Times New Roman"/>
          <w:sz w:val="20"/>
          <w:szCs w:val="20"/>
          <w:lang w:val="sr-Cyrl-CS"/>
        </w:rPr>
      </w:pPr>
    </w:p>
    <w:p w:rsidR="00D34046" w:rsidRPr="00F43E67" w:rsidRDefault="00D34046" w:rsidP="00357528">
      <w:pPr>
        <w:tabs>
          <w:tab w:val="left" w:pos="6225"/>
        </w:tabs>
        <w:jc w:val="both"/>
        <w:rPr>
          <w:rFonts w:ascii="Times New Roman" w:hAnsi="Times New Roman"/>
          <w:sz w:val="20"/>
          <w:szCs w:val="20"/>
          <w:lang w:val="sr-Cyrl-CS"/>
        </w:rPr>
      </w:pPr>
    </w:p>
    <w:p w:rsidR="00357528" w:rsidRPr="00D34046" w:rsidRDefault="00357528" w:rsidP="00357528">
      <w:pPr>
        <w:pStyle w:val="Heading2"/>
        <w:spacing w:line="276" w:lineRule="auto"/>
        <w:ind w:left="0"/>
        <w:jc w:val="center"/>
        <w:rPr>
          <w:sz w:val="28"/>
          <w:szCs w:val="20"/>
        </w:rPr>
      </w:pPr>
      <w:bookmarkStart w:id="36" w:name="_Toc424058028"/>
      <w:bookmarkStart w:id="37" w:name="_Toc424061040"/>
      <w:bookmarkStart w:id="38" w:name="_Toc51579367"/>
      <w:bookmarkStart w:id="39" w:name="_Toc82352482"/>
      <w:r w:rsidRPr="00D34046">
        <w:rPr>
          <w:sz w:val="28"/>
          <w:szCs w:val="20"/>
        </w:rPr>
        <w:t>2.2. Распоред смена и ритам радног дана</w:t>
      </w:r>
      <w:bookmarkEnd w:id="36"/>
      <w:bookmarkEnd w:id="37"/>
      <w:bookmarkEnd w:id="38"/>
      <w:bookmarkEnd w:id="39"/>
    </w:p>
    <w:p w:rsidR="00357528" w:rsidRPr="00F43E67" w:rsidRDefault="00357528" w:rsidP="00357528">
      <w:pPr>
        <w:shd w:val="clear" w:color="auto" w:fill="FFFFFF"/>
        <w:jc w:val="center"/>
        <w:rPr>
          <w:rFonts w:ascii="Times New Roman" w:hAnsi="Times New Roman"/>
          <w:b/>
          <w:sz w:val="20"/>
          <w:szCs w:val="20"/>
          <w:lang w:val="sr-Cyrl-CS"/>
        </w:rPr>
      </w:pPr>
    </w:p>
    <w:p w:rsidR="00357528" w:rsidRPr="001C62B3" w:rsidRDefault="00357528" w:rsidP="00877318">
      <w:pPr>
        <w:ind w:firstLine="720"/>
        <w:jc w:val="both"/>
        <w:rPr>
          <w:rFonts w:ascii="Times New Roman" w:hAnsi="Times New Roman"/>
          <w:sz w:val="24"/>
          <w:szCs w:val="20"/>
          <w:lang w:val="sr-Cyrl-CS"/>
        </w:rPr>
      </w:pPr>
      <w:r w:rsidRPr="00D34046">
        <w:rPr>
          <w:rFonts w:ascii="Times New Roman" w:hAnsi="Times New Roman"/>
          <w:sz w:val="24"/>
          <w:szCs w:val="20"/>
          <w:lang w:val="sr-Cyrl-CS"/>
        </w:rPr>
        <w:t xml:space="preserve">Наставни план и програм за ученике </w:t>
      </w:r>
      <w:r w:rsidRPr="00057056">
        <w:rPr>
          <w:rFonts w:ascii="Times New Roman" w:hAnsi="Times New Roman"/>
          <w:sz w:val="24"/>
          <w:szCs w:val="20"/>
          <w:lang w:val="sr-Cyrl-CS"/>
        </w:rPr>
        <w:t xml:space="preserve">од </w:t>
      </w:r>
      <w:r w:rsidRPr="00057056">
        <w:rPr>
          <w:rFonts w:ascii="Times New Roman" w:hAnsi="Times New Roman"/>
          <w:sz w:val="24"/>
          <w:szCs w:val="20"/>
        </w:rPr>
        <w:t>I</w:t>
      </w:r>
      <w:r w:rsidRPr="00057056">
        <w:rPr>
          <w:rFonts w:ascii="Times New Roman" w:hAnsi="Times New Roman"/>
          <w:sz w:val="24"/>
          <w:szCs w:val="20"/>
          <w:lang w:val="sr-Cyrl-CS"/>
        </w:rPr>
        <w:t>-</w:t>
      </w:r>
      <w:r w:rsidRPr="00057056">
        <w:rPr>
          <w:rFonts w:ascii="Times New Roman" w:hAnsi="Times New Roman"/>
          <w:sz w:val="24"/>
          <w:szCs w:val="20"/>
        </w:rPr>
        <w:t>VII</w:t>
      </w:r>
      <w:r w:rsidRPr="00057056">
        <w:rPr>
          <w:rFonts w:ascii="Times New Roman" w:hAnsi="Times New Roman"/>
          <w:sz w:val="24"/>
          <w:szCs w:val="20"/>
          <w:lang w:val="sr-Cyrl-CS"/>
        </w:rPr>
        <w:t xml:space="preserve"> разреда остварио се у току 3</w:t>
      </w:r>
      <w:r w:rsidR="00B42B6C" w:rsidRPr="00B42B6C">
        <w:rPr>
          <w:rFonts w:ascii="Times New Roman" w:hAnsi="Times New Roman"/>
          <w:sz w:val="24"/>
          <w:szCs w:val="20"/>
          <w:lang w:val="ru-RU"/>
        </w:rPr>
        <w:t>6</w:t>
      </w:r>
      <w:r w:rsidRPr="00057056">
        <w:rPr>
          <w:rFonts w:ascii="Times New Roman" w:hAnsi="Times New Roman"/>
          <w:sz w:val="24"/>
          <w:szCs w:val="20"/>
          <w:lang w:val="sr-Cyrl-CS"/>
        </w:rPr>
        <w:t xml:space="preserve"> петодневних наставних недеља </w:t>
      </w:r>
      <w:r w:rsidRPr="00C052C0">
        <w:rPr>
          <w:rFonts w:ascii="Times New Roman" w:hAnsi="Times New Roman"/>
          <w:sz w:val="24"/>
          <w:szCs w:val="20"/>
          <w:lang w:val="sr-Cyrl-CS"/>
        </w:rPr>
        <w:t>(180 наставних дана)</w:t>
      </w:r>
      <w:r w:rsidRPr="0011043E">
        <w:rPr>
          <w:rFonts w:ascii="Times New Roman" w:hAnsi="Times New Roman"/>
          <w:sz w:val="24"/>
          <w:szCs w:val="20"/>
          <w:lang w:val="sr-Cyrl-CS"/>
        </w:rPr>
        <w:t>,</w:t>
      </w:r>
      <w:r w:rsidRPr="00D34046">
        <w:rPr>
          <w:rFonts w:ascii="Times New Roman" w:hAnsi="Times New Roman"/>
          <w:color w:val="FF0000"/>
          <w:sz w:val="24"/>
          <w:szCs w:val="20"/>
          <w:lang w:val="sr-Cyrl-CS"/>
        </w:rPr>
        <w:t xml:space="preserve"> </w:t>
      </w:r>
      <w:r w:rsidRPr="001C62B3">
        <w:rPr>
          <w:rFonts w:ascii="Times New Roman" w:hAnsi="Times New Roman"/>
          <w:sz w:val="24"/>
          <w:szCs w:val="20"/>
          <w:lang w:val="sr-Cyrl-CS"/>
        </w:rPr>
        <w:t xml:space="preserve">а за ученике </w:t>
      </w:r>
      <w:r w:rsidRPr="001C62B3">
        <w:rPr>
          <w:rFonts w:ascii="Times New Roman" w:hAnsi="Times New Roman"/>
          <w:sz w:val="24"/>
          <w:szCs w:val="20"/>
        </w:rPr>
        <w:t>VIII</w:t>
      </w:r>
      <w:r w:rsidRPr="001C62B3">
        <w:rPr>
          <w:rFonts w:ascii="Times New Roman" w:hAnsi="Times New Roman"/>
          <w:sz w:val="24"/>
          <w:szCs w:val="20"/>
          <w:lang w:val="sr-Cyrl-CS"/>
        </w:rPr>
        <w:t xml:space="preserve"> разреда у току </w:t>
      </w:r>
      <w:r w:rsidR="003E4734" w:rsidRPr="003E4734">
        <w:rPr>
          <w:rFonts w:ascii="Times New Roman" w:hAnsi="Times New Roman"/>
          <w:sz w:val="24"/>
          <w:szCs w:val="20"/>
          <w:lang w:val="ru-RU"/>
        </w:rPr>
        <w:t>3</w:t>
      </w:r>
      <w:r w:rsidR="00B42B6C" w:rsidRPr="000B75E4">
        <w:rPr>
          <w:rFonts w:ascii="Times New Roman" w:hAnsi="Times New Roman"/>
          <w:sz w:val="24"/>
          <w:szCs w:val="20"/>
          <w:lang w:val="ru-RU"/>
        </w:rPr>
        <w:t>4</w:t>
      </w:r>
      <w:r w:rsidR="003E4734" w:rsidRPr="003E4734">
        <w:rPr>
          <w:rFonts w:ascii="Times New Roman" w:hAnsi="Times New Roman"/>
          <w:sz w:val="24"/>
          <w:szCs w:val="20"/>
          <w:lang w:val="ru-RU"/>
        </w:rPr>
        <w:t xml:space="preserve"> </w:t>
      </w:r>
      <w:r w:rsidRPr="001C62B3">
        <w:rPr>
          <w:rFonts w:ascii="Times New Roman" w:hAnsi="Times New Roman"/>
          <w:sz w:val="24"/>
          <w:szCs w:val="20"/>
          <w:lang w:val="sr-Cyrl-CS"/>
        </w:rPr>
        <w:t>петодневне наставне недеље (170 наставних дана).</w:t>
      </w:r>
    </w:p>
    <w:p w:rsidR="00357528" w:rsidRPr="00D34046" w:rsidRDefault="00357528" w:rsidP="003E0EC8">
      <w:pPr>
        <w:ind w:firstLine="720"/>
        <w:jc w:val="both"/>
        <w:rPr>
          <w:rFonts w:ascii="Times New Roman" w:hAnsi="Times New Roman"/>
          <w:sz w:val="24"/>
          <w:szCs w:val="20"/>
          <w:lang w:val="sr-Cyrl-CS"/>
        </w:rPr>
      </w:pPr>
      <w:r w:rsidRPr="00D34046">
        <w:rPr>
          <w:rFonts w:ascii="Times New Roman" w:hAnsi="Times New Roman"/>
          <w:sz w:val="24"/>
          <w:szCs w:val="20"/>
          <w:lang w:val="sr-Cyrl-CS"/>
        </w:rPr>
        <w:t xml:space="preserve">Организацији рада у односу на прошлу школску годину </w:t>
      </w:r>
      <w:r w:rsidR="003E0EC8" w:rsidRPr="00D34046">
        <w:rPr>
          <w:rFonts w:ascii="Times New Roman" w:hAnsi="Times New Roman"/>
          <w:sz w:val="24"/>
          <w:szCs w:val="20"/>
          <w:lang w:val="sr-Cyrl-CS"/>
        </w:rPr>
        <w:t xml:space="preserve">је </w:t>
      </w:r>
      <w:r w:rsidR="003E0EC8" w:rsidRPr="006A43D6">
        <w:rPr>
          <w:rFonts w:ascii="Times New Roman" w:hAnsi="Times New Roman"/>
          <w:sz w:val="24"/>
          <w:szCs w:val="20"/>
          <w:lang w:val="sr-Cyrl-CS"/>
        </w:rPr>
        <w:t>промењена</w:t>
      </w:r>
      <w:r w:rsidR="00480098" w:rsidRPr="006A43D6">
        <w:rPr>
          <w:rFonts w:ascii="Times New Roman" w:hAnsi="Times New Roman"/>
          <w:sz w:val="24"/>
          <w:szCs w:val="20"/>
          <w:lang w:val="sr-Cyrl-CS"/>
        </w:rPr>
        <w:t>, настава је почињала у 8 часова и завршавала се у 11:50</w:t>
      </w:r>
      <w:r w:rsidR="003E0EC8" w:rsidRPr="006A43D6">
        <w:rPr>
          <w:rFonts w:ascii="Times New Roman" w:hAnsi="Times New Roman"/>
          <w:sz w:val="24"/>
          <w:szCs w:val="20"/>
          <w:lang w:val="sr-Cyrl-CS"/>
        </w:rPr>
        <w:t>.</w:t>
      </w:r>
      <w:r w:rsidR="003E0EC8" w:rsidRPr="00D34046">
        <w:rPr>
          <w:rFonts w:ascii="Times New Roman" w:hAnsi="Times New Roman"/>
          <w:sz w:val="24"/>
          <w:szCs w:val="20"/>
          <w:lang w:val="sr-Cyrl-CS"/>
        </w:rPr>
        <w:t xml:space="preserve"> Образовно-васпитни рад са ученицима одвијао се у складу са епидемиолошким препорукама: у једној смени, како у матичној школи, тако и у подручним одељењима. Ученици првог циклуса су ишли сваки дан у школу, док су ученици другог циклуса наставу похађали по групама, сваки други дан. Ученици су подељени у групу А и групу Б. У зависности од препорука Министарства просвете, науке и технолошког развоја, настава се одвијала у одређеним периодима онлајн.</w:t>
      </w:r>
    </w:p>
    <w:p w:rsidR="00357528" w:rsidRPr="00D34046" w:rsidRDefault="00357528" w:rsidP="00357528">
      <w:pPr>
        <w:ind w:firstLine="720"/>
        <w:rPr>
          <w:rFonts w:ascii="Times New Roman" w:hAnsi="Times New Roman"/>
          <w:sz w:val="24"/>
          <w:szCs w:val="20"/>
          <w:lang w:val="sr-Cyrl-CS"/>
        </w:rPr>
      </w:pPr>
      <w:r w:rsidRPr="00D34046">
        <w:rPr>
          <w:rFonts w:ascii="Times New Roman" w:hAnsi="Times New Roman"/>
          <w:sz w:val="24"/>
          <w:szCs w:val="20"/>
          <w:lang w:val="sr-Cyrl-CS"/>
        </w:rPr>
        <w:t>Распоред часова донет је и почео је да се примењује од 1. с</w:t>
      </w:r>
      <w:r w:rsidR="003E0EC8" w:rsidRPr="00D34046">
        <w:rPr>
          <w:rFonts w:ascii="Times New Roman" w:hAnsi="Times New Roman"/>
          <w:sz w:val="24"/>
          <w:szCs w:val="20"/>
          <w:lang w:val="sr-Cyrl-CS"/>
        </w:rPr>
        <w:t>ептембра 2020</w:t>
      </w:r>
      <w:r w:rsidRPr="00D34046">
        <w:rPr>
          <w:rFonts w:ascii="Times New Roman" w:hAnsi="Times New Roman"/>
          <w:sz w:val="24"/>
          <w:szCs w:val="20"/>
          <w:lang w:val="sr-Cyrl-CS"/>
        </w:rPr>
        <w:t>. године.</w:t>
      </w:r>
    </w:p>
    <w:p w:rsidR="00357528" w:rsidRPr="00D34046" w:rsidRDefault="00357528" w:rsidP="00480098">
      <w:pPr>
        <w:ind w:firstLine="720"/>
        <w:jc w:val="both"/>
        <w:rPr>
          <w:rFonts w:ascii="Times New Roman" w:hAnsi="Times New Roman"/>
          <w:sz w:val="24"/>
          <w:szCs w:val="20"/>
          <w:lang w:val="sr-Cyrl-CS"/>
        </w:rPr>
      </w:pPr>
      <w:r w:rsidRPr="00D34046">
        <w:rPr>
          <w:rFonts w:ascii="Times New Roman" w:hAnsi="Times New Roman"/>
          <w:sz w:val="24"/>
          <w:szCs w:val="20"/>
          <w:lang w:val="sr-Cyrl-CS"/>
        </w:rPr>
        <w:t xml:space="preserve">У школи радила је школска кухиња, где је оброке просечно користило </w:t>
      </w:r>
      <w:r w:rsidRPr="00877318">
        <w:rPr>
          <w:rFonts w:ascii="Times New Roman" w:hAnsi="Times New Roman"/>
          <w:sz w:val="24"/>
          <w:szCs w:val="20"/>
          <w:lang w:val="sr-Cyrl-CS"/>
        </w:rPr>
        <w:t>80</w:t>
      </w:r>
      <w:r w:rsidRPr="00D34046">
        <w:rPr>
          <w:rFonts w:ascii="Times New Roman" w:hAnsi="Times New Roman"/>
          <w:sz w:val="24"/>
          <w:szCs w:val="20"/>
          <w:lang w:val="sr-Cyrl-CS"/>
        </w:rPr>
        <w:t xml:space="preserve"> ученика.</w:t>
      </w:r>
      <w:r w:rsidRPr="00D34046">
        <w:rPr>
          <w:rFonts w:ascii="Times New Roman" w:hAnsi="Times New Roman"/>
          <w:sz w:val="24"/>
          <w:szCs w:val="20"/>
          <w:lang w:val="sr-Cyrl-CS"/>
        </w:rPr>
        <w:tab/>
        <w:t xml:space="preserve">Услед </w:t>
      </w:r>
      <w:r w:rsidRPr="00D34046">
        <w:rPr>
          <w:rFonts w:ascii="Times New Roman" w:hAnsi="Times New Roman"/>
          <w:sz w:val="24"/>
          <w:szCs w:val="20"/>
          <w:lang w:val="sr-Cyrl-CS"/>
        </w:rPr>
        <w:tab/>
        <w:t>еп</w:t>
      </w:r>
      <w:r w:rsidR="00480098" w:rsidRPr="00D34046">
        <w:rPr>
          <w:rFonts w:ascii="Times New Roman" w:hAnsi="Times New Roman"/>
          <w:sz w:val="24"/>
          <w:szCs w:val="20"/>
          <w:lang w:val="sr-Cyrl-CS"/>
        </w:rPr>
        <w:t>идемије проузроковане ви</w:t>
      </w:r>
      <w:r w:rsidRPr="00D34046">
        <w:rPr>
          <w:rFonts w:ascii="Times New Roman" w:hAnsi="Times New Roman"/>
          <w:sz w:val="24"/>
          <w:szCs w:val="20"/>
          <w:lang w:val="sr-Cyrl-CS"/>
        </w:rPr>
        <w:t>русом К</w:t>
      </w:r>
      <w:r w:rsidR="00480098" w:rsidRPr="00D34046">
        <w:rPr>
          <w:rFonts w:ascii="Times New Roman" w:hAnsi="Times New Roman"/>
          <w:sz w:val="24"/>
          <w:szCs w:val="20"/>
          <w:lang w:val="sr-Cyrl-CS"/>
        </w:rPr>
        <w:t>овид-19 настава је прекидана</w:t>
      </w:r>
      <w:r w:rsidRPr="00D34046">
        <w:rPr>
          <w:rFonts w:ascii="Times New Roman" w:hAnsi="Times New Roman"/>
          <w:sz w:val="24"/>
          <w:szCs w:val="20"/>
          <w:lang w:val="sr-Cyrl-CS"/>
        </w:rPr>
        <w:t xml:space="preserve"> </w:t>
      </w:r>
      <w:r w:rsidR="0086535E">
        <w:rPr>
          <w:rFonts w:ascii="Times New Roman" w:hAnsi="Times New Roman"/>
          <w:sz w:val="24"/>
          <w:szCs w:val="20"/>
          <w:lang w:val="sr-Cyrl-CS"/>
        </w:rPr>
        <w:t>одређеним периодима</w:t>
      </w:r>
      <w:r w:rsidR="00480098" w:rsidRPr="00D34046">
        <w:rPr>
          <w:rFonts w:ascii="Times New Roman" w:hAnsi="Times New Roman"/>
          <w:sz w:val="24"/>
          <w:szCs w:val="20"/>
          <w:lang w:val="sr-Cyrl-CS"/>
        </w:rPr>
        <w:t xml:space="preserve"> </w:t>
      </w:r>
      <w:r w:rsidRPr="00D34046">
        <w:rPr>
          <w:rFonts w:ascii="Times New Roman" w:hAnsi="Times New Roman"/>
          <w:sz w:val="24"/>
          <w:szCs w:val="20"/>
          <w:lang w:val="sr-Cyrl-CS"/>
        </w:rPr>
        <w:t xml:space="preserve">и тада се </w:t>
      </w:r>
      <w:r w:rsidR="00480098" w:rsidRPr="00D34046">
        <w:rPr>
          <w:rFonts w:ascii="Times New Roman" w:hAnsi="Times New Roman"/>
          <w:sz w:val="24"/>
          <w:szCs w:val="20"/>
          <w:lang w:val="sr-Cyrl-CS"/>
        </w:rPr>
        <w:t>одвијала на платформи</w:t>
      </w:r>
      <w:r w:rsidRPr="00D34046">
        <w:rPr>
          <w:rFonts w:ascii="Times New Roman" w:hAnsi="Times New Roman"/>
          <w:sz w:val="24"/>
          <w:szCs w:val="20"/>
          <w:lang w:val="sr-Cyrl-CS"/>
        </w:rPr>
        <w:t xml:space="preserve"> за управљање учењем Едмодо.</w:t>
      </w:r>
    </w:p>
    <w:p w:rsidR="00357528" w:rsidRPr="00F43E67" w:rsidRDefault="00357528" w:rsidP="00357528">
      <w:pPr>
        <w:ind w:firstLine="720"/>
        <w:rPr>
          <w:rFonts w:ascii="Times New Roman" w:hAnsi="Times New Roman"/>
          <w:sz w:val="20"/>
          <w:szCs w:val="20"/>
          <w:lang w:val="sr-Cyrl-CS"/>
        </w:rPr>
      </w:pPr>
    </w:p>
    <w:p w:rsidR="00357528" w:rsidRPr="00D34046" w:rsidRDefault="00357528" w:rsidP="00357528">
      <w:pPr>
        <w:pStyle w:val="Heading2"/>
        <w:spacing w:line="276" w:lineRule="auto"/>
        <w:ind w:left="0"/>
        <w:jc w:val="center"/>
        <w:rPr>
          <w:sz w:val="28"/>
          <w:szCs w:val="20"/>
        </w:rPr>
      </w:pPr>
      <w:bookmarkStart w:id="40" w:name="_Toc423804946"/>
      <w:bookmarkStart w:id="41" w:name="_Toc423805177"/>
      <w:bookmarkStart w:id="42" w:name="_Toc423805256"/>
      <w:bookmarkStart w:id="43" w:name="_Toc423805335"/>
      <w:bookmarkStart w:id="44" w:name="_Toc423805525"/>
      <w:bookmarkStart w:id="45" w:name="_Toc424058029"/>
      <w:bookmarkStart w:id="46" w:name="_Toc424061041"/>
      <w:bookmarkStart w:id="47" w:name="_Toc51579368"/>
      <w:bookmarkStart w:id="48" w:name="_Toc82352483"/>
      <w:r w:rsidRPr="00D34046">
        <w:rPr>
          <w:sz w:val="28"/>
          <w:szCs w:val="20"/>
        </w:rPr>
        <w:t>2.3. Школски календар</w:t>
      </w:r>
      <w:bookmarkEnd w:id="40"/>
      <w:bookmarkEnd w:id="41"/>
      <w:bookmarkEnd w:id="42"/>
      <w:bookmarkEnd w:id="43"/>
      <w:bookmarkEnd w:id="44"/>
      <w:bookmarkEnd w:id="45"/>
      <w:bookmarkEnd w:id="46"/>
      <w:bookmarkEnd w:id="47"/>
      <w:bookmarkEnd w:id="48"/>
    </w:p>
    <w:p w:rsidR="00357528" w:rsidRPr="00F43E67" w:rsidRDefault="00357528" w:rsidP="00357528">
      <w:pPr>
        <w:rPr>
          <w:rFonts w:ascii="Times New Roman" w:hAnsi="Times New Roman"/>
          <w:color w:val="FF0000"/>
          <w:sz w:val="20"/>
          <w:szCs w:val="20"/>
          <w:lang w:val="sr-Cyrl-CS"/>
        </w:rPr>
      </w:pPr>
    </w:p>
    <w:p w:rsidR="00357528" w:rsidRPr="00D34046" w:rsidRDefault="00357528" w:rsidP="00357528">
      <w:pPr>
        <w:pStyle w:val="BodyTextIndent"/>
        <w:spacing w:line="276" w:lineRule="auto"/>
        <w:ind w:left="0" w:firstLine="720"/>
        <w:rPr>
          <w:szCs w:val="20"/>
        </w:rPr>
      </w:pPr>
      <w:r w:rsidRPr="00D34046">
        <w:rPr>
          <w:szCs w:val="20"/>
        </w:rPr>
        <w:t xml:space="preserve">Школска година почела је </w:t>
      </w:r>
      <w:r w:rsidR="00480098" w:rsidRPr="00D34046">
        <w:rPr>
          <w:szCs w:val="20"/>
        </w:rPr>
        <w:t>1</w:t>
      </w:r>
      <w:r w:rsidRPr="00D34046">
        <w:rPr>
          <w:szCs w:val="20"/>
        </w:rPr>
        <w:t>. септембра 20</w:t>
      </w:r>
      <w:r w:rsidR="00480098" w:rsidRPr="00D34046">
        <w:rPr>
          <w:szCs w:val="20"/>
        </w:rPr>
        <w:t>20</w:t>
      </w:r>
      <w:r w:rsidRPr="00D34046">
        <w:rPr>
          <w:szCs w:val="20"/>
        </w:rPr>
        <w:t>. године, а завршила се 31. августа 202</w:t>
      </w:r>
      <w:r w:rsidR="00480098" w:rsidRPr="00D34046">
        <w:rPr>
          <w:szCs w:val="20"/>
        </w:rPr>
        <w:t>1</w:t>
      </w:r>
      <w:r w:rsidRPr="00D34046">
        <w:rPr>
          <w:szCs w:val="20"/>
        </w:rPr>
        <w:t>. године.</w:t>
      </w:r>
    </w:p>
    <w:p w:rsidR="00357528" w:rsidRPr="005234F3" w:rsidRDefault="00357528" w:rsidP="00357528">
      <w:pPr>
        <w:pStyle w:val="BodyTextIndent"/>
        <w:spacing w:line="276" w:lineRule="auto"/>
        <w:ind w:left="0" w:firstLine="720"/>
        <w:rPr>
          <w:szCs w:val="20"/>
        </w:rPr>
      </w:pPr>
      <w:r w:rsidRPr="00D34046">
        <w:rPr>
          <w:szCs w:val="20"/>
        </w:rPr>
        <w:t xml:space="preserve">Прво полугодиште трајало је од </w:t>
      </w:r>
      <w:r w:rsidR="00480098" w:rsidRPr="00EF30C2">
        <w:rPr>
          <w:szCs w:val="20"/>
        </w:rPr>
        <w:t>1</w:t>
      </w:r>
      <w:r w:rsidRPr="00EF30C2">
        <w:rPr>
          <w:szCs w:val="20"/>
        </w:rPr>
        <w:t>. септембра 20</w:t>
      </w:r>
      <w:r w:rsidR="00480098" w:rsidRPr="00EF30C2">
        <w:rPr>
          <w:szCs w:val="20"/>
        </w:rPr>
        <w:t>20</w:t>
      </w:r>
      <w:r w:rsidRPr="00EF30C2">
        <w:rPr>
          <w:szCs w:val="20"/>
        </w:rPr>
        <w:t xml:space="preserve">. године до </w:t>
      </w:r>
      <w:r w:rsidR="00480098" w:rsidRPr="00EF30C2">
        <w:rPr>
          <w:szCs w:val="20"/>
        </w:rPr>
        <w:t>18</w:t>
      </w:r>
      <w:r w:rsidRPr="00EF30C2">
        <w:rPr>
          <w:szCs w:val="20"/>
        </w:rPr>
        <w:t xml:space="preserve">. </w:t>
      </w:r>
      <w:r w:rsidR="00452FA8">
        <w:rPr>
          <w:szCs w:val="20"/>
          <w:lang w:val="sr-Cyrl-RS"/>
        </w:rPr>
        <w:t>децембра</w:t>
      </w:r>
      <w:r w:rsidRPr="00D34046">
        <w:rPr>
          <w:szCs w:val="20"/>
        </w:rPr>
        <w:t xml:space="preserve"> 20</w:t>
      </w:r>
      <w:r w:rsidR="00480098" w:rsidRPr="00D34046">
        <w:rPr>
          <w:szCs w:val="20"/>
        </w:rPr>
        <w:t>21</w:t>
      </w:r>
      <w:r w:rsidRPr="00D34046">
        <w:rPr>
          <w:szCs w:val="20"/>
        </w:rPr>
        <w:t>. године. Друго полугодиште почело је 18. фебруара 20</w:t>
      </w:r>
      <w:r w:rsidR="00480098" w:rsidRPr="00D34046">
        <w:rPr>
          <w:szCs w:val="20"/>
        </w:rPr>
        <w:t>21</w:t>
      </w:r>
      <w:r w:rsidRPr="00D34046">
        <w:rPr>
          <w:szCs w:val="20"/>
        </w:rPr>
        <w:t xml:space="preserve">. године, а завршило </w:t>
      </w:r>
      <w:r w:rsidRPr="005234F3">
        <w:rPr>
          <w:szCs w:val="20"/>
        </w:rPr>
        <w:t xml:space="preserve">се </w:t>
      </w:r>
      <w:r w:rsidR="005234F3" w:rsidRPr="005234F3">
        <w:rPr>
          <w:szCs w:val="20"/>
          <w:lang w:val="sr-Cyrl-RS"/>
        </w:rPr>
        <w:t>8</w:t>
      </w:r>
      <w:r w:rsidRPr="005234F3">
        <w:rPr>
          <w:szCs w:val="20"/>
        </w:rPr>
        <w:t>. јуна 20</w:t>
      </w:r>
      <w:r w:rsidR="00480098" w:rsidRPr="005234F3">
        <w:rPr>
          <w:szCs w:val="20"/>
        </w:rPr>
        <w:t>21</w:t>
      </w:r>
      <w:r w:rsidRPr="005234F3">
        <w:rPr>
          <w:szCs w:val="20"/>
        </w:rPr>
        <w:t xml:space="preserve">. године (за ученике </w:t>
      </w:r>
      <w:r w:rsidRPr="005234F3">
        <w:rPr>
          <w:szCs w:val="20"/>
          <w:lang w:val="en-US"/>
        </w:rPr>
        <w:t>VIII</w:t>
      </w:r>
      <w:r w:rsidRPr="005234F3">
        <w:rPr>
          <w:szCs w:val="20"/>
        </w:rPr>
        <w:t xml:space="preserve"> разреда) и 2</w:t>
      </w:r>
      <w:r w:rsidR="005234F3" w:rsidRPr="005234F3">
        <w:rPr>
          <w:szCs w:val="20"/>
          <w:lang w:val="sr-Cyrl-RS"/>
        </w:rPr>
        <w:t>2</w:t>
      </w:r>
      <w:r w:rsidRPr="005234F3">
        <w:rPr>
          <w:szCs w:val="20"/>
        </w:rPr>
        <w:t>. јуна 20</w:t>
      </w:r>
      <w:r w:rsidR="00480098" w:rsidRPr="005234F3">
        <w:rPr>
          <w:szCs w:val="20"/>
        </w:rPr>
        <w:t>21</w:t>
      </w:r>
      <w:r w:rsidRPr="005234F3">
        <w:rPr>
          <w:szCs w:val="20"/>
        </w:rPr>
        <w:t xml:space="preserve">. године (за ученике од </w:t>
      </w:r>
      <w:r w:rsidRPr="005234F3">
        <w:rPr>
          <w:szCs w:val="20"/>
          <w:lang w:val="en-US"/>
        </w:rPr>
        <w:t>I</w:t>
      </w:r>
      <w:r w:rsidRPr="005234F3">
        <w:rPr>
          <w:szCs w:val="20"/>
        </w:rPr>
        <w:t xml:space="preserve"> – </w:t>
      </w:r>
      <w:r w:rsidRPr="005234F3">
        <w:rPr>
          <w:szCs w:val="20"/>
          <w:lang w:val="en-US"/>
        </w:rPr>
        <w:t>VII</w:t>
      </w:r>
      <w:r w:rsidRPr="005234F3">
        <w:rPr>
          <w:szCs w:val="20"/>
        </w:rPr>
        <w:t xml:space="preserve"> разреда).</w:t>
      </w:r>
    </w:p>
    <w:p w:rsidR="00357528" w:rsidRPr="00D34046" w:rsidRDefault="00357528" w:rsidP="00357528">
      <w:pPr>
        <w:pStyle w:val="BodyTextIndent"/>
        <w:spacing w:line="276" w:lineRule="auto"/>
        <w:ind w:left="0" w:firstLine="720"/>
        <w:rPr>
          <w:szCs w:val="20"/>
        </w:rPr>
      </w:pPr>
      <w:r w:rsidRPr="00D34046">
        <w:rPr>
          <w:szCs w:val="20"/>
        </w:rPr>
        <w:t>У току школске године, ученици су имали:</w:t>
      </w:r>
    </w:p>
    <w:p w:rsidR="00357528" w:rsidRPr="00DB50E7" w:rsidRDefault="00357528" w:rsidP="00357528">
      <w:pPr>
        <w:pStyle w:val="BodyTextIndent"/>
        <w:numPr>
          <w:ilvl w:val="0"/>
          <w:numId w:val="4"/>
        </w:numPr>
        <w:spacing w:line="276" w:lineRule="auto"/>
        <w:rPr>
          <w:szCs w:val="20"/>
        </w:rPr>
      </w:pPr>
      <w:r w:rsidRPr="00DB50E7">
        <w:rPr>
          <w:szCs w:val="20"/>
        </w:rPr>
        <w:t xml:space="preserve">зимски распуст (од </w:t>
      </w:r>
      <w:r w:rsidR="00DB50E7">
        <w:rPr>
          <w:szCs w:val="20"/>
          <w:lang w:val="sr-Cyrl-RS"/>
        </w:rPr>
        <w:t>18</w:t>
      </w:r>
      <w:r w:rsidR="00480098" w:rsidRPr="00DB50E7">
        <w:rPr>
          <w:szCs w:val="20"/>
        </w:rPr>
        <w:t>.</w:t>
      </w:r>
      <w:r w:rsidRPr="00DB50E7">
        <w:rPr>
          <w:szCs w:val="20"/>
        </w:rPr>
        <w:t xml:space="preserve"> децембра 20</w:t>
      </w:r>
      <w:r w:rsidR="00480098" w:rsidRPr="00DB50E7">
        <w:rPr>
          <w:szCs w:val="20"/>
        </w:rPr>
        <w:t>20</w:t>
      </w:r>
      <w:r w:rsidRPr="00DB50E7">
        <w:rPr>
          <w:szCs w:val="20"/>
        </w:rPr>
        <w:t xml:space="preserve">. године до </w:t>
      </w:r>
      <w:r w:rsidR="00480098" w:rsidRPr="00DB50E7">
        <w:rPr>
          <w:szCs w:val="20"/>
        </w:rPr>
        <w:t>18</w:t>
      </w:r>
      <w:r w:rsidRPr="00DB50E7">
        <w:rPr>
          <w:szCs w:val="20"/>
        </w:rPr>
        <w:t>. јануара 202</w:t>
      </w:r>
      <w:r w:rsidR="00480098" w:rsidRPr="00DB50E7">
        <w:rPr>
          <w:szCs w:val="20"/>
        </w:rPr>
        <w:t>1</w:t>
      </w:r>
      <w:r w:rsidRPr="00DB50E7">
        <w:rPr>
          <w:szCs w:val="20"/>
        </w:rPr>
        <w:t>. године)</w:t>
      </w:r>
    </w:p>
    <w:p w:rsidR="00357528" w:rsidRPr="006855D2" w:rsidRDefault="00357528" w:rsidP="00357528">
      <w:pPr>
        <w:pStyle w:val="BodyTextIndent"/>
        <w:numPr>
          <w:ilvl w:val="0"/>
          <w:numId w:val="4"/>
        </w:numPr>
        <w:spacing w:line="276" w:lineRule="auto"/>
        <w:rPr>
          <w:szCs w:val="20"/>
        </w:rPr>
      </w:pPr>
      <w:r w:rsidRPr="006855D2">
        <w:rPr>
          <w:szCs w:val="20"/>
        </w:rPr>
        <w:t xml:space="preserve">пролећни распуст (од </w:t>
      </w:r>
      <w:r w:rsidR="006855D2" w:rsidRPr="006855D2">
        <w:rPr>
          <w:szCs w:val="20"/>
          <w:lang w:val="sr-Cyrl-RS"/>
        </w:rPr>
        <w:t>30</w:t>
      </w:r>
      <w:r w:rsidRPr="006855D2">
        <w:rPr>
          <w:szCs w:val="20"/>
        </w:rPr>
        <w:t>. а</w:t>
      </w:r>
      <w:r w:rsidR="00480098" w:rsidRPr="006855D2">
        <w:rPr>
          <w:szCs w:val="20"/>
        </w:rPr>
        <w:t>прила 2021</w:t>
      </w:r>
      <w:r w:rsidRPr="006855D2">
        <w:rPr>
          <w:szCs w:val="20"/>
        </w:rPr>
        <w:t xml:space="preserve">. године до </w:t>
      </w:r>
      <w:r w:rsidR="006855D2" w:rsidRPr="006855D2">
        <w:rPr>
          <w:szCs w:val="20"/>
          <w:lang w:val="sr-Cyrl-RS"/>
        </w:rPr>
        <w:t>1</w:t>
      </w:r>
      <w:r w:rsidRPr="006855D2">
        <w:rPr>
          <w:szCs w:val="20"/>
        </w:rPr>
        <w:t xml:space="preserve">0. </w:t>
      </w:r>
      <w:r w:rsidR="006855D2" w:rsidRPr="006855D2">
        <w:rPr>
          <w:szCs w:val="20"/>
          <w:lang w:val="sr-Cyrl-RS"/>
        </w:rPr>
        <w:t>маја</w:t>
      </w:r>
      <w:r w:rsidRPr="006855D2">
        <w:rPr>
          <w:szCs w:val="20"/>
        </w:rPr>
        <w:t xml:space="preserve"> 20</w:t>
      </w:r>
      <w:r w:rsidR="00480098" w:rsidRPr="006855D2">
        <w:rPr>
          <w:szCs w:val="20"/>
        </w:rPr>
        <w:t>21</w:t>
      </w:r>
      <w:r w:rsidRPr="006855D2">
        <w:rPr>
          <w:szCs w:val="20"/>
        </w:rPr>
        <w:t>. године)</w:t>
      </w:r>
    </w:p>
    <w:p w:rsidR="00357528" w:rsidRPr="0081284B" w:rsidRDefault="00357528" w:rsidP="00357528">
      <w:pPr>
        <w:numPr>
          <w:ilvl w:val="0"/>
          <w:numId w:val="4"/>
        </w:numPr>
        <w:spacing w:after="0"/>
        <w:jc w:val="both"/>
        <w:rPr>
          <w:rFonts w:ascii="Times New Roman" w:hAnsi="Times New Roman"/>
          <w:sz w:val="24"/>
          <w:szCs w:val="20"/>
          <w:u w:val="single"/>
          <w:lang w:val="sr-Cyrl-CS"/>
        </w:rPr>
      </w:pPr>
      <w:r w:rsidRPr="0081284B">
        <w:rPr>
          <w:rFonts w:ascii="Times New Roman" w:hAnsi="Times New Roman"/>
          <w:sz w:val="24"/>
          <w:szCs w:val="20"/>
          <w:lang w:val="sr-Cyrl-CS"/>
        </w:rPr>
        <w:t xml:space="preserve">летњи распуст (од </w:t>
      </w:r>
      <w:r w:rsidR="0081284B" w:rsidRPr="0081284B">
        <w:rPr>
          <w:rFonts w:ascii="Times New Roman" w:hAnsi="Times New Roman"/>
          <w:sz w:val="24"/>
          <w:szCs w:val="20"/>
          <w:lang w:val="sr-Cyrl-CS"/>
        </w:rPr>
        <w:t>22</w:t>
      </w:r>
      <w:r w:rsidRPr="0081284B">
        <w:rPr>
          <w:rFonts w:ascii="Times New Roman" w:hAnsi="Times New Roman"/>
          <w:sz w:val="24"/>
          <w:szCs w:val="20"/>
          <w:lang w:val="sr-Cyrl-CS"/>
        </w:rPr>
        <w:t>. јуна 20</w:t>
      </w:r>
      <w:r w:rsidR="00480098" w:rsidRPr="0081284B">
        <w:rPr>
          <w:rFonts w:ascii="Times New Roman" w:hAnsi="Times New Roman"/>
          <w:sz w:val="24"/>
          <w:szCs w:val="20"/>
          <w:lang w:val="sr-Cyrl-CS"/>
        </w:rPr>
        <w:t>21</w:t>
      </w:r>
      <w:r w:rsidRPr="0081284B">
        <w:rPr>
          <w:rFonts w:ascii="Times New Roman" w:hAnsi="Times New Roman"/>
          <w:sz w:val="24"/>
          <w:szCs w:val="20"/>
          <w:lang w:val="sr-Cyrl-CS"/>
        </w:rPr>
        <w:t>. године до 31. августа 20</w:t>
      </w:r>
      <w:r w:rsidR="00480098" w:rsidRPr="0081284B">
        <w:rPr>
          <w:rFonts w:ascii="Times New Roman" w:hAnsi="Times New Roman"/>
          <w:sz w:val="24"/>
          <w:szCs w:val="20"/>
          <w:lang w:val="sr-Cyrl-CS"/>
        </w:rPr>
        <w:t>21</w:t>
      </w:r>
      <w:r w:rsidRPr="0081284B">
        <w:rPr>
          <w:rFonts w:ascii="Times New Roman" w:hAnsi="Times New Roman"/>
          <w:sz w:val="24"/>
          <w:szCs w:val="20"/>
          <w:lang w:val="sr-Cyrl-CS"/>
        </w:rPr>
        <w:t>. године)</w:t>
      </w:r>
    </w:p>
    <w:p w:rsidR="00357528" w:rsidRPr="00D34046" w:rsidRDefault="00357528" w:rsidP="00357528">
      <w:pPr>
        <w:rPr>
          <w:rFonts w:ascii="Times New Roman" w:hAnsi="Times New Roman"/>
          <w:color w:val="FF0000"/>
          <w:sz w:val="24"/>
          <w:szCs w:val="20"/>
          <w:lang w:val="sr-Cyrl-CS"/>
        </w:rPr>
      </w:pPr>
    </w:p>
    <w:p w:rsidR="00357528" w:rsidRPr="00D34046" w:rsidRDefault="00357528" w:rsidP="00357528">
      <w:pPr>
        <w:ind w:firstLine="720"/>
        <w:rPr>
          <w:rFonts w:ascii="Times New Roman" w:hAnsi="Times New Roman"/>
          <w:sz w:val="24"/>
          <w:szCs w:val="20"/>
          <w:lang w:val="sr-Cyrl-CS"/>
        </w:rPr>
      </w:pPr>
      <w:r w:rsidRPr="00D34046">
        <w:rPr>
          <w:rFonts w:ascii="Times New Roman" w:hAnsi="Times New Roman"/>
          <w:sz w:val="24"/>
          <w:szCs w:val="20"/>
          <w:lang w:val="sr-Cyrl-CS"/>
        </w:rPr>
        <w:t>Настава није организована:</w:t>
      </w:r>
    </w:p>
    <w:p w:rsidR="00357528" w:rsidRDefault="00357528" w:rsidP="00357528">
      <w:pPr>
        <w:numPr>
          <w:ilvl w:val="0"/>
          <w:numId w:val="3"/>
        </w:numPr>
        <w:spacing w:after="0"/>
        <w:jc w:val="both"/>
        <w:rPr>
          <w:rFonts w:ascii="Times New Roman" w:hAnsi="Times New Roman"/>
          <w:sz w:val="24"/>
          <w:szCs w:val="20"/>
          <w:lang w:val="sr-Cyrl-CS"/>
        </w:rPr>
      </w:pPr>
      <w:r w:rsidRPr="0081284B">
        <w:rPr>
          <w:rFonts w:ascii="Times New Roman" w:hAnsi="Times New Roman"/>
          <w:sz w:val="24"/>
          <w:szCs w:val="20"/>
          <w:lang w:val="sr-Cyrl-CS"/>
        </w:rPr>
        <w:t xml:space="preserve"> 11.</w:t>
      </w:r>
      <w:r w:rsidR="00876953">
        <w:rPr>
          <w:rFonts w:ascii="Times New Roman" w:hAnsi="Times New Roman"/>
          <w:sz w:val="24"/>
          <w:szCs w:val="20"/>
          <w:lang w:val="sr-Cyrl-CS"/>
        </w:rPr>
        <w:t xml:space="preserve"> 12. и 13.</w:t>
      </w:r>
      <w:r w:rsidRPr="0081284B">
        <w:rPr>
          <w:rFonts w:ascii="Times New Roman" w:hAnsi="Times New Roman"/>
          <w:sz w:val="24"/>
          <w:szCs w:val="20"/>
          <w:lang w:val="sr-Cyrl-CS"/>
        </w:rPr>
        <w:t xml:space="preserve"> новембра 20</w:t>
      </w:r>
      <w:r w:rsidR="00A115FB">
        <w:rPr>
          <w:rFonts w:ascii="Times New Roman" w:hAnsi="Times New Roman"/>
          <w:sz w:val="24"/>
          <w:szCs w:val="20"/>
          <w:lang w:val="sr-Cyrl-CS"/>
        </w:rPr>
        <w:t>20</w:t>
      </w:r>
      <w:r w:rsidRPr="0081284B">
        <w:rPr>
          <w:rFonts w:ascii="Times New Roman" w:hAnsi="Times New Roman"/>
          <w:sz w:val="24"/>
          <w:szCs w:val="20"/>
          <w:lang w:val="sr-Cyrl-CS"/>
        </w:rPr>
        <w:t>. године (нерадни дани – Државни празник),</w:t>
      </w:r>
    </w:p>
    <w:p w:rsidR="0042108C" w:rsidRDefault="0042108C" w:rsidP="0042108C">
      <w:pPr>
        <w:numPr>
          <w:ilvl w:val="0"/>
          <w:numId w:val="3"/>
        </w:numPr>
        <w:spacing w:after="0"/>
        <w:jc w:val="both"/>
        <w:rPr>
          <w:rFonts w:ascii="Times New Roman" w:hAnsi="Times New Roman"/>
          <w:sz w:val="24"/>
          <w:szCs w:val="20"/>
          <w:lang w:val="sr-Cyrl-CS"/>
        </w:rPr>
      </w:pPr>
      <w:r w:rsidRPr="00876953">
        <w:rPr>
          <w:rFonts w:ascii="Times New Roman" w:hAnsi="Times New Roman"/>
          <w:sz w:val="24"/>
          <w:szCs w:val="20"/>
          <w:lang w:val="sr-Cyrl-CS"/>
        </w:rPr>
        <w:t>27. јануар 202</w:t>
      </w:r>
      <w:r>
        <w:rPr>
          <w:rFonts w:ascii="Times New Roman" w:hAnsi="Times New Roman"/>
          <w:sz w:val="24"/>
          <w:szCs w:val="20"/>
          <w:lang w:val="sr-Cyrl-CS"/>
        </w:rPr>
        <w:t>1</w:t>
      </w:r>
      <w:r w:rsidRPr="00876953">
        <w:rPr>
          <w:rFonts w:ascii="Times New Roman" w:hAnsi="Times New Roman"/>
          <w:sz w:val="24"/>
          <w:szCs w:val="20"/>
          <w:lang w:val="sr-Cyrl-CS"/>
        </w:rPr>
        <w:t>. године био је радни, али ненаставни дан (Свети Сава и Видовдан).</w:t>
      </w:r>
    </w:p>
    <w:p w:rsidR="00876953" w:rsidRPr="0081284B" w:rsidRDefault="00876953" w:rsidP="00357528">
      <w:pPr>
        <w:numPr>
          <w:ilvl w:val="0"/>
          <w:numId w:val="3"/>
        </w:numPr>
        <w:spacing w:after="0"/>
        <w:jc w:val="both"/>
        <w:rPr>
          <w:rFonts w:ascii="Times New Roman" w:hAnsi="Times New Roman"/>
          <w:sz w:val="24"/>
          <w:szCs w:val="20"/>
          <w:lang w:val="sr-Cyrl-CS"/>
        </w:rPr>
      </w:pPr>
      <w:r>
        <w:rPr>
          <w:rFonts w:ascii="Times New Roman" w:hAnsi="Times New Roman"/>
          <w:sz w:val="24"/>
          <w:szCs w:val="20"/>
          <w:lang w:val="sr-Cyrl-CS"/>
        </w:rPr>
        <w:t>15. 16. фебруар</w:t>
      </w:r>
      <w:r w:rsidR="00A115FB">
        <w:rPr>
          <w:rFonts w:ascii="Times New Roman" w:hAnsi="Times New Roman"/>
          <w:sz w:val="24"/>
          <w:szCs w:val="20"/>
          <w:lang w:val="sr-Cyrl-CS"/>
        </w:rPr>
        <w:t xml:space="preserve"> 20</w:t>
      </w:r>
      <w:r w:rsidR="002A6BC0">
        <w:rPr>
          <w:rFonts w:ascii="Times New Roman" w:hAnsi="Times New Roman"/>
          <w:sz w:val="24"/>
          <w:szCs w:val="20"/>
          <w:lang w:val="sr-Cyrl-CS"/>
        </w:rPr>
        <w:t xml:space="preserve">21. </w:t>
      </w:r>
      <w:r w:rsidR="002A6BC0" w:rsidRPr="0081284B">
        <w:rPr>
          <w:rFonts w:ascii="Times New Roman" w:hAnsi="Times New Roman"/>
          <w:sz w:val="24"/>
          <w:szCs w:val="20"/>
          <w:lang w:val="sr-Cyrl-CS"/>
        </w:rPr>
        <w:t>(нерадни дани – Државни празник),</w:t>
      </w:r>
    </w:p>
    <w:p w:rsidR="00876953" w:rsidRPr="00876953" w:rsidRDefault="00876953" w:rsidP="00876953">
      <w:pPr>
        <w:spacing w:after="0"/>
        <w:ind w:left="720"/>
        <w:jc w:val="both"/>
        <w:rPr>
          <w:rFonts w:ascii="Times New Roman" w:hAnsi="Times New Roman"/>
          <w:sz w:val="24"/>
          <w:szCs w:val="20"/>
          <w:lang w:val="sr-Cyrl-CS"/>
        </w:rPr>
      </w:pPr>
      <w:bookmarkStart w:id="49" w:name="_Toc423804947"/>
      <w:bookmarkStart w:id="50" w:name="_Toc423805178"/>
      <w:bookmarkStart w:id="51" w:name="_Toc423805257"/>
      <w:bookmarkStart w:id="52" w:name="_Toc423805336"/>
      <w:bookmarkStart w:id="53" w:name="_Toc423805526"/>
    </w:p>
    <w:p w:rsidR="00357528" w:rsidRPr="00D34046" w:rsidRDefault="00357528" w:rsidP="00357528">
      <w:pPr>
        <w:pStyle w:val="Heading2"/>
        <w:spacing w:line="276" w:lineRule="auto"/>
        <w:ind w:left="0"/>
        <w:jc w:val="center"/>
        <w:rPr>
          <w:szCs w:val="20"/>
        </w:rPr>
      </w:pPr>
      <w:bookmarkStart w:id="54" w:name="_Toc424058030"/>
      <w:bookmarkStart w:id="55" w:name="_Toc424061042"/>
      <w:bookmarkStart w:id="56" w:name="_Toc51579369"/>
      <w:bookmarkStart w:id="57" w:name="_Toc82352484"/>
      <w:r w:rsidRPr="00D34046">
        <w:rPr>
          <w:szCs w:val="20"/>
        </w:rPr>
        <w:t>2.4. Испити у школи</w:t>
      </w:r>
      <w:bookmarkEnd w:id="49"/>
      <w:bookmarkEnd w:id="50"/>
      <w:bookmarkEnd w:id="51"/>
      <w:bookmarkEnd w:id="52"/>
      <w:bookmarkEnd w:id="53"/>
      <w:bookmarkEnd w:id="54"/>
      <w:bookmarkEnd w:id="55"/>
      <w:bookmarkEnd w:id="56"/>
      <w:bookmarkEnd w:id="57"/>
    </w:p>
    <w:p w:rsidR="00357528" w:rsidRPr="00F43E67" w:rsidRDefault="00357528" w:rsidP="00357528">
      <w:pPr>
        <w:pStyle w:val="Heading2"/>
        <w:spacing w:line="276" w:lineRule="auto"/>
        <w:ind w:left="0"/>
        <w:rPr>
          <w:color w:val="FF0000"/>
          <w:sz w:val="20"/>
          <w:szCs w:val="20"/>
        </w:rPr>
      </w:pPr>
    </w:p>
    <w:tbl>
      <w:tblPr>
        <w:tblpPr w:leftFromText="180" w:rightFromText="180" w:vertAnchor="text" w:horzAnchor="margin" w:tblpY="89"/>
        <w:tblOverlap w:val="never"/>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1"/>
        <w:gridCol w:w="1681"/>
        <w:gridCol w:w="1681"/>
        <w:gridCol w:w="1681"/>
        <w:gridCol w:w="1681"/>
        <w:gridCol w:w="1681"/>
      </w:tblGrid>
      <w:tr w:rsidR="00BA6520" w:rsidRPr="009B7463" w:rsidTr="009B7463">
        <w:trPr>
          <w:trHeight w:val="799"/>
        </w:trPr>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Редни број</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Врста испита</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Датум</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Наставни предмет</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Број ученика</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Разред</w:t>
            </w:r>
          </w:p>
        </w:tc>
      </w:tr>
      <w:tr w:rsidR="00BA6520" w:rsidRPr="009B7463" w:rsidTr="009B7463">
        <w:trPr>
          <w:trHeight w:val="799"/>
        </w:trPr>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1.</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Пробни завршни испит</w:t>
            </w:r>
          </w:p>
        </w:tc>
        <w:tc>
          <w:tcPr>
            <w:tcW w:w="1681" w:type="dxa"/>
            <w:shd w:val="clear" w:color="auto" w:fill="auto"/>
          </w:tcPr>
          <w:p w:rsidR="00BA6520" w:rsidRPr="00F32314" w:rsidRDefault="00996401" w:rsidP="009B7463">
            <w:pPr>
              <w:spacing w:after="0" w:line="240" w:lineRule="auto"/>
              <w:jc w:val="center"/>
              <w:rPr>
                <w:rFonts w:ascii="Times New Roman" w:hAnsi="Times New Roman"/>
                <w:sz w:val="20"/>
                <w:szCs w:val="20"/>
                <w:lang w:val="sr-Cyrl-RS"/>
              </w:rPr>
            </w:pPr>
            <w:r w:rsidRPr="00F32314">
              <w:rPr>
                <w:rFonts w:ascii="Times New Roman" w:hAnsi="Times New Roman"/>
                <w:sz w:val="20"/>
                <w:szCs w:val="20"/>
                <w:lang w:val="sr-Cyrl-RS"/>
              </w:rPr>
              <w:t>26.3.</w:t>
            </w:r>
            <w:r w:rsidR="00F32314" w:rsidRPr="00F32314">
              <w:rPr>
                <w:rFonts w:ascii="Times New Roman" w:hAnsi="Times New Roman"/>
                <w:sz w:val="20"/>
                <w:szCs w:val="20"/>
                <w:lang w:val="sr-Cyrl-RS"/>
              </w:rPr>
              <w:t>2021.</w:t>
            </w:r>
          </w:p>
          <w:p w:rsidR="00F32314" w:rsidRPr="00996401" w:rsidRDefault="00F32314" w:rsidP="009B7463">
            <w:pPr>
              <w:spacing w:after="0" w:line="240" w:lineRule="auto"/>
              <w:jc w:val="center"/>
              <w:rPr>
                <w:rFonts w:ascii="Times New Roman" w:hAnsi="Times New Roman"/>
                <w:color w:val="FF0000"/>
                <w:sz w:val="20"/>
                <w:szCs w:val="20"/>
                <w:lang w:val="sr-Cyrl-RS"/>
              </w:rPr>
            </w:pPr>
            <w:r w:rsidRPr="00F32314">
              <w:rPr>
                <w:rFonts w:ascii="Times New Roman" w:hAnsi="Times New Roman"/>
                <w:sz w:val="20"/>
                <w:szCs w:val="20"/>
                <w:lang w:val="sr-Cyrl-RS"/>
              </w:rPr>
              <w:t>27.3.2021.</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lang w:val="ru-RU"/>
              </w:rPr>
            </w:pPr>
            <w:r w:rsidRPr="009B7463">
              <w:rPr>
                <w:rFonts w:ascii="Times New Roman" w:hAnsi="Times New Roman"/>
                <w:sz w:val="20"/>
                <w:szCs w:val="20"/>
                <w:lang w:val="ru-RU"/>
              </w:rPr>
              <w:t>Математика</w:t>
            </w:r>
          </w:p>
          <w:p w:rsidR="00BA6520" w:rsidRPr="009B7463" w:rsidRDefault="00BA6520" w:rsidP="009B7463">
            <w:pPr>
              <w:spacing w:after="0" w:line="240" w:lineRule="auto"/>
              <w:jc w:val="center"/>
              <w:rPr>
                <w:rFonts w:ascii="Times New Roman" w:hAnsi="Times New Roman"/>
                <w:sz w:val="20"/>
                <w:szCs w:val="20"/>
                <w:lang w:val="ru-RU"/>
              </w:rPr>
            </w:pPr>
            <w:r w:rsidRPr="009B7463">
              <w:rPr>
                <w:rFonts w:ascii="Times New Roman" w:hAnsi="Times New Roman"/>
                <w:sz w:val="20"/>
                <w:szCs w:val="20"/>
                <w:lang w:val="ru-RU"/>
              </w:rPr>
              <w:t>Српски језик</w:t>
            </w:r>
          </w:p>
          <w:p w:rsidR="00BA6520" w:rsidRPr="009B7463" w:rsidRDefault="00BA6520" w:rsidP="009B7463">
            <w:pPr>
              <w:spacing w:after="0" w:line="240" w:lineRule="auto"/>
              <w:jc w:val="center"/>
              <w:rPr>
                <w:rFonts w:ascii="Times New Roman" w:hAnsi="Times New Roman"/>
                <w:sz w:val="20"/>
                <w:szCs w:val="20"/>
                <w:lang w:val="ru-RU"/>
              </w:rPr>
            </w:pPr>
            <w:r w:rsidRPr="009B7463">
              <w:rPr>
                <w:rFonts w:ascii="Times New Roman" w:hAnsi="Times New Roman"/>
                <w:sz w:val="20"/>
                <w:szCs w:val="20"/>
                <w:lang w:val="ru-RU"/>
              </w:rPr>
              <w:t>Комбиновани тест</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21</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VIII</w:t>
            </w:r>
          </w:p>
        </w:tc>
      </w:tr>
      <w:tr w:rsidR="00BA6520" w:rsidRPr="009B7463" w:rsidTr="009B7463">
        <w:trPr>
          <w:trHeight w:val="799"/>
        </w:trPr>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2.</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Завршни испит</w:t>
            </w:r>
          </w:p>
        </w:tc>
        <w:tc>
          <w:tcPr>
            <w:tcW w:w="1681" w:type="dxa"/>
            <w:shd w:val="clear" w:color="auto" w:fill="auto"/>
          </w:tcPr>
          <w:p w:rsidR="00BA6520" w:rsidRPr="00E675BB" w:rsidRDefault="00E675BB" w:rsidP="009B7463">
            <w:pPr>
              <w:spacing w:after="0" w:line="240" w:lineRule="auto"/>
              <w:jc w:val="center"/>
              <w:rPr>
                <w:rFonts w:ascii="Times New Roman" w:hAnsi="Times New Roman"/>
                <w:sz w:val="20"/>
                <w:szCs w:val="20"/>
                <w:lang w:val="sr-Cyrl-RS"/>
              </w:rPr>
            </w:pPr>
            <w:r w:rsidRPr="00E675BB">
              <w:rPr>
                <w:rFonts w:ascii="Times New Roman" w:hAnsi="Times New Roman"/>
                <w:sz w:val="20"/>
                <w:szCs w:val="20"/>
                <w:lang w:val="sr-Cyrl-RS"/>
              </w:rPr>
              <w:t>23.6.2021.</w:t>
            </w:r>
          </w:p>
          <w:p w:rsidR="00E675BB" w:rsidRPr="00E675BB" w:rsidRDefault="00E675BB" w:rsidP="009B7463">
            <w:pPr>
              <w:spacing w:after="0" w:line="240" w:lineRule="auto"/>
              <w:jc w:val="center"/>
              <w:rPr>
                <w:rFonts w:ascii="Times New Roman" w:hAnsi="Times New Roman"/>
                <w:sz w:val="20"/>
                <w:szCs w:val="20"/>
                <w:lang w:val="sr-Cyrl-RS"/>
              </w:rPr>
            </w:pPr>
            <w:r w:rsidRPr="00E675BB">
              <w:rPr>
                <w:rFonts w:ascii="Times New Roman" w:hAnsi="Times New Roman"/>
                <w:sz w:val="20"/>
                <w:szCs w:val="20"/>
                <w:lang w:val="sr-Cyrl-RS"/>
              </w:rPr>
              <w:t>24.6.2021.</w:t>
            </w:r>
          </w:p>
          <w:p w:rsidR="00E675BB" w:rsidRPr="00034BE2" w:rsidRDefault="00E675BB" w:rsidP="009B7463">
            <w:pPr>
              <w:spacing w:after="0" w:line="240" w:lineRule="auto"/>
              <w:jc w:val="center"/>
              <w:rPr>
                <w:rFonts w:ascii="Times New Roman" w:hAnsi="Times New Roman"/>
                <w:color w:val="FF0000"/>
                <w:sz w:val="20"/>
                <w:szCs w:val="20"/>
                <w:lang w:val="en-GB"/>
              </w:rPr>
            </w:pPr>
            <w:r w:rsidRPr="00E675BB">
              <w:rPr>
                <w:rFonts w:ascii="Times New Roman" w:hAnsi="Times New Roman"/>
                <w:sz w:val="20"/>
                <w:szCs w:val="20"/>
                <w:lang w:val="sr-Cyrl-RS"/>
              </w:rPr>
              <w:t>25.6.2021.</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lang w:val="ru-RU"/>
              </w:rPr>
            </w:pPr>
            <w:r w:rsidRPr="009B7463">
              <w:rPr>
                <w:rFonts w:ascii="Times New Roman" w:hAnsi="Times New Roman"/>
                <w:sz w:val="20"/>
                <w:szCs w:val="20"/>
                <w:lang w:val="ru-RU"/>
              </w:rPr>
              <w:t>Математика</w:t>
            </w:r>
          </w:p>
          <w:p w:rsidR="00BA6520" w:rsidRPr="009B7463" w:rsidRDefault="00BA6520" w:rsidP="009B7463">
            <w:pPr>
              <w:spacing w:after="0" w:line="240" w:lineRule="auto"/>
              <w:jc w:val="center"/>
              <w:rPr>
                <w:rFonts w:ascii="Times New Roman" w:hAnsi="Times New Roman"/>
                <w:sz w:val="20"/>
                <w:szCs w:val="20"/>
                <w:lang w:val="ru-RU"/>
              </w:rPr>
            </w:pPr>
            <w:r w:rsidRPr="009B7463">
              <w:rPr>
                <w:rFonts w:ascii="Times New Roman" w:hAnsi="Times New Roman"/>
                <w:sz w:val="20"/>
                <w:szCs w:val="20"/>
                <w:lang w:val="ru-RU"/>
              </w:rPr>
              <w:t>Српски језик</w:t>
            </w:r>
          </w:p>
          <w:p w:rsidR="00BA6520" w:rsidRPr="009B7463" w:rsidRDefault="00BA6520" w:rsidP="009B7463">
            <w:pPr>
              <w:spacing w:after="0" w:line="240" w:lineRule="auto"/>
              <w:jc w:val="center"/>
              <w:rPr>
                <w:rFonts w:ascii="Times New Roman" w:hAnsi="Times New Roman"/>
                <w:sz w:val="20"/>
                <w:szCs w:val="20"/>
                <w:lang w:val="ru-RU"/>
              </w:rPr>
            </w:pPr>
            <w:r w:rsidRPr="009B7463">
              <w:rPr>
                <w:rFonts w:ascii="Times New Roman" w:hAnsi="Times New Roman"/>
                <w:sz w:val="20"/>
                <w:szCs w:val="20"/>
                <w:lang w:val="ru-RU"/>
              </w:rPr>
              <w:t>Комбиновани тест</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21</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VIII</w:t>
            </w:r>
          </w:p>
        </w:tc>
      </w:tr>
      <w:tr w:rsidR="00BA6520" w:rsidRPr="009B7463" w:rsidTr="009B7463">
        <w:trPr>
          <w:trHeight w:val="799"/>
        </w:trPr>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3.</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Поправни испит</w:t>
            </w:r>
          </w:p>
        </w:tc>
        <w:tc>
          <w:tcPr>
            <w:tcW w:w="1681" w:type="dxa"/>
            <w:shd w:val="clear" w:color="auto" w:fill="auto"/>
          </w:tcPr>
          <w:p w:rsidR="00AD7D22" w:rsidRPr="009B7463" w:rsidRDefault="008D5949" w:rsidP="009B7463">
            <w:pPr>
              <w:spacing w:after="0" w:line="240" w:lineRule="auto"/>
              <w:jc w:val="center"/>
              <w:rPr>
                <w:rFonts w:ascii="Times New Roman" w:hAnsi="Times New Roman"/>
                <w:sz w:val="20"/>
                <w:szCs w:val="20"/>
              </w:rPr>
            </w:pPr>
            <w:r w:rsidRPr="009B7463">
              <w:rPr>
                <w:rFonts w:ascii="Times New Roman" w:hAnsi="Times New Roman"/>
                <w:sz w:val="20"/>
                <w:szCs w:val="20"/>
              </w:rPr>
              <w:t>26.8.2021.</w:t>
            </w:r>
          </w:p>
          <w:p w:rsidR="008D5949" w:rsidRPr="009B7463" w:rsidRDefault="008D5949" w:rsidP="009B7463">
            <w:pPr>
              <w:spacing w:after="0" w:line="240" w:lineRule="auto"/>
              <w:jc w:val="center"/>
              <w:rPr>
                <w:rFonts w:ascii="Times New Roman" w:hAnsi="Times New Roman"/>
                <w:sz w:val="20"/>
                <w:szCs w:val="20"/>
              </w:rPr>
            </w:pPr>
            <w:r w:rsidRPr="009B7463">
              <w:rPr>
                <w:rFonts w:ascii="Times New Roman" w:hAnsi="Times New Roman"/>
                <w:sz w:val="20"/>
                <w:szCs w:val="20"/>
              </w:rPr>
              <w:t>27.8.2021.</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Немачки језик</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1</w:t>
            </w:r>
          </w:p>
        </w:tc>
        <w:tc>
          <w:tcPr>
            <w:tcW w:w="1681" w:type="dxa"/>
            <w:shd w:val="clear" w:color="auto" w:fill="auto"/>
          </w:tcPr>
          <w:p w:rsidR="00BA6520" w:rsidRPr="009B7463" w:rsidRDefault="00BA6520" w:rsidP="009B7463">
            <w:pPr>
              <w:spacing w:after="0" w:line="240" w:lineRule="auto"/>
              <w:jc w:val="center"/>
              <w:rPr>
                <w:rFonts w:ascii="Times New Roman" w:hAnsi="Times New Roman"/>
                <w:sz w:val="20"/>
                <w:szCs w:val="20"/>
              </w:rPr>
            </w:pPr>
            <w:r w:rsidRPr="009B7463">
              <w:rPr>
                <w:rFonts w:ascii="Times New Roman" w:hAnsi="Times New Roman"/>
                <w:sz w:val="20"/>
                <w:szCs w:val="20"/>
              </w:rPr>
              <w:t>VII</w:t>
            </w:r>
          </w:p>
        </w:tc>
      </w:tr>
    </w:tbl>
    <w:p w:rsidR="00894D6A" w:rsidRPr="00F43E67" w:rsidRDefault="00894D6A" w:rsidP="00357528">
      <w:pPr>
        <w:jc w:val="both"/>
        <w:rPr>
          <w:rFonts w:ascii="Times New Roman" w:hAnsi="Times New Roman"/>
          <w:sz w:val="20"/>
          <w:szCs w:val="20"/>
          <w:lang w:val="sr-Cyrl-CS"/>
        </w:rPr>
      </w:pPr>
    </w:p>
    <w:p w:rsidR="00894D6A" w:rsidRPr="00F43E67" w:rsidRDefault="00894D6A" w:rsidP="00357528">
      <w:pPr>
        <w:jc w:val="both"/>
        <w:rPr>
          <w:rFonts w:ascii="Times New Roman" w:hAnsi="Times New Roman"/>
          <w:sz w:val="20"/>
          <w:szCs w:val="20"/>
          <w:lang w:val="sr-Cyrl-CS"/>
        </w:rPr>
      </w:pPr>
    </w:p>
    <w:p w:rsidR="00894D6A" w:rsidRPr="00F43E67" w:rsidRDefault="00894D6A" w:rsidP="00357528">
      <w:pPr>
        <w:jc w:val="both"/>
        <w:rPr>
          <w:rFonts w:ascii="Times New Roman" w:hAnsi="Times New Roman"/>
          <w:sz w:val="20"/>
          <w:szCs w:val="20"/>
          <w:lang w:val="sr-Cyrl-CS"/>
        </w:rPr>
      </w:pPr>
    </w:p>
    <w:p w:rsidR="00894D6A" w:rsidRPr="00F43E67" w:rsidRDefault="00894D6A" w:rsidP="00357528">
      <w:pPr>
        <w:jc w:val="both"/>
        <w:rPr>
          <w:rFonts w:ascii="Times New Roman" w:hAnsi="Times New Roman"/>
          <w:sz w:val="20"/>
          <w:szCs w:val="20"/>
        </w:rPr>
      </w:pPr>
    </w:p>
    <w:p w:rsidR="00AD7D22" w:rsidRPr="00F43E67" w:rsidRDefault="00AD7D22" w:rsidP="00357528">
      <w:pPr>
        <w:jc w:val="both"/>
        <w:rPr>
          <w:rFonts w:ascii="Times New Roman" w:hAnsi="Times New Roman"/>
          <w:sz w:val="20"/>
          <w:szCs w:val="20"/>
        </w:rPr>
      </w:pPr>
    </w:p>
    <w:p w:rsidR="00AD7D22" w:rsidRPr="00F43E67" w:rsidRDefault="00AD7D22" w:rsidP="00357528">
      <w:pPr>
        <w:jc w:val="both"/>
        <w:rPr>
          <w:rFonts w:ascii="Times New Roman" w:hAnsi="Times New Roman"/>
          <w:sz w:val="20"/>
          <w:szCs w:val="20"/>
        </w:rPr>
      </w:pPr>
    </w:p>
    <w:p w:rsidR="00AD7D22" w:rsidRPr="00F43E67" w:rsidRDefault="00AD7D22" w:rsidP="00357528">
      <w:pPr>
        <w:jc w:val="both"/>
        <w:rPr>
          <w:rFonts w:ascii="Times New Roman" w:hAnsi="Times New Roman"/>
          <w:sz w:val="20"/>
          <w:szCs w:val="20"/>
        </w:rPr>
      </w:pPr>
    </w:p>
    <w:p w:rsidR="002C129D" w:rsidRPr="00F43E67" w:rsidRDefault="002C129D" w:rsidP="00357528">
      <w:pPr>
        <w:jc w:val="both"/>
        <w:rPr>
          <w:rFonts w:ascii="Times New Roman" w:hAnsi="Times New Roman"/>
          <w:sz w:val="20"/>
          <w:szCs w:val="20"/>
        </w:rPr>
      </w:pPr>
    </w:p>
    <w:p w:rsidR="002C129D" w:rsidRPr="00F43E67" w:rsidRDefault="002C129D" w:rsidP="00357528">
      <w:pPr>
        <w:jc w:val="both"/>
        <w:rPr>
          <w:rFonts w:ascii="Times New Roman" w:hAnsi="Times New Roman"/>
          <w:sz w:val="20"/>
          <w:szCs w:val="20"/>
        </w:rPr>
      </w:pPr>
    </w:p>
    <w:p w:rsidR="002C129D" w:rsidRPr="00F43E67" w:rsidRDefault="002C129D" w:rsidP="00357528">
      <w:pPr>
        <w:jc w:val="both"/>
        <w:rPr>
          <w:rFonts w:ascii="Times New Roman" w:hAnsi="Times New Roman"/>
          <w:sz w:val="20"/>
          <w:szCs w:val="20"/>
        </w:rPr>
      </w:pPr>
    </w:p>
    <w:p w:rsidR="002C129D" w:rsidRPr="00F43E67" w:rsidRDefault="002C129D" w:rsidP="00357528">
      <w:pPr>
        <w:jc w:val="both"/>
        <w:rPr>
          <w:rFonts w:ascii="Times New Roman" w:hAnsi="Times New Roman"/>
          <w:sz w:val="20"/>
          <w:szCs w:val="20"/>
        </w:rPr>
      </w:pPr>
    </w:p>
    <w:p w:rsidR="00AD7D22" w:rsidRPr="00F43E67" w:rsidRDefault="00AD7D22" w:rsidP="00357528">
      <w:pPr>
        <w:jc w:val="both"/>
        <w:rPr>
          <w:rFonts w:ascii="Times New Roman" w:hAnsi="Times New Roman"/>
          <w:sz w:val="20"/>
          <w:szCs w:val="20"/>
        </w:rPr>
      </w:pPr>
    </w:p>
    <w:p w:rsidR="00AD7D22" w:rsidRDefault="00AD7D22" w:rsidP="00357528">
      <w:pPr>
        <w:jc w:val="both"/>
        <w:rPr>
          <w:rFonts w:ascii="Times New Roman" w:hAnsi="Times New Roman"/>
          <w:sz w:val="20"/>
          <w:szCs w:val="20"/>
        </w:rPr>
      </w:pPr>
    </w:p>
    <w:p w:rsidR="00D34046" w:rsidRDefault="00D34046" w:rsidP="00357528">
      <w:pPr>
        <w:jc w:val="both"/>
        <w:rPr>
          <w:rFonts w:ascii="Times New Roman" w:hAnsi="Times New Roman"/>
          <w:sz w:val="20"/>
          <w:szCs w:val="20"/>
        </w:rPr>
      </w:pPr>
    </w:p>
    <w:p w:rsidR="00D34046" w:rsidRPr="00D34046" w:rsidRDefault="00D34046" w:rsidP="00357528">
      <w:pPr>
        <w:jc w:val="both"/>
        <w:rPr>
          <w:rFonts w:ascii="Times New Roman" w:hAnsi="Times New Roman"/>
          <w:sz w:val="20"/>
          <w:szCs w:val="20"/>
        </w:rPr>
      </w:pPr>
    </w:p>
    <w:p w:rsidR="00456C04" w:rsidRPr="009B7463" w:rsidRDefault="00456C04" w:rsidP="00456C04">
      <w:pPr>
        <w:pStyle w:val="Heading2"/>
        <w:ind w:left="0"/>
        <w:rPr>
          <w:b w:val="0"/>
          <w:bCs w:val="0"/>
          <w:sz w:val="20"/>
          <w:szCs w:val="20"/>
        </w:rPr>
      </w:pPr>
      <w:bookmarkStart w:id="58" w:name="_Toc51579370"/>
    </w:p>
    <w:p w:rsidR="00D34046" w:rsidRPr="00D34046" w:rsidRDefault="00D34046" w:rsidP="00D34046"/>
    <w:p w:rsidR="00AD7D22" w:rsidRPr="00F43E67" w:rsidRDefault="00AD7D22" w:rsidP="00456C04">
      <w:pPr>
        <w:pStyle w:val="Heading2"/>
        <w:ind w:left="0"/>
        <w:jc w:val="center"/>
        <w:rPr>
          <w:sz w:val="28"/>
          <w:szCs w:val="20"/>
        </w:rPr>
      </w:pPr>
      <w:bookmarkStart w:id="59" w:name="_Toc82352485"/>
      <w:r w:rsidRPr="00F43E67">
        <w:rPr>
          <w:sz w:val="28"/>
          <w:szCs w:val="20"/>
        </w:rPr>
        <w:t>2.5. Оствареност фонда часова</w:t>
      </w:r>
      <w:bookmarkEnd w:id="58"/>
      <w:bookmarkEnd w:id="59"/>
    </w:p>
    <w:p w:rsidR="00AD7D22" w:rsidRPr="0011323B" w:rsidRDefault="00AD7D22" w:rsidP="00AD7D22">
      <w:pPr>
        <w:rPr>
          <w:rFonts w:ascii="Times New Roman" w:hAnsi="Times New Roman"/>
          <w:b/>
          <w:sz w:val="28"/>
          <w:szCs w:val="20"/>
          <w:lang w:val="ru-RU"/>
        </w:rPr>
      </w:pPr>
    </w:p>
    <w:p w:rsidR="00AD7D22" w:rsidRPr="0011323B" w:rsidRDefault="00AD7D22" w:rsidP="00AD7D22">
      <w:pPr>
        <w:pStyle w:val="Heading3"/>
        <w:jc w:val="center"/>
        <w:rPr>
          <w:rFonts w:ascii="Times New Roman" w:hAnsi="Times New Roman"/>
          <w:b w:val="0"/>
          <w:color w:val="auto"/>
          <w:sz w:val="28"/>
          <w:szCs w:val="20"/>
          <w:lang w:val="ru-RU"/>
        </w:rPr>
      </w:pPr>
      <w:bookmarkStart w:id="60" w:name="_Toc423804949"/>
      <w:bookmarkStart w:id="61" w:name="_Toc423805180"/>
      <w:bookmarkStart w:id="62" w:name="_Toc423805259"/>
      <w:bookmarkStart w:id="63" w:name="_Toc423805338"/>
      <w:bookmarkStart w:id="64" w:name="_Toc423805528"/>
      <w:bookmarkStart w:id="65" w:name="_Toc424058032"/>
      <w:bookmarkStart w:id="66" w:name="_Toc424061044"/>
      <w:bookmarkStart w:id="67" w:name="_Toc51579371"/>
      <w:bookmarkStart w:id="68" w:name="_Toc82352486"/>
      <w:r w:rsidRPr="0011323B">
        <w:rPr>
          <w:rFonts w:ascii="Times New Roman" w:hAnsi="Times New Roman"/>
          <w:b w:val="0"/>
          <w:color w:val="auto"/>
          <w:sz w:val="28"/>
          <w:szCs w:val="20"/>
          <w:lang w:val="ru-RU"/>
        </w:rPr>
        <w:t>2.5.1. Редовна настава</w:t>
      </w:r>
      <w:bookmarkEnd w:id="60"/>
      <w:bookmarkEnd w:id="61"/>
      <w:bookmarkEnd w:id="62"/>
      <w:bookmarkEnd w:id="63"/>
      <w:bookmarkEnd w:id="64"/>
      <w:bookmarkEnd w:id="65"/>
      <w:bookmarkEnd w:id="66"/>
      <w:bookmarkEnd w:id="67"/>
      <w:bookmarkEnd w:id="68"/>
    </w:p>
    <w:p w:rsidR="00AD7D22" w:rsidRPr="0011323B" w:rsidRDefault="00AD7D22" w:rsidP="00AD7D22">
      <w:pPr>
        <w:rPr>
          <w:rFonts w:ascii="Times New Roman" w:hAnsi="Times New Roman"/>
          <w:sz w:val="20"/>
          <w:szCs w:val="20"/>
          <w:lang w:val="ru-RU"/>
        </w:rPr>
      </w:pPr>
    </w:p>
    <w:p w:rsidR="00AD7D22" w:rsidRPr="00880D78" w:rsidRDefault="00AD7D22" w:rsidP="00AD7D22">
      <w:pPr>
        <w:rPr>
          <w:rFonts w:ascii="Times New Roman" w:hAnsi="Times New Roman"/>
          <w:sz w:val="24"/>
          <w:szCs w:val="20"/>
          <w:lang w:val="sr-Cyrl-CS"/>
        </w:rPr>
      </w:pPr>
      <w:r w:rsidRPr="005B57D0">
        <w:rPr>
          <w:rFonts w:ascii="Times New Roman" w:hAnsi="Times New Roman"/>
          <w:sz w:val="24"/>
          <w:szCs w:val="20"/>
          <w:lang w:val="ru-RU"/>
        </w:rPr>
        <w:t>Редовна настава</w:t>
      </w:r>
      <w:r w:rsidRPr="00880D78">
        <w:rPr>
          <w:rFonts w:ascii="Times New Roman" w:hAnsi="Times New Roman"/>
          <w:sz w:val="24"/>
          <w:szCs w:val="20"/>
          <w:lang w:val="sr-Cyrl-CS"/>
        </w:rPr>
        <w:t xml:space="preserve"> у првом циклусу образовања (</w:t>
      </w:r>
      <w:r w:rsidRPr="00880D78">
        <w:rPr>
          <w:rFonts w:ascii="Times New Roman" w:hAnsi="Times New Roman"/>
          <w:sz w:val="24"/>
          <w:szCs w:val="20"/>
        </w:rPr>
        <w:t>I</w:t>
      </w:r>
      <w:r w:rsidRPr="005B57D0">
        <w:rPr>
          <w:rFonts w:ascii="Times New Roman" w:hAnsi="Times New Roman"/>
          <w:sz w:val="24"/>
          <w:szCs w:val="20"/>
          <w:lang w:val="ru-RU"/>
        </w:rPr>
        <w:t xml:space="preserve"> - </w:t>
      </w:r>
      <w:r w:rsidRPr="00880D78">
        <w:rPr>
          <w:rFonts w:ascii="Times New Roman" w:hAnsi="Times New Roman"/>
          <w:sz w:val="24"/>
          <w:szCs w:val="20"/>
        </w:rPr>
        <w:t>IV</w:t>
      </w:r>
      <w:r w:rsidRPr="005B57D0">
        <w:rPr>
          <w:rFonts w:ascii="Times New Roman" w:hAnsi="Times New Roman"/>
          <w:sz w:val="24"/>
          <w:szCs w:val="20"/>
          <w:lang w:val="ru-RU"/>
        </w:rPr>
        <w:t xml:space="preserve"> разреда</w:t>
      </w:r>
      <w:r w:rsidRPr="00880D78">
        <w:rPr>
          <w:rFonts w:ascii="Times New Roman" w:hAnsi="Times New Roman"/>
          <w:sz w:val="24"/>
          <w:szCs w:val="20"/>
          <w:lang w:val="sr-Cyrl-C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2"/>
        <w:gridCol w:w="854"/>
        <w:gridCol w:w="709"/>
        <w:gridCol w:w="1761"/>
        <w:gridCol w:w="2633"/>
        <w:gridCol w:w="1701"/>
      </w:tblGrid>
      <w:tr w:rsidR="00AD7D22" w:rsidRPr="009B7463" w:rsidTr="00AD7D22">
        <w:trPr>
          <w:trHeight w:val="207"/>
        </w:trPr>
        <w:tc>
          <w:tcPr>
            <w:tcW w:w="959" w:type="dxa"/>
            <w:vMerge w:val="restart"/>
            <w:tcBorders>
              <w:top w:val="single" w:sz="12" w:space="0" w:color="auto"/>
              <w:left w:val="single" w:sz="12" w:space="0" w:color="auto"/>
              <w:right w:val="single" w:sz="12" w:space="0" w:color="auto"/>
            </w:tcBorders>
            <w:shd w:val="clear" w:color="auto" w:fill="F2F2F2"/>
            <w:vAlign w:val="center"/>
          </w:tcPr>
          <w:p w:rsidR="00AD7D22" w:rsidRPr="009B7463" w:rsidRDefault="00AD7D22" w:rsidP="00456C04">
            <w:pPr>
              <w:spacing w:line="240" w:lineRule="auto"/>
              <w:jc w:val="center"/>
              <w:rPr>
                <w:rFonts w:ascii="Times New Roman" w:hAnsi="Times New Roman"/>
                <w:sz w:val="20"/>
                <w:szCs w:val="16"/>
                <w:lang w:val="sr-Cyrl-CS"/>
              </w:rPr>
            </w:pPr>
            <w:r w:rsidRPr="009B7463">
              <w:rPr>
                <w:rFonts w:ascii="Times New Roman" w:hAnsi="Times New Roman"/>
                <w:sz w:val="20"/>
                <w:szCs w:val="16"/>
                <w:lang w:val="sr-Cyrl-CS"/>
              </w:rPr>
              <w:t>Разред</w:t>
            </w:r>
          </w:p>
        </w:tc>
        <w:tc>
          <w:tcPr>
            <w:tcW w:w="1272" w:type="dxa"/>
            <w:vMerge w:val="restart"/>
            <w:tcBorders>
              <w:top w:val="single" w:sz="12" w:space="0" w:color="auto"/>
              <w:left w:val="single" w:sz="12" w:space="0" w:color="auto"/>
            </w:tcBorders>
            <w:shd w:val="clear" w:color="auto" w:fill="F2F2F2"/>
            <w:vAlign w:val="center"/>
          </w:tcPr>
          <w:p w:rsidR="00AD7D22" w:rsidRPr="009B7463" w:rsidRDefault="00AD7D22" w:rsidP="00456C04">
            <w:pPr>
              <w:spacing w:line="240" w:lineRule="auto"/>
              <w:jc w:val="center"/>
              <w:rPr>
                <w:rFonts w:ascii="Times New Roman" w:hAnsi="Times New Roman"/>
                <w:sz w:val="20"/>
                <w:szCs w:val="16"/>
                <w:lang w:val="sr-Cyrl-CS"/>
              </w:rPr>
            </w:pPr>
            <w:r w:rsidRPr="009B7463">
              <w:rPr>
                <w:rFonts w:ascii="Times New Roman" w:hAnsi="Times New Roman"/>
                <w:sz w:val="20"/>
                <w:szCs w:val="16"/>
                <w:lang w:val="sr-Cyrl-CS"/>
              </w:rPr>
              <w:t>Планирани годишњи фонд часова</w:t>
            </w:r>
          </w:p>
        </w:tc>
        <w:tc>
          <w:tcPr>
            <w:tcW w:w="1563" w:type="dxa"/>
            <w:gridSpan w:val="2"/>
            <w:tcBorders>
              <w:top w:val="single" w:sz="12" w:space="0" w:color="auto"/>
            </w:tcBorders>
            <w:shd w:val="clear" w:color="auto" w:fill="F2F2F2"/>
            <w:vAlign w:val="center"/>
          </w:tcPr>
          <w:p w:rsidR="00AD7D22" w:rsidRPr="009B7463" w:rsidRDefault="00AD7D22" w:rsidP="00456C04">
            <w:pPr>
              <w:spacing w:line="240" w:lineRule="auto"/>
              <w:jc w:val="center"/>
              <w:rPr>
                <w:rFonts w:ascii="Times New Roman" w:hAnsi="Times New Roman"/>
                <w:sz w:val="20"/>
                <w:szCs w:val="16"/>
                <w:lang w:val="sr-Cyrl-CS"/>
              </w:rPr>
            </w:pPr>
            <w:r w:rsidRPr="009B7463">
              <w:rPr>
                <w:rFonts w:ascii="Times New Roman" w:hAnsi="Times New Roman"/>
                <w:sz w:val="20"/>
                <w:szCs w:val="16"/>
                <w:lang w:val="sr-Cyrl-CS"/>
              </w:rPr>
              <w:t>Реализовано</w:t>
            </w:r>
          </w:p>
        </w:tc>
        <w:tc>
          <w:tcPr>
            <w:tcW w:w="1761" w:type="dxa"/>
            <w:vMerge w:val="restart"/>
            <w:tcBorders>
              <w:top w:val="single" w:sz="12" w:space="0" w:color="auto"/>
              <w:right w:val="single" w:sz="12" w:space="0" w:color="auto"/>
            </w:tcBorders>
            <w:shd w:val="clear" w:color="auto" w:fill="F2F2F2"/>
            <w:vAlign w:val="center"/>
          </w:tcPr>
          <w:p w:rsidR="00AD7D22" w:rsidRPr="009B7463" w:rsidRDefault="00AD7D22" w:rsidP="00456C04">
            <w:pPr>
              <w:spacing w:line="240" w:lineRule="auto"/>
              <w:jc w:val="center"/>
              <w:rPr>
                <w:rFonts w:ascii="Times New Roman" w:hAnsi="Times New Roman"/>
                <w:sz w:val="20"/>
                <w:szCs w:val="16"/>
                <w:lang w:val="sr-Cyrl-CS"/>
              </w:rPr>
            </w:pPr>
            <w:r w:rsidRPr="009B7463">
              <w:rPr>
                <w:rFonts w:ascii="Times New Roman" w:hAnsi="Times New Roman"/>
                <w:sz w:val="20"/>
                <w:szCs w:val="16"/>
                <w:lang w:val="sr-Cyrl-CS"/>
              </w:rPr>
              <w:t>Нереализовани фонд часова</w:t>
            </w:r>
          </w:p>
        </w:tc>
        <w:tc>
          <w:tcPr>
            <w:tcW w:w="4334" w:type="dxa"/>
            <w:gridSpan w:val="2"/>
            <w:tcBorders>
              <w:top w:val="single" w:sz="12" w:space="0" w:color="auto"/>
              <w:left w:val="single" w:sz="12" w:space="0" w:color="auto"/>
              <w:bottom w:val="single" w:sz="2" w:space="0" w:color="auto"/>
              <w:right w:val="single" w:sz="12" w:space="0" w:color="auto"/>
            </w:tcBorders>
            <w:shd w:val="clear" w:color="auto" w:fill="F2F2F2"/>
            <w:vAlign w:val="center"/>
          </w:tcPr>
          <w:p w:rsidR="00AD7D22" w:rsidRPr="009B7463" w:rsidRDefault="00AD7D22" w:rsidP="00456C04">
            <w:pPr>
              <w:spacing w:line="240" w:lineRule="auto"/>
              <w:jc w:val="center"/>
              <w:rPr>
                <w:rFonts w:ascii="Times New Roman" w:hAnsi="Times New Roman"/>
                <w:sz w:val="20"/>
                <w:szCs w:val="16"/>
                <w:lang w:val="sr-Cyrl-CS"/>
              </w:rPr>
            </w:pPr>
            <w:r w:rsidRPr="009B7463">
              <w:rPr>
                <w:rFonts w:ascii="Times New Roman" w:hAnsi="Times New Roman"/>
                <w:sz w:val="20"/>
                <w:szCs w:val="16"/>
                <w:lang w:val="sr-Cyrl-CS"/>
              </w:rPr>
              <w:t xml:space="preserve">Реализатори </w:t>
            </w:r>
          </w:p>
        </w:tc>
      </w:tr>
      <w:tr w:rsidR="00AD7D22" w:rsidRPr="009B7463" w:rsidTr="00AD7D22">
        <w:trPr>
          <w:trHeight w:val="143"/>
        </w:trPr>
        <w:tc>
          <w:tcPr>
            <w:tcW w:w="959" w:type="dxa"/>
            <w:vMerge/>
            <w:tcBorders>
              <w:left w:val="single" w:sz="12" w:space="0" w:color="auto"/>
              <w:bottom w:val="single" w:sz="12" w:space="0" w:color="auto"/>
              <w:right w:val="single" w:sz="12" w:space="0" w:color="auto"/>
            </w:tcBorders>
          </w:tcPr>
          <w:p w:rsidR="00AD7D22" w:rsidRPr="009B7463" w:rsidRDefault="00AD7D22" w:rsidP="00456C04">
            <w:pPr>
              <w:spacing w:line="240" w:lineRule="auto"/>
              <w:rPr>
                <w:rFonts w:ascii="Times New Roman" w:hAnsi="Times New Roman"/>
                <w:sz w:val="20"/>
                <w:szCs w:val="16"/>
                <w:lang w:val="sr-Cyrl-CS"/>
              </w:rPr>
            </w:pPr>
          </w:p>
        </w:tc>
        <w:tc>
          <w:tcPr>
            <w:tcW w:w="1272" w:type="dxa"/>
            <w:vMerge/>
            <w:tcBorders>
              <w:left w:val="single" w:sz="12" w:space="0" w:color="auto"/>
              <w:bottom w:val="single" w:sz="12" w:space="0" w:color="auto"/>
            </w:tcBorders>
          </w:tcPr>
          <w:p w:rsidR="00AD7D22" w:rsidRPr="009B7463" w:rsidRDefault="00AD7D22" w:rsidP="00456C04">
            <w:pPr>
              <w:spacing w:line="240" w:lineRule="auto"/>
              <w:rPr>
                <w:rFonts w:ascii="Times New Roman" w:hAnsi="Times New Roman"/>
                <w:sz w:val="20"/>
                <w:szCs w:val="16"/>
                <w:lang w:val="sr-Cyrl-CS"/>
              </w:rPr>
            </w:pPr>
          </w:p>
        </w:tc>
        <w:tc>
          <w:tcPr>
            <w:tcW w:w="854" w:type="dxa"/>
            <w:tcBorders>
              <w:bottom w:val="single" w:sz="12" w:space="0" w:color="auto"/>
            </w:tcBorders>
            <w:shd w:val="clear" w:color="auto" w:fill="F2F2F2"/>
            <w:vAlign w:val="center"/>
          </w:tcPr>
          <w:p w:rsidR="00AD7D22" w:rsidRPr="009B7463" w:rsidRDefault="00AD7D22" w:rsidP="00456C04">
            <w:pPr>
              <w:spacing w:line="240" w:lineRule="auto"/>
              <w:jc w:val="center"/>
              <w:rPr>
                <w:rFonts w:ascii="Times New Roman" w:hAnsi="Times New Roman"/>
                <w:sz w:val="20"/>
                <w:szCs w:val="16"/>
                <w:lang w:val="sr-Cyrl-CS"/>
              </w:rPr>
            </w:pPr>
            <w:r w:rsidRPr="009B7463">
              <w:rPr>
                <w:rFonts w:ascii="Times New Roman" w:hAnsi="Times New Roman"/>
                <w:sz w:val="20"/>
                <w:szCs w:val="16"/>
                <w:lang w:val="sr-Cyrl-CS"/>
              </w:rPr>
              <w:t>Број часова</w:t>
            </w:r>
          </w:p>
        </w:tc>
        <w:tc>
          <w:tcPr>
            <w:tcW w:w="709" w:type="dxa"/>
            <w:tcBorders>
              <w:bottom w:val="single" w:sz="12" w:space="0" w:color="auto"/>
            </w:tcBorders>
            <w:shd w:val="clear" w:color="auto" w:fill="F2F2F2"/>
            <w:vAlign w:val="center"/>
          </w:tcPr>
          <w:p w:rsidR="00AD7D22" w:rsidRPr="009B7463" w:rsidRDefault="00AD7D22" w:rsidP="00456C04">
            <w:pPr>
              <w:spacing w:line="240" w:lineRule="auto"/>
              <w:jc w:val="center"/>
              <w:rPr>
                <w:rFonts w:ascii="Times New Roman" w:hAnsi="Times New Roman"/>
                <w:sz w:val="20"/>
                <w:szCs w:val="16"/>
                <w:lang w:val="sr-Cyrl-CS"/>
              </w:rPr>
            </w:pPr>
            <w:r w:rsidRPr="009B7463">
              <w:rPr>
                <w:rFonts w:ascii="Times New Roman" w:hAnsi="Times New Roman"/>
                <w:sz w:val="20"/>
                <w:szCs w:val="16"/>
                <w:lang w:val="sr-Cyrl-CS"/>
              </w:rPr>
              <w:t>%</w:t>
            </w:r>
          </w:p>
        </w:tc>
        <w:tc>
          <w:tcPr>
            <w:tcW w:w="1761" w:type="dxa"/>
            <w:vMerge/>
            <w:tcBorders>
              <w:bottom w:val="single" w:sz="12" w:space="0" w:color="auto"/>
              <w:right w:val="single" w:sz="12" w:space="0" w:color="auto"/>
            </w:tcBorders>
          </w:tcPr>
          <w:p w:rsidR="00AD7D22" w:rsidRPr="009B7463" w:rsidRDefault="00AD7D22" w:rsidP="00456C04">
            <w:pPr>
              <w:spacing w:line="240" w:lineRule="auto"/>
              <w:rPr>
                <w:rFonts w:ascii="Times New Roman" w:hAnsi="Times New Roman"/>
                <w:sz w:val="20"/>
                <w:szCs w:val="16"/>
                <w:lang w:val="sr-Cyrl-CS"/>
              </w:rPr>
            </w:pPr>
          </w:p>
        </w:tc>
        <w:tc>
          <w:tcPr>
            <w:tcW w:w="2633" w:type="dxa"/>
            <w:tcBorders>
              <w:top w:val="single" w:sz="2" w:space="0" w:color="auto"/>
              <w:left w:val="single" w:sz="12" w:space="0" w:color="auto"/>
              <w:bottom w:val="single" w:sz="12" w:space="0" w:color="auto"/>
            </w:tcBorders>
          </w:tcPr>
          <w:p w:rsidR="00AD7D22" w:rsidRPr="009B7463" w:rsidRDefault="00AD7D22" w:rsidP="00456C04">
            <w:pPr>
              <w:spacing w:line="240" w:lineRule="auto"/>
              <w:jc w:val="center"/>
              <w:rPr>
                <w:rFonts w:ascii="Times New Roman" w:hAnsi="Times New Roman"/>
                <w:sz w:val="20"/>
                <w:szCs w:val="16"/>
                <w:lang w:val="sr-Cyrl-CS"/>
              </w:rPr>
            </w:pPr>
            <w:r w:rsidRPr="009B7463">
              <w:rPr>
                <w:rFonts w:ascii="Times New Roman" w:hAnsi="Times New Roman"/>
                <w:sz w:val="20"/>
                <w:szCs w:val="16"/>
                <w:lang w:val="sr-Cyrl-CS"/>
              </w:rPr>
              <w:t xml:space="preserve">Професори разредне </w:t>
            </w:r>
          </w:p>
          <w:p w:rsidR="00AD7D22" w:rsidRPr="009B7463" w:rsidRDefault="00AD7D22" w:rsidP="00456C04">
            <w:pPr>
              <w:spacing w:line="240" w:lineRule="auto"/>
              <w:jc w:val="center"/>
              <w:rPr>
                <w:rFonts w:ascii="Times New Roman" w:hAnsi="Times New Roman"/>
                <w:sz w:val="20"/>
                <w:szCs w:val="16"/>
                <w:lang w:val="sr-Cyrl-CS"/>
              </w:rPr>
            </w:pPr>
            <w:r w:rsidRPr="009B7463">
              <w:rPr>
                <w:rFonts w:ascii="Times New Roman" w:hAnsi="Times New Roman"/>
                <w:sz w:val="20"/>
                <w:szCs w:val="16"/>
                <w:lang w:val="sr-Cyrl-CS"/>
              </w:rPr>
              <w:t>наставе</w:t>
            </w:r>
          </w:p>
        </w:tc>
        <w:tc>
          <w:tcPr>
            <w:tcW w:w="1701" w:type="dxa"/>
            <w:tcBorders>
              <w:top w:val="single" w:sz="2" w:space="0" w:color="auto"/>
              <w:bottom w:val="single" w:sz="12" w:space="0" w:color="auto"/>
              <w:right w:val="single" w:sz="12" w:space="0" w:color="auto"/>
            </w:tcBorders>
          </w:tcPr>
          <w:p w:rsidR="00AD7D22" w:rsidRPr="009B7463" w:rsidRDefault="00AD7D22" w:rsidP="00456C04">
            <w:pPr>
              <w:spacing w:line="240" w:lineRule="auto"/>
              <w:jc w:val="center"/>
              <w:rPr>
                <w:rFonts w:ascii="Times New Roman" w:hAnsi="Times New Roman"/>
                <w:sz w:val="20"/>
                <w:szCs w:val="16"/>
                <w:lang w:val="sr-Cyrl-CS"/>
              </w:rPr>
            </w:pPr>
            <w:r w:rsidRPr="009B7463">
              <w:rPr>
                <w:rFonts w:ascii="Times New Roman" w:hAnsi="Times New Roman"/>
                <w:sz w:val="20"/>
                <w:szCs w:val="16"/>
                <w:lang w:val="sr-Cyrl-CS"/>
              </w:rPr>
              <w:t>Професори страног језика</w:t>
            </w:r>
          </w:p>
        </w:tc>
      </w:tr>
      <w:tr w:rsidR="000B75E4" w:rsidRPr="009B7463" w:rsidTr="00D324F1">
        <w:trPr>
          <w:trHeight w:val="825"/>
        </w:trPr>
        <w:tc>
          <w:tcPr>
            <w:tcW w:w="959" w:type="dxa"/>
            <w:tcBorders>
              <w:top w:val="single" w:sz="12" w:space="0" w:color="auto"/>
              <w:left w:val="single" w:sz="12" w:space="0" w:color="auto"/>
              <w:righ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rPr>
            </w:pPr>
          </w:p>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I</w:t>
            </w:r>
          </w:p>
        </w:tc>
        <w:tc>
          <w:tcPr>
            <w:tcW w:w="1272" w:type="dxa"/>
            <w:tcBorders>
              <w:top w:val="single" w:sz="12" w:space="0" w:color="auto"/>
              <w:left w:val="single" w:sz="12" w:space="0" w:color="auto"/>
            </w:tcBorders>
          </w:tcPr>
          <w:p w:rsidR="000B75E4" w:rsidRPr="00A257BF" w:rsidRDefault="000B75E4" w:rsidP="000B75E4">
            <w:pPr>
              <w:spacing w:line="240" w:lineRule="auto"/>
              <w:jc w:val="center"/>
              <w:rPr>
                <w:rFonts w:ascii="Times New Roman" w:hAnsi="Times New Roman"/>
                <w:sz w:val="16"/>
                <w:szCs w:val="16"/>
              </w:rPr>
            </w:pPr>
          </w:p>
          <w:p w:rsidR="000B75E4" w:rsidRPr="00A257BF" w:rsidRDefault="000B75E4" w:rsidP="000B75E4">
            <w:pPr>
              <w:spacing w:line="240" w:lineRule="auto"/>
              <w:jc w:val="center"/>
              <w:rPr>
                <w:rFonts w:ascii="Times New Roman" w:hAnsi="Times New Roman"/>
                <w:sz w:val="16"/>
                <w:szCs w:val="16"/>
              </w:rPr>
            </w:pPr>
            <w:r w:rsidRPr="00A257BF">
              <w:rPr>
                <w:rFonts w:ascii="Times New Roman" w:hAnsi="Times New Roman"/>
                <w:sz w:val="16"/>
                <w:szCs w:val="16"/>
              </w:rPr>
              <w:t>2572</w:t>
            </w:r>
          </w:p>
        </w:tc>
        <w:tc>
          <w:tcPr>
            <w:tcW w:w="854" w:type="dxa"/>
            <w:tcBorders>
              <w:top w:val="single" w:sz="12" w:space="0" w:color="auto"/>
            </w:tcBorders>
          </w:tcPr>
          <w:p w:rsidR="000B75E4" w:rsidRPr="00A257BF" w:rsidRDefault="000B75E4" w:rsidP="000B75E4">
            <w:pPr>
              <w:spacing w:line="240" w:lineRule="auto"/>
              <w:jc w:val="center"/>
              <w:rPr>
                <w:rFonts w:ascii="Times New Roman" w:hAnsi="Times New Roman"/>
                <w:sz w:val="16"/>
                <w:szCs w:val="16"/>
              </w:rPr>
            </w:pPr>
          </w:p>
          <w:p w:rsidR="000B75E4" w:rsidRPr="00A257BF" w:rsidRDefault="000B75E4" w:rsidP="000B75E4">
            <w:pPr>
              <w:spacing w:line="240" w:lineRule="auto"/>
              <w:jc w:val="center"/>
              <w:rPr>
                <w:rFonts w:ascii="Times New Roman" w:hAnsi="Times New Roman"/>
                <w:sz w:val="16"/>
                <w:szCs w:val="16"/>
              </w:rPr>
            </w:pPr>
            <w:r w:rsidRPr="00A257BF">
              <w:rPr>
                <w:rFonts w:ascii="Times New Roman" w:hAnsi="Times New Roman"/>
                <w:sz w:val="16"/>
                <w:szCs w:val="16"/>
              </w:rPr>
              <w:t>2572</w:t>
            </w:r>
          </w:p>
        </w:tc>
        <w:tc>
          <w:tcPr>
            <w:tcW w:w="709" w:type="dxa"/>
            <w:tcBorders>
              <w:top w:val="single" w:sz="12" w:space="0" w:color="auto"/>
            </w:tcBorders>
            <w:vAlign w:val="center"/>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100%</w:t>
            </w:r>
          </w:p>
        </w:tc>
        <w:tc>
          <w:tcPr>
            <w:tcW w:w="1761" w:type="dxa"/>
            <w:tcBorders>
              <w:top w:val="single" w:sz="12" w:space="0" w:color="auto"/>
              <w:righ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w:t>
            </w:r>
          </w:p>
        </w:tc>
        <w:tc>
          <w:tcPr>
            <w:tcW w:w="2633" w:type="dxa"/>
            <w:tcBorders>
              <w:top w:val="single" w:sz="12" w:space="0" w:color="auto"/>
              <w:lef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Сандра Антић/Јелена Алексић</w:t>
            </w:r>
          </w:p>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Милан Кецић</w:t>
            </w:r>
          </w:p>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lang w:val="sr-Cyrl-CS"/>
              </w:rPr>
              <w:t>Владица Ђорђевић</w:t>
            </w:r>
          </w:p>
        </w:tc>
        <w:tc>
          <w:tcPr>
            <w:tcW w:w="1701" w:type="dxa"/>
            <w:tcBorders>
              <w:top w:val="single" w:sz="12" w:space="0" w:color="auto"/>
              <w:righ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Јелена Станковић</w:t>
            </w:r>
          </w:p>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Аница Радојчић</w:t>
            </w:r>
          </w:p>
        </w:tc>
      </w:tr>
      <w:tr w:rsidR="000B75E4" w:rsidRPr="009B7463" w:rsidTr="00AD7D22">
        <w:trPr>
          <w:trHeight w:val="825"/>
        </w:trPr>
        <w:tc>
          <w:tcPr>
            <w:tcW w:w="959" w:type="dxa"/>
            <w:tcBorders>
              <w:top w:val="single" w:sz="4" w:space="0" w:color="auto"/>
              <w:left w:val="single" w:sz="12" w:space="0" w:color="auto"/>
              <w:righ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II</w:t>
            </w:r>
          </w:p>
        </w:tc>
        <w:tc>
          <w:tcPr>
            <w:tcW w:w="1272" w:type="dxa"/>
            <w:tcBorders>
              <w:top w:val="single" w:sz="4" w:space="0" w:color="auto"/>
              <w:left w:val="single" w:sz="12" w:space="0" w:color="auto"/>
            </w:tcBorders>
          </w:tcPr>
          <w:p w:rsidR="000B75E4" w:rsidRPr="00A257BF" w:rsidRDefault="000B75E4" w:rsidP="000B75E4">
            <w:pPr>
              <w:spacing w:line="240" w:lineRule="auto"/>
              <w:jc w:val="center"/>
              <w:rPr>
                <w:rFonts w:ascii="Times New Roman" w:hAnsi="Times New Roman"/>
                <w:sz w:val="16"/>
                <w:szCs w:val="16"/>
              </w:rPr>
            </w:pPr>
          </w:p>
          <w:p w:rsidR="000B75E4" w:rsidRPr="00A257BF" w:rsidRDefault="002B30F6" w:rsidP="000B75E4">
            <w:pPr>
              <w:spacing w:line="240" w:lineRule="auto"/>
              <w:jc w:val="center"/>
              <w:rPr>
                <w:rFonts w:ascii="Times New Roman" w:hAnsi="Times New Roman"/>
                <w:sz w:val="16"/>
                <w:szCs w:val="16"/>
              </w:rPr>
            </w:pPr>
            <w:r w:rsidRPr="00A257BF">
              <w:rPr>
                <w:rFonts w:ascii="Times New Roman" w:hAnsi="Times New Roman"/>
                <w:sz w:val="16"/>
                <w:szCs w:val="16"/>
              </w:rPr>
              <w:t>2808</w:t>
            </w:r>
          </w:p>
        </w:tc>
        <w:tc>
          <w:tcPr>
            <w:tcW w:w="854" w:type="dxa"/>
            <w:tcBorders>
              <w:top w:val="single" w:sz="4" w:space="0" w:color="auto"/>
            </w:tcBorders>
            <w:vAlign w:val="center"/>
          </w:tcPr>
          <w:p w:rsidR="000B75E4" w:rsidRPr="00A257BF" w:rsidRDefault="002B30F6" w:rsidP="000B75E4">
            <w:pPr>
              <w:spacing w:line="240" w:lineRule="auto"/>
              <w:jc w:val="center"/>
              <w:rPr>
                <w:rFonts w:ascii="Times New Roman" w:hAnsi="Times New Roman"/>
                <w:sz w:val="16"/>
                <w:szCs w:val="16"/>
              </w:rPr>
            </w:pPr>
            <w:r w:rsidRPr="00A257BF">
              <w:rPr>
                <w:rFonts w:ascii="Times New Roman" w:hAnsi="Times New Roman"/>
                <w:sz w:val="16"/>
                <w:szCs w:val="16"/>
              </w:rPr>
              <w:t>2808</w:t>
            </w:r>
          </w:p>
        </w:tc>
        <w:tc>
          <w:tcPr>
            <w:tcW w:w="709" w:type="dxa"/>
            <w:tcBorders>
              <w:top w:val="single" w:sz="4" w:space="0" w:color="auto"/>
            </w:tcBorders>
            <w:vAlign w:val="center"/>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100%</w:t>
            </w:r>
          </w:p>
        </w:tc>
        <w:tc>
          <w:tcPr>
            <w:tcW w:w="1761" w:type="dxa"/>
            <w:tcBorders>
              <w:top w:val="single" w:sz="4" w:space="0" w:color="auto"/>
              <w:righ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w:t>
            </w:r>
          </w:p>
        </w:tc>
        <w:tc>
          <w:tcPr>
            <w:tcW w:w="2633" w:type="dxa"/>
            <w:tcBorders>
              <w:top w:val="single" w:sz="4" w:space="0" w:color="auto"/>
              <w:lef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Радица Журкић</w:t>
            </w:r>
          </w:p>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Марија Васиљевић</w:t>
            </w:r>
          </w:p>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Владица Ђорђевић</w:t>
            </w:r>
          </w:p>
        </w:tc>
        <w:tc>
          <w:tcPr>
            <w:tcW w:w="1701" w:type="dxa"/>
            <w:tcBorders>
              <w:top w:val="single" w:sz="4" w:space="0" w:color="auto"/>
              <w:right w:val="single" w:sz="12" w:space="0" w:color="auto"/>
            </w:tcBorders>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Јелена Станковић Аница Радојчић</w:t>
            </w:r>
          </w:p>
        </w:tc>
      </w:tr>
      <w:tr w:rsidR="000B75E4" w:rsidRPr="009B7463" w:rsidTr="00AD7D22">
        <w:trPr>
          <w:trHeight w:val="825"/>
        </w:trPr>
        <w:tc>
          <w:tcPr>
            <w:tcW w:w="959" w:type="dxa"/>
            <w:tcBorders>
              <w:left w:val="single" w:sz="12" w:space="0" w:color="auto"/>
              <w:righ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III</w:t>
            </w:r>
          </w:p>
        </w:tc>
        <w:tc>
          <w:tcPr>
            <w:tcW w:w="1272" w:type="dxa"/>
            <w:tcBorders>
              <w:left w:val="single" w:sz="12" w:space="0" w:color="auto"/>
            </w:tcBorders>
          </w:tcPr>
          <w:p w:rsidR="000B75E4" w:rsidRPr="00A257BF" w:rsidRDefault="000B75E4" w:rsidP="000B75E4">
            <w:pPr>
              <w:spacing w:line="240" w:lineRule="auto"/>
              <w:jc w:val="center"/>
              <w:rPr>
                <w:rFonts w:ascii="Times New Roman" w:hAnsi="Times New Roman"/>
                <w:sz w:val="16"/>
                <w:szCs w:val="16"/>
              </w:rPr>
            </w:pPr>
          </w:p>
          <w:p w:rsidR="000B75E4" w:rsidRPr="00A257BF" w:rsidRDefault="002B30F6" w:rsidP="000B75E4">
            <w:pPr>
              <w:spacing w:line="240" w:lineRule="auto"/>
              <w:jc w:val="center"/>
              <w:rPr>
                <w:rFonts w:ascii="Times New Roman" w:hAnsi="Times New Roman"/>
                <w:sz w:val="16"/>
                <w:szCs w:val="16"/>
              </w:rPr>
            </w:pPr>
            <w:r w:rsidRPr="00A257BF">
              <w:rPr>
                <w:rFonts w:ascii="Times New Roman" w:hAnsi="Times New Roman"/>
                <w:sz w:val="16"/>
                <w:szCs w:val="16"/>
              </w:rPr>
              <w:t>2808</w:t>
            </w:r>
          </w:p>
        </w:tc>
        <w:tc>
          <w:tcPr>
            <w:tcW w:w="854" w:type="dxa"/>
            <w:vAlign w:val="center"/>
          </w:tcPr>
          <w:p w:rsidR="000B75E4" w:rsidRPr="00A257BF" w:rsidRDefault="00F83CA9" w:rsidP="000B75E4">
            <w:pPr>
              <w:spacing w:line="240" w:lineRule="auto"/>
              <w:jc w:val="center"/>
              <w:rPr>
                <w:rFonts w:ascii="Times New Roman" w:hAnsi="Times New Roman"/>
                <w:sz w:val="16"/>
                <w:szCs w:val="16"/>
              </w:rPr>
            </w:pPr>
            <w:r w:rsidRPr="00A257BF">
              <w:rPr>
                <w:rFonts w:ascii="Times New Roman" w:hAnsi="Times New Roman"/>
                <w:sz w:val="16"/>
                <w:szCs w:val="16"/>
              </w:rPr>
              <w:t>2808</w:t>
            </w:r>
          </w:p>
        </w:tc>
        <w:tc>
          <w:tcPr>
            <w:tcW w:w="709" w:type="dxa"/>
            <w:vAlign w:val="center"/>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100%</w:t>
            </w:r>
          </w:p>
        </w:tc>
        <w:tc>
          <w:tcPr>
            <w:tcW w:w="1761" w:type="dxa"/>
            <w:tcBorders>
              <w:righ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w:t>
            </w:r>
          </w:p>
        </w:tc>
        <w:tc>
          <w:tcPr>
            <w:tcW w:w="2633" w:type="dxa"/>
            <w:tcBorders>
              <w:lef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Маријана Модрлановић</w:t>
            </w:r>
          </w:p>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Марија Васиљевић</w:t>
            </w:r>
          </w:p>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Гордана Ђорђевић</w:t>
            </w:r>
          </w:p>
        </w:tc>
        <w:tc>
          <w:tcPr>
            <w:tcW w:w="1701" w:type="dxa"/>
            <w:tcBorders>
              <w:right w:val="single" w:sz="12" w:space="0" w:color="auto"/>
            </w:tcBorders>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Аница Радојчић Јелена Станковић</w:t>
            </w:r>
          </w:p>
        </w:tc>
      </w:tr>
      <w:tr w:rsidR="000B75E4" w:rsidRPr="009B7463" w:rsidTr="00AD7D22">
        <w:trPr>
          <w:trHeight w:val="1019"/>
        </w:trPr>
        <w:tc>
          <w:tcPr>
            <w:tcW w:w="959" w:type="dxa"/>
            <w:tcBorders>
              <w:left w:val="single" w:sz="12" w:space="0" w:color="auto"/>
              <w:bottom w:val="single" w:sz="12" w:space="0" w:color="auto"/>
              <w:righ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IV</w:t>
            </w:r>
          </w:p>
        </w:tc>
        <w:tc>
          <w:tcPr>
            <w:tcW w:w="1272" w:type="dxa"/>
            <w:tcBorders>
              <w:left w:val="single" w:sz="12" w:space="0" w:color="auto"/>
              <w:bottom w:val="single" w:sz="12" w:space="0" w:color="auto"/>
            </w:tcBorders>
          </w:tcPr>
          <w:p w:rsidR="000B75E4" w:rsidRPr="00A257BF" w:rsidRDefault="000B75E4" w:rsidP="000B75E4">
            <w:pPr>
              <w:spacing w:line="240" w:lineRule="auto"/>
              <w:jc w:val="center"/>
              <w:rPr>
                <w:rFonts w:ascii="Times New Roman" w:hAnsi="Times New Roman"/>
                <w:sz w:val="16"/>
                <w:szCs w:val="16"/>
              </w:rPr>
            </w:pPr>
          </w:p>
          <w:p w:rsidR="000B75E4" w:rsidRPr="00A257BF" w:rsidRDefault="00F83CA9" w:rsidP="000B75E4">
            <w:pPr>
              <w:spacing w:line="240" w:lineRule="auto"/>
              <w:jc w:val="center"/>
              <w:rPr>
                <w:rFonts w:ascii="Times New Roman" w:hAnsi="Times New Roman"/>
                <w:sz w:val="16"/>
                <w:szCs w:val="16"/>
              </w:rPr>
            </w:pPr>
            <w:r w:rsidRPr="00A257BF">
              <w:rPr>
                <w:rFonts w:ascii="Times New Roman" w:hAnsi="Times New Roman"/>
                <w:sz w:val="16"/>
                <w:szCs w:val="16"/>
              </w:rPr>
              <w:t>2844</w:t>
            </w:r>
          </w:p>
        </w:tc>
        <w:tc>
          <w:tcPr>
            <w:tcW w:w="854" w:type="dxa"/>
            <w:tcBorders>
              <w:bottom w:val="single" w:sz="12" w:space="0" w:color="auto"/>
            </w:tcBorders>
            <w:vAlign w:val="center"/>
          </w:tcPr>
          <w:p w:rsidR="000B75E4" w:rsidRPr="00A257BF" w:rsidRDefault="00F83CA9" w:rsidP="000B75E4">
            <w:pPr>
              <w:spacing w:line="240" w:lineRule="auto"/>
              <w:jc w:val="center"/>
              <w:rPr>
                <w:rFonts w:ascii="Times New Roman" w:hAnsi="Times New Roman"/>
                <w:sz w:val="16"/>
                <w:szCs w:val="16"/>
              </w:rPr>
            </w:pPr>
            <w:r w:rsidRPr="00A257BF">
              <w:rPr>
                <w:rFonts w:ascii="Times New Roman" w:hAnsi="Times New Roman"/>
                <w:sz w:val="16"/>
                <w:szCs w:val="16"/>
              </w:rPr>
              <w:t>2844</w:t>
            </w:r>
          </w:p>
        </w:tc>
        <w:tc>
          <w:tcPr>
            <w:tcW w:w="709" w:type="dxa"/>
            <w:tcBorders>
              <w:bottom w:val="single" w:sz="12" w:space="0" w:color="auto"/>
            </w:tcBorders>
            <w:vAlign w:val="center"/>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100%</w:t>
            </w:r>
          </w:p>
        </w:tc>
        <w:tc>
          <w:tcPr>
            <w:tcW w:w="1761" w:type="dxa"/>
            <w:tcBorders>
              <w:bottom w:val="single" w:sz="12" w:space="0" w:color="auto"/>
              <w:right w:val="single" w:sz="12" w:space="0" w:color="auto"/>
            </w:tcBorders>
            <w:vAlign w:val="center"/>
          </w:tcPr>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w:t>
            </w:r>
          </w:p>
        </w:tc>
        <w:tc>
          <w:tcPr>
            <w:tcW w:w="2633" w:type="dxa"/>
            <w:tcBorders>
              <w:left w:val="single" w:sz="12" w:space="0" w:color="auto"/>
              <w:bottom w:val="single" w:sz="12" w:space="0" w:color="auto"/>
            </w:tcBorders>
            <w:vAlign w:val="center"/>
          </w:tcPr>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Драгиша Војиновић</w:t>
            </w:r>
          </w:p>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Милан Кецић</w:t>
            </w:r>
          </w:p>
          <w:p w:rsidR="000B75E4" w:rsidRPr="009B7463" w:rsidRDefault="000B75E4" w:rsidP="000B75E4">
            <w:pPr>
              <w:spacing w:line="240" w:lineRule="auto"/>
              <w:jc w:val="center"/>
              <w:rPr>
                <w:rFonts w:ascii="Times New Roman" w:hAnsi="Times New Roman"/>
                <w:sz w:val="16"/>
                <w:szCs w:val="16"/>
                <w:lang w:val="sr-Cyrl-CS"/>
              </w:rPr>
            </w:pPr>
            <w:r w:rsidRPr="009B7463">
              <w:rPr>
                <w:rFonts w:ascii="Times New Roman" w:hAnsi="Times New Roman"/>
                <w:sz w:val="16"/>
                <w:szCs w:val="16"/>
                <w:lang w:val="sr-Cyrl-CS"/>
              </w:rPr>
              <w:t>Гордана Ђорђевић</w:t>
            </w:r>
          </w:p>
        </w:tc>
        <w:tc>
          <w:tcPr>
            <w:tcW w:w="1701" w:type="dxa"/>
            <w:tcBorders>
              <w:bottom w:val="single" w:sz="12" w:space="0" w:color="auto"/>
              <w:right w:val="single" w:sz="12" w:space="0" w:color="auto"/>
            </w:tcBorders>
          </w:tcPr>
          <w:p w:rsidR="000B75E4" w:rsidRPr="009B7463" w:rsidRDefault="000B75E4" w:rsidP="000B75E4">
            <w:pPr>
              <w:spacing w:line="240" w:lineRule="auto"/>
              <w:jc w:val="center"/>
              <w:rPr>
                <w:rFonts w:ascii="Times New Roman" w:hAnsi="Times New Roman"/>
                <w:sz w:val="16"/>
                <w:szCs w:val="16"/>
              </w:rPr>
            </w:pPr>
            <w:r w:rsidRPr="009B7463">
              <w:rPr>
                <w:rFonts w:ascii="Times New Roman" w:hAnsi="Times New Roman"/>
                <w:sz w:val="16"/>
                <w:szCs w:val="16"/>
              </w:rPr>
              <w:t>Јелена Станковић Аница Радојчић</w:t>
            </w:r>
          </w:p>
        </w:tc>
      </w:tr>
    </w:tbl>
    <w:p w:rsidR="00AD7D22" w:rsidRPr="00F43E67" w:rsidRDefault="00AD7D22" w:rsidP="00AD7D22">
      <w:pPr>
        <w:rPr>
          <w:rFonts w:ascii="Times New Roman" w:hAnsi="Times New Roman"/>
          <w:sz w:val="20"/>
          <w:szCs w:val="20"/>
          <w:lang w:val="sr-Cyrl-CS"/>
        </w:rPr>
      </w:pPr>
    </w:p>
    <w:p w:rsidR="00AD7D22" w:rsidRPr="00F43E67" w:rsidRDefault="00AD7D22" w:rsidP="00AD7D22">
      <w:pPr>
        <w:shd w:val="clear" w:color="auto" w:fill="FFFFFF"/>
        <w:jc w:val="center"/>
        <w:rPr>
          <w:rFonts w:ascii="Times New Roman" w:hAnsi="Times New Roman"/>
          <w:b/>
          <w:sz w:val="20"/>
          <w:szCs w:val="20"/>
        </w:rPr>
      </w:pPr>
    </w:p>
    <w:p w:rsidR="00AD7D22" w:rsidRPr="00F43E67" w:rsidRDefault="00AD7D22" w:rsidP="00AD7D22">
      <w:pPr>
        <w:shd w:val="clear" w:color="auto" w:fill="FFFFFF"/>
        <w:rPr>
          <w:rFonts w:ascii="Times New Roman" w:hAnsi="Times New Roman"/>
          <w:b/>
          <w:color w:val="FF0000"/>
          <w:sz w:val="20"/>
          <w:szCs w:val="20"/>
        </w:rPr>
      </w:pPr>
    </w:p>
    <w:p w:rsidR="00AD7D22" w:rsidRPr="00F43E67" w:rsidRDefault="00AD7D22" w:rsidP="00AD7D22">
      <w:pPr>
        <w:shd w:val="clear" w:color="auto" w:fill="FFFFFF"/>
        <w:jc w:val="center"/>
        <w:rPr>
          <w:rFonts w:ascii="Times New Roman" w:hAnsi="Times New Roman"/>
          <w:b/>
          <w:color w:val="FF0000"/>
          <w:sz w:val="20"/>
          <w:szCs w:val="20"/>
        </w:rPr>
      </w:pPr>
    </w:p>
    <w:p w:rsidR="00894D6A" w:rsidRPr="00F43E67" w:rsidRDefault="00894D6A" w:rsidP="00357528">
      <w:pPr>
        <w:rPr>
          <w:rFonts w:ascii="Times New Roman" w:hAnsi="Times New Roman"/>
          <w:sz w:val="20"/>
          <w:szCs w:val="20"/>
          <w:lang w:val="sr-Cyrl-CS"/>
        </w:rPr>
      </w:pPr>
    </w:p>
    <w:p w:rsidR="00F43E67" w:rsidRPr="00F43E67" w:rsidRDefault="00F43E67" w:rsidP="00894D6A">
      <w:pPr>
        <w:rPr>
          <w:rFonts w:ascii="Times New Roman" w:hAnsi="Times New Roman"/>
          <w:sz w:val="20"/>
          <w:szCs w:val="20"/>
          <w:lang w:val="sr-Cyrl-CS"/>
        </w:rPr>
        <w:sectPr w:rsidR="00F43E67" w:rsidRPr="00F43E67" w:rsidSect="00F43E67">
          <w:headerReference w:type="default" r:id="rId10"/>
          <w:footerReference w:type="default" r:id="rId11"/>
          <w:pgSz w:w="12240" w:h="15840"/>
          <w:pgMar w:top="1417" w:right="1417" w:bottom="1417" w:left="1417" w:header="708" w:footer="708" w:gutter="0"/>
          <w:cols w:space="708"/>
          <w:docGrid w:linePitch="360"/>
        </w:sectPr>
      </w:pPr>
    </w:p>
    <w:p w:rsidR="00F43E67" w:rsidRPr="00880D78" w:rsidRDefault="00F43E67" w:rsidP="00F43E67">
      <w:pPr>
        <w:rPr>
          <w:rFonts w:ascii="Times New Roman" w:hAnsi="Times New Roman"/>
          <w:sz w:val="24"/>
          <w:szCs w:val="20"/>
          <w:lang w:val="sr-Cyrl-CS"/>
        </w:rPr>
      </w:pPr>
      <w:r w:rsidRPr="00880D78">
        <w:rPr>
          <w:rFonts w:ascii="Times New Roman" w:hAnsi="Times New Roman"/>
          <w:sz w:val="24"/>
          <w:szCs w:val="20"/>
          <w:lang w:val="sr-Cyrl-CS"/>
        </w:rPr>
        <w:t>Редовна настава</w:t>
      </w:r>
      <w:r w:rsidRPr="00880D78">
        <w:rPr>
          <w:rFonts w:ascii="Times New Roman" w:hAnsi="Times New Roman"/>
          <w:sz w:val="24"/>
          <w:szCs w:val="20"/>
          <w:lang w:val="ru-RU"/>
        </w:rPr>
        <w:t xml:space="preserve"> у другом циклусу образовања (</w:t>
      </w:r>
      <w:r w:rsidRPr="00880D78">
        <w:rPr>
          <w:rFonts w:ascii="Times New Roman" w:hAnsi="Times New Roman"/>
          <w:sz w:val="24"/>
          <w:szCs w:val="20"/>
        </w:rPr>
        <w:t>V</w:t>
      </w:r>
      <w:r w:rsidRPr="00880D78">
        <w:rPr>
          <w:rFonts w:ascii="Times New Roman" w:hAnsi="Times New Roman"/>
          <w:sz w:val="24"/>
          <w:szCs w:val="20"/>
          <w:lang w:val="ru-RU"/>
        </w:rPr>
        <w:t xml:space="preserve"> – </w:t>
      </w:r>
      <w:r w:rsidRPr="00880D78">
        <w:rPr>
          <w:rFonts w:ascii="Times New Roman" w:hAnsi="Times New Roman"/>
          <w:sz w:val="24"/>
          <w:szCs w:val="20"/>
        </w:rPr>
        <w:t>VIII</w:t>
      </w:r>
      <w:r w:rsidRPr="00880D78">
        <w:rPr>
          <w:rFonts w:ascii="Times New Roman" w:hAnsi="Times New Roman"/>
          <w:sz w:val="24"/>
          <w:szCs w:val="20"/>
          <w:lang w:val="ru-RU"/>
        </w:rPr>
        <w:t xml:space="preserve"> разреда)</w:t>
      </w:r>
    </w:p>
    <w:tbl>
      <w:tblPr>
        <w:tblW w:w="15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25"/>
        <w:gridCol w:w="713"/>
        <w:gridCol w:w="603"/>
        <w:gridCol w:w="711"/>
        <w:gridCol w:w="594"/>
        <w:gridCol w:w="725"/>
        <w:gridCol w:w="659"/>
        <w:gridCol w:w="715"/>
        <w:gridCol w:w="572"/>
        <w:gridCol w:w="700"/>
        <w:gridCol w:w="573"/>
        <w:gridCol w:w="732"/>
        <w:gridCol w:w="572"/>
        <w:gridCol w:w="726"/>
        <w:gridCol w:w="562"/>
        <w:gridCol w:w="716"/>
        <w:gridCol w:w="686"/>
        <w:gridCol w:w="889"/>
        <w:gridCol w:w="602"/>
        <w:gridCol w:w="1597"/>
      </w:tblGrid>
      <w:tr w:rsidR="00F43E67" w:rsidRPr="009B7463" w:rsidTr="00586F71">
        <w:trPr>
          <w:trHeight w:val="362"/>
        </w:trPr>
        <w:tc>
          <w:tcPr>
            <w:tcW w:w="1384" w:type="dxa"/>
            <w:vMerge w:val="restart"/>
            <w:tcBorders>
              <w:top w:val="single" w:sz="12" w:space="0" w:color="auto"/>
              <w:left w:val="single" w:sz="12" w:space="0" w:color="auto"/>
              <w:right w:val="single" w:sz="12" w:space="0" w:color="auto"/>
            </w:tcBorders>
            <w:shd w:val="clear" w:color="auto" w:fill="auto"/>
            <w:vAlign w:val="center"/>
          </w:tcPr>
          <w:p w:rsidR="00F43E67" w:rsidRPr="009B7463" w:rsidRDefault="00F43E67" w:rsidP="00F43E67">
            <w:pPr>
              <w:rPr>
                <w:rFonts w:ascii="Times New Roman" w:hAnsi="Times New Roman"/>
                <w:szCs w:val="20"/>
                <w:lang w:val="ru-RU"/>
              </w:rPr>
            </w:pPr>
          </w:p>
          <w:p w:rsidR="00F43E67" w:rsidRPr="009B7463" w:rsidRDefault="00F43E67" w:rsidP="00F43E67">
            <w:pPr>
              <w:rPr>
                <w:rFonts w:ascii="Times New Roman" w:hAnsi="Times New Roman"/>
                <w:szCs w:val="20"/>
              </w:rPr>
            </w:pPr>
            <w:r w:rsidRPr="009B7463">
              <w:rPr>
                <w:rFonts w:ascii="Times New Roman" w:hAnsi="Times New Roman"/>
                <w:sz w:val="20"/>
                <w:szCs w:val="20"/>
              </w:rPr>
              <w:t>Наставни предмет</w:t>
            </w:r>
          </w:p>
        </w:tc>
        <w:tc>
          <w:tcPr>
            <w:tcW w:w="10398" w:type="dxa"/>
            <w:gridSpan w:val="16"/>
            <w:tcBorders>
              <w:top w:val="single" w:sz="12" w:space="0" w:color="auto"/>
              <w:left w:val="single" w:sz="12" w:space="0" w:color="auto"/>
              <w:right w:val="single" w:sz="12" w:space="0" w:color="auto"/>
            </w:tcBorders>
            <w:shd w:val="clear" w:color="auto" w:fill="auto"/>
          </w:tcPr>
          <w:p w:rsidR="00F43E67" w:rsidRPr="009B7463" w:rsidRDefault="00F43E67" w:rsidP="008E4A27">
            <w:pPr>
              <w:jc w:val="center"/>
              <w:rPr>
                <w:rFonts w:ascii="Times New Roman" w:hAnsi="Times New Roman"/>
                <w:szCs w:val="20"/>
              </w:rPr>
            </w:pPr>
            <w:r w:rsidRPr="009B7463">
              <w:rPr>
                <w:rFonts w:ascii="Times New Roman" w:hAnsi="Times New Roman"/>
                <w:sz w:val="20"/>
                <w:szCs w:val="20"/>
              </w:rPr>
              <w:t>Разреди</w:t>
            </w:r>
          </w:p>
        </w:tc>
        <w:tc>
          <w:tcPr>
            <w:tcW w:w="2177" w:type="dxa"/>
            <w:gridSpan w:val="3"/>
            <w:vMerge w:val="restart"/>
            <w:tcBorders>
              <w:top w:val="single" w:sz="12" w:space="0" w:color="auto"/>
              <w:left w:val="single" w:sz="12" w:space="0" w:color="auto"/>
              <w:right w:val="single" w:sz="12" w:space="0" w:color="auto"/>
            </w:tcBorders>
            <w:shd w:val="clear" w:color="auto" w:fill="F2F2F2"/>
            <w:vAlign w:val="center"/>
          </w:tcPr>
          <w:p w:rsidR="00F43E67" w:rsidRPr="009B7463" w:rsidRDefault="00F43E67" w:rsidP="008E4A27">
            <w:pPr>
              <w:jc w:val="center"/>
              <w:rPr>
                <w:rFonts w:ascii="Times New Roman" w:hAnsi="Times New Roman"/>
                <w:szCs w:val="20"/>
              </w:rPr>
            </w:pPr>
            <w:r w:rsidRPr="009B7463">
              <w:rPr>
                <w:rFonts w:ascii="Times New Roman" w:hAnsi="Times New Roman"/>
                <w:sz w:val="20"/>
                <w:szCs w:val="20"/>
              </w:rPr>
              <w:t>Укупно</w:t>
            </w:r>
          </w:p>
        </w:tc>
        <w:tc>
          <w:tcPr>
            <w:tcW w:w="1597" w:type="dxa"/>
            <w:vMerge w:val="restart"/>
            <w:tcBorders>
              <w:top w:val="single" w:sz="12" w:space="0" w:color="auto"/>
              <w:left w:val="single" w:sz="12" w:space="0" w:color="auto"/>
              <w:right w:val="single" w:sz="12" w:space="0" w:color="auto"/>
            </w:tcBorders>
            <w:shd w:val="clear" w:color="auto" w:fill="auto"/>
            <w:vAlign w:val="center"/>
          </w:tcPr>
          <w:p w:rsidR="00F43E67" w:rsidRPr="009B7463" w:rsidRDefault="00F43E67" w:rsidP="008E4A27">
            <w:pPr>
              <w:rPr>
                <w:rFonts w:ascii="Times New Roman" w:hAnsi="Times New Roman"/>
                <w:sz w:val="18"/>
                <w:szCs w:val="20"/>
              </w:rPr>
            </w:pPr>
          </w:p>
          <w:p w:rsidR="00F43E67" w:rsidRPr="009B7463" w:rsidRDefault="00F43E67" w:rsidP="008E4A27">
            <w:pPr>
              <w:rPr>
                <w:rFonts w:ascii="Times New Roman" w:hAnsi="Times New Roman"/>
                <w:sz w:val="18"/>
                <w:szCs w:val="20"/>
              </w:rPr>
            </w:pPr>
            <w:r w:rsidRPr="009B7463">
              <w:rPr>
                <w:rFonts w:ascii="Times New Roman" w:hAnsi="Times New Roman"/>
                <w:sz w:val="18"/>
                <w:szCs w:val="20"/>
              </w:rPr>
              <w:t>Реализатори</w:t>
            </w:r>
          </w:p>
        </w:tc>
      </w:tr>
      <w:tr w:rsidR="00F43E67" w:rsidRPr="009B7463" w:rsidTr="00586F71">
        <w:trPr>
          <w:trHeight w:val="212"/>
        </w:trPr>
        <w:tc>
          <w:tcPr>
            <w:tcW w:w="1384" w:type="dxa"/>
            <w:vMerge/>
            <w:tcBorders>
              <w:left w:val="single" w:sz="12" w:space="0" w:color="auto"/>
              <w:right w:val="single" w:sz="12" w:space="0" w:color="auto"/>
            </w:tcBorders>
            <w:shd w:val="clear" w:color="auto" w:fill="auto"/>
          </w:tcPr>
          <w:p w:rsidR="00F43E67" w:rsidRPr="009B7463" w:rsidRDefault="00F43E67" w:rsidP="00F43E67">
            <w:pPr>
              <w:rPr>
                <w:rFonts w:ascii="Times New Roman" w:hAnsi="Times New Roman"/>
                <w:szCs w:val="20"/>
              </w:rPr>
            </w:pPr>
          </w:p>
        </w:tc>
        <w:tc>
          <w:tcPr>
            <w:tcW w:w="2552" w:type="dxa"/>
            <w:gridSpan w:val="4"/>
            <w:tcBorders>
              <w:left w:val="single" w:sz="12" w:space="0" w:color="auto"/>
              <w:right w:val="single" w:sz="12" w:space="0" w:color="auto"/>
            </w:tcBorders>
            <w:shd w:val="clear" w:color="auto" w:fill="F2F2F2"/>
          </w:tcPr>
          <w:p w:rsidR="00F43E67" w:rsidRPr="009B7463" w:rsidRDefault="00F43E67" w:rsidP="008E4A27">
            <w:pPr>
              <w:jc w:val="center"/>
              <w:rPr>
                <w:rFonts w:ascii="Times New Roman" w:hAnsi="Times New Roman"/>
                <w:b/>
                <w:szCs w:val="20"/>
              </w:rPr>
            </w:pPr>
            <w:r w:rsidRPr="009B7463">
              <w:rPr>
                <w:rFonts w:ascii="Times New Roman" w:hAnsi="Times New Roman"/>
                <w:b/>
                <w:szCs w:val="20"/>
              </w:rPr>
              <w:t>V</w:t>
            </w:r>
          </w:p>
        </w:tc>
        <w:tc>
          <w:tcPr>
            <w:tcW w:w="2693" w:type="dxa"/>
            <w:gridSpan w:val="4"/>
            <w:tcBorders>
              <w:left w:val="single" w:sz="12" w:space="0" w:color="auto"/>
              <w:right w:val="single" w:sz="12" w:space="0" w:color="auto"/>
            </w:tcBorders>
            <w:shd w:val="clear" w:color="auto" w:fill="F2F2F2"/>
          </w:tcPr>
          <w:p w:rsidR="00F43E67" w:rsidRPr="009B7463" w:rsidRDefault="00F43E67" w:rsidP="008E4A27">
            <w:pPr>
              <w:jc w:val="center"/>
              <w:rPr>
                <w:rFonts w:ascii="Times New Roman" w:hAnsi="Times New Roman"/>
                <w:b/>
                <w:szCs w:val="20"/>
              </w:rPr>
            </w:pPr>
            <w:r w:rsidRPr="009B7463">
              <w:rPr>
                <w:rFonts w:ascii="Times New Roman" w:hAnsi="Times New Roman"/>
                <w:b/>
                <w:szCs w:val="20"/>
              </w:rPr>
              <w:t>VI</w:t>
            </w:r>
          </w:p>
        </w:tc>
        <w:tc>
          <w:tcPr>
            <w:tcW w:w="2577" w:type="dxa"/>
            <w:gridSpan w:val="4"/>
            <w:tcBorders>
              <w:left w:val="single" w:sz="12" w:space="0" w:color="auto"/>
              <w:right w:val="single" w:sz="12" w:space="0" w:color="auto"/>
            </w:tcBorders>
            <w:shd w:val="clear" w:color="auto" w:fill="F2F2F2"/>
          </w:tcPr>
          <w:p w:rsidR="00F43E67" w:rsidRPr="009B7463" w:rsidRDefault="00F43E67" w:rsidP="008E4A27">
            <w:pPr>
              <w:jc w:val="center"/>
              <w:rPr>
                <w:rFonts w:ascii="Times New Roman" w:hAnsi="Times New Roman"/>
                <w:b/>
                <w:szCs w:val="20"/>
              </w:rPr>
            </w:pPr>
            <w:r w:rsidRPr="009B7463">
              <w:rPr>
                <w:rFonts w:ascii="Times New Roman" w:hAnsi="Times New Roman"/>
                <w:b/>
                <w:szCs w:val="20"/>
              </w:rPr>
              <w:t>VII</w:t>
            </w:r>
          </w:p>
        </w:tc>
        <w:tc>
          <w:tcPr>
            <w:tcW w:w="2576" w:type="dxa"/>
            <w:gridSpan w:val="4"/>
            <w:tcBorders>
              <w:left w:val="single" w:sz="12" w:space="0" w:color="auto"/>
              <w:right w:val="single" w:sz="12" w:space="0" w:color="auto"/>
            </w:tcBorders>
            <w:shd w:val="clear" w:color="auto" w:fill="F2F2F2"/>
          </w:tcPr>
          <w:p w:rsidR="00F43E67" w:rsidRPr="009B7463" w:rsidRDefault="00F43E67" w:rsidP="008E4A27">
            <w:pPr>
              <w:jc w:val="center"/>
              <w:rPr>
                <w:rFonts w:ascii="Times New Roman" w:hAnsi="Times New Roman"/>
                <w:b/>
                <w:szCs w:val="20"/>
              </w:rPr>
            </w:pPr>
            <w:r w:rsidRPr="009B7463">
              <w:rPr>
                <w:rFonts w:ascii="Times New Roman" w:hAnsi="Times New Roman"/>
                <w:b/>
                <w:szCs w:val="20"/>
              </w:rPr>
              <w:t>VIII</w:t>
            </w:r>
          </w:p>
        </w:tc>
        <w:tc>
          <w:tcPr>
            <w:tcW w:w="2177" w:type="dxa"/>
            <w:gridSpan w:val="3"/>
            <w:vMerge/>
            <w:tcBorders>
              <w:left w:val="single" w:sz="12" w:space="0" w:color="auto"/>
              <w:right w:val="single" w:sz="12" w:space="0" w:color="auto"/>
            </w:tcBorders>
            <w:shd w:val="clear" w:color="auto" w:fill="F2F2F2"/>
          </w:tcPr>
          <w:p w:rsidR="00F43E67" w:rsidRPr="009B7463" w:rsidRDefault="00F43E67" w:rsidP="008E4A27">
            <w:pPr>
              <w:jc w:val="center"/>
              <w:rPr>
                <w:rFonts w:ascii="Times New Roman" w:hAnsi="Times New Roman"/>
                <w:szCs w:val="20"/>
              </w:rPr>
            </w:pPr>
          </w:p>
        </w:tc>
        <w:tc>
          <w:tcPr>
            <w:tcW w:w="1597" w:type="dxa"/>
            <w:vMerge/>
            <w:tcBorders>
              <w:left w:val="single" w:sz="12" w:space="0" w:color="auto"/>
              <w:right w:val="single" w:sz="12" w:space="0" w:color="auto"/>
            </w:tcBorders>
            <w:shd w:val="clear" w:color="auto" w:fill="auto"/>
          </w:tcPr>
          <w:p w:rsidR="00F43E67" w:rsidRPr="009B7463" w:rsidRDefault="00F43E67" w:rsidP="008E4A27">
            <w:pPr>
              <w:rPr>
                <w:rFonts w:ascii="Times New Roman" w:hAnsi="Times New Roman"/>
                <w:sz w:val="18"/>
                <w:szCs w:val="20"/>
              </w:rPr>
            </w:pPr>
          </w:p>
        </w:tc>
      </w:tr>
      <w:tr w:rsidR="00F43E67" w:rsidRPr="009B7463" w:rsidTr="00586F71">
        <w:trPr>
          <w:trHeight w:val="212"/>
        </w:trPr>
        <w:tc>
          <w:tcPr>
            <w:tcW w:w="1384" w:type="dxa"/>
            <w:vMerge/>
            <w:tcBorders>
              <w:left w:val="single" w:sz="12" w:space="0" w:color="auto"/>
              <w:right w:val="single" w:sz="12" w:space="0" w:color="auto"/>
            </w:tcBorders>
            <w:shd w:val="clear" w:color="auto" w:fill="auto"/>
          </w:tcPr>
          <w:p w:rsidR="00F43E67" w:rsidRPr="009B7463" w:rsidRDefault="00F43E67" w:rsidP="00F43E67">
            <w:pPr>
              <w:rPr>
                <w:rFonts w:ascii="Times New Roman" w:hAnsi="Times New Roman"/>
                <w:szCs w:val="20"/>
              </w:rPr>
            </w:pPr>
          </w:p>
        </w:tc>
        <w:tc>
          <w:tcPr>
            <w:tcW w:w="525" w:type="dxa"/>
            <w:vMerge w:val="restart"/>
            <w:tcBorders>
              <w:left w:val="single" w:sz="12" w:space="0" w:color="auto"/>
            </w:tcBorders>
            <w:shd w:val="clear" w:color="auto" w:fill="auto"/>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год. фонд</w:t>
            </w:r>
          </w:p>
        </w:tc>
        <w:tc>
          <w:tcPr>
            <w:tcW w:w="1316" w:type="dxa"/>
            <w:gridSpan w:val="2"/>
            <w:shd w:val="clear" w:color="auto" w:fill="auto"/>
            <w:vAlign w:val="center"/>
          </w:tcPr>
          <w:p w:rsidR="00F43E67" w:rsidRPr="009B7463" w:rsidRDefault="00503FA2" w:rsidP="008E4A27">
            <w:pPr>
              <w:jc w:val="center"/>
              <w:rPr>
                <w:rFonts w:ascii="Times New Roman" w:hAnsi="Times New Roman"/>
                <w:sz w:val="14"/>
                <w:szCs w:val="16"/>
              </w:rPr>
            </w:pPr>
            <w:r w:rsidRPr="009B7463">
              <w:rPr>
                <w:rFonts w:ascii="Times New Roman" w:hAnsi="Times New Roman"/>
                <w:sz w:val="14"/>
                <w:szCs w:val="16"/>
              </w:rPr>
              <w:t>р</w:t>
            </w:r>
            <w:r w:rsidR="00F43E67" w:rsidRPr="009B7463">
              <w:rPr>
                <w:rFonts w:ascii="Times New Roman" w:hAnsi="Times New Roman"/>
                <w:sz w:val="14"/>
                <w:szCs w:val="16"/>
              </w:rPr>
              <w:t>еализовано</w:t>
            </w:r>
          </w:p>
        </w:tc>
        <w:tc>
          <w:tcPr>
            <w:tcW w:w="711" w:type="dxa"/>
            <w:vMerge w:val="restart"/>
            <w:tcBorders>
              <w:right w:val="single" w:sz="12" w:space="0" w:color="auto"/>
            </w:tcBorders>
            <w:shd w:val="clear" w:color="auto" w:fill="auto"/>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мање часова</w:t>
            </w:r>
          </w:p>
        </w:tc>
        <w:tc>
          <w:tcPr>
            <w:tcW w:w="594" w:type="dxa"/>
            <w:vMerge w:val="restart"/>
            <w:tcBorders>
              <w:left w:val="single" w:sz="12" w:space="0" w:color="auto"/>
            </w:tcBorders>
            <w:shd w:val="clear" w:color="auto" w:fill="auto"/>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 xml:space="preserve">год. </w:t>
            </w:r>
            <w:r w:rsidR="00DE7E2E" w:rsidRPr="009B7463">
              <w:rPr>
                <w:rFonts w:ascii="Times New Roman" w:hAnsi="Times New Roman"/>
                <w:sz w:val="14"/>
                <w:szCs w:val="16"/>
              </w:rPr>
              <w:t>Ф</w:t>
            </w:r>
            <w:r w:rsidRPr="009B7463">
              <w:rPr>
                <w:rFonts w:ascii="Times New Roman" w:hAnsi="Times New Roman"/>
                <w:sz w:val="14"/>
                <w:szCs w:val="16"/>
              </w:rPr>
              <w:t>онд</w:t>
            </w:r>
          </w:p>
        </w:tc>
        <w:tc>
          <w:tcPr>
            <w:tcW w:w="1384" w:type="dxa"/>
            <w:gridSpan w:val="2"/>
            <w:shd w:val="clear" w:color="auto" w:fill="auto"/>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реализовано</w:t>
            </w:r>
          </w:p>
        </w:tc>
        <w:tc>
          <w:tcPr>
            <w:tcW w:w="715" w:type="dxa"/>
            <w:vMerge w:val="restart"/>
            <w:tcBorders>
              <w:right w:val="single" w:sz="12" w:space="0" w:color="auto"/>
            </w:tcBorders>
            <w:shd w:val="clear" w:color="auto" w:fill="auto"/>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мање часова</w:t>
            </w:r>
          </w:p>
        </w:tc>
        <w:tc>
          <w:tcPr>
            <w:tcW w:w="572" w:type="dxa"/>
            <w:vMerge w:val="restart"/>
            <w:tcBorders>
              <w:left w:val="single" w:sz="12" w:space="0" w:color="auto"/>
            </w:tcBorders>
            <w:shd w:val="clear" w:color="auto" w:fill="auto"/>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год. фонд</w:t>
            </w:r>
          </w:p>
        </w:tc>
        <w:tc>
          <w:tcPr>
            <w:tcW w:w="1273" w:type="dxa"/>
            <w:gridSpan w:val="2"/>
            <w:shd w:val="clear" w:color="auto" w:fill="auto"/>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реализовано</w:t>
            </w:r>
          </w:p>
        </w:tc>
        <w:tc>
          <w:tcPr>
            <w:tcW w:w="732" w:type="dxa"/>
            <w:vMerge w:val="restart"/>
            <w:tcBorders>
              <w:right w:val="single" w:sz="12" w:space="0" w:color="auto"/>
            </w:tcBorders>
            <w:shd w:val="clear" w:color="auto" w:fill="auto"/>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мање часова</w:t>
            </w:r>
          </w:p>
        </w:tc>
        <w:tc>
          <w:tcPr>
            <w:tcW w:w="572" w:type="dxa"/>
            <w:vMerge w:val="restart"/>
            <w:tcBorders>
              <w:left w:val="single" w:sz="12" w:space="0" w:color="auto"/>
            </w:tcBorders>
            <w:shd w:val="clear" w:color="auto" w:fill="auto"/>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год. фонд</w:t>
            </w:r>
          </w:p>
        </w:tc>
        <w:tc>
          <w:tcPr>
            <w:tcW w:w="1288" w:type="dxa"/>
            <w:gridSpan w:val="2"/>
            <w:shd w:val="clear" w:color="auto" w:fill="auto"/>
            <w:vAlign w:val="center"/>
          </w:tcPr>
          <w:p w:rsidR="00F43E67" w:rsidRPr="009B7463" w:rsidRDefault="00503FA2" w:rsidP="008E4A27">
            <w:pPr>
              <w:jc w:val="center"/>
              <w:rPr>
                <w:rFonts w:ascii="Times New Roman" w:hAnsi="Times New Roman"/>
                <w:sz w:val="14"/>
                <w:szCs w:val="16"/>
              </w:rPr>
            </w:pPr>
            <w:r w:rsidRPr="009B7463">
              <w:rPr>
                <w:rFonts w:ascii="Times New Roman" w:hAnsi="Times New Roman"/>
                <w:sz w:val="14"/>
                <w:szCs w:val="16"/>
              </w:rPr>
              <w:t>р</w:t>
            </w:r>
            <w:r w:rsidR="00F43E67" w:rsidRPr="009B7463">
              <w:rPr>
                <w:rFonts w:ascii="Times New Roman" w:hAnsi="Times New Roman"/>
                <w:sz w:val="14"/>
                <w:szCs w:val="16"/>
              </w:rPr>
              <w:t>еализовано</w:t>
            </w:r>
          </w:p>
        </w:tc>
        <w:tc>
          <w:tcPr>
            <w:tcW w:w="716" w:type="dxa"/>
            <w:vMerge w:val="restart"/>
            <w:tcBorders>
              <w:right w:val="single" w:sz="12" w:space="0" w:color="auto"/>
            </w:tcBorders>
            <w:shd w:val="clear" w:color="auto" w:fill="auto"/>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мање часова</w:t>
            </w:r>
          </w:p>
        </w:tc>
        <w:tc>
          <w:tcPr>
            <w:tcW w:w="686" w:type="dxa"/>
            <w:vMerge w:val="restart"/>
            <w:tcBorders>
              <w:left w:val="single" w:sz="12" w:space="0" w:color="auto"/>
            </w:tcBorders>
            <w:shd w:val="clear" w:color="auto" w:fill="F2F2F2"/>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год. фонд</w:t>
            </w:r>
          </w:p>
        </w:tc>
        <w:tc>
          <w:tcPr>
            <w:tcW w:w="889" w:type="dxa"/>
            <w:vMerge w:val="restart"/>
            <w:shd w:val="clear" w:color="auto" w:fill="F2F2F2"/>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реализ</w:t>
            </w:r>
            <w:r w:rsidR="008832E0" w:rsidRPr="009B7463">
              <w:rPr>
                <w:rFonts w:ascii="Times New Roman" w:hAnsi="Times New Roman"/>
                <w:sz w:val="14"/>
                <w:szCs w:val="16"/>
              </w:rPr>
              <w:t>ован</w:t>
            </w:r>
          </w:p>
        </w:tc>
        <w:tc>
          <w:tcPr>
            <w:tcW w:w="602" w:type="dxa"/>
            <w:vMerge w:val="restart"/>
            <w:tcBorders>
              <w:right w:val="single" w:sz="12" w:space="0" w:color="auto"/>
            </w:tcBorders>
            <w:shd w:val="clear" w:color="auto" w:fill="F2F2F2"/>
            <w:vAlign w:val="center"/>
          </w:tcPr>
          <w:p w:rsidR="00F43E67" w:rsidRPr="009B7463" w:rsidRDefault="00F43E67" w:rsidP="008E4A27">
            <w:pPr>
              <w:jc w:val="center"/>
              <w:rPr>
                <w:rFonts w:ascii="Times New Roman" w:hAnsi="Times New Roman"/>
                <w:sz w:val="14"/>
                <w:szCs w:val="16"/>
              </w:rPr>
            </w:pPr>
            <w:r w:rsidRPr="009B7463">
              <w:rPr>
                <w:rFonts w:ascii="Times New Roman" w:hAnsi="Times New Roman"/>
                <w:sz w:val="14"/>
                <w:szCs w:val="16"/>
              </w:rPr>
              <w:t>мање час</w:t>
            </w:r>
            <w:r w:rsidR="008832E0" w:rsidRPr="009B7463">
              <w:rPr>
                <w:rFonts w:ascii="Times New Roman" w:hAnsi="Times New Roman"/>
                <w:sz w:val="14"/>
                <w:szCs w:val="16"/>
              </w:rPr>
              <w:t>.</w:t>
            </w:r>
          </w:p>
        </w:tc>
        <w:tc>
          <w:tcPr>
            <w:tcW w:w="1597" w:type="dxa"/>
            <w:vMerge/>
            <w:tcBorders>
              <w:left w:val="single" w:sz="12" w:space="0" w:color="auto"/>
              <w:right w:val="single" w:sz="12" w:space="0" w:color="auto"/>
            </w:tcBorders>
            <w:shd w:val="clear" w:color="auto" w:fill="auto"/>
          </w:tcPr>
          <w:p w:rsidR="00F43E67" w:rsidRPr="009B7463" w:rsidRDefault="00F43E67" w:rsidP="008E4A27">
            <w:pPr>
              <w:rPr>
                <w:rFonts w:ascii="Times New Roman" w:hAnsi="Times New Roman"/>
                <w:sz w:val="18"/>
                <w:szCs w:val="20"/>
              </w:rPr>
            </w:pPr>
          </w:p>
        </w:tc>
      </w:tr>
      <w:tr w:rsidR="00F43E67" w:rsidRPr="009B7463" w:rsidTr="00586F71">
        <w:trPr>
          <w:trHeight w:val="635"/>
        </w:trPr>
        <w:tc>
          <w:tcPr>
            <w:tcW w:w="1384" w:type="dxa"/>
            <w:vMerge/>
            <w:tcBorders>
              <w:left w:val="single" w:sz="12" w:space="0" w:color="auto"/>
              <w:bottom w:val="single" w:sz="12" w:space="0" w:color="auto"/>
              <w:right w:val="single" w:sz="12" w:space="0" w:color="auto"/>
            </w:tcBorders>
            <w:shd w:val="clear" w:color="auto" w:fill="auto"/>
          </w:tcPr>
          <w:p w:rsidR="00F43E67" w:rsidRPr="009B7463" w:rsidRDefault="00F43E67" w:rsidP="00F43E67">
            <w:pPr>
              <w:rPr>
                <w:rFonts w:ascii="Times New Roman" w:hAnsi="Times New Roman"/>
                <w:szCs w:val="20"/>
              </w:rPr>
            </w:pPr>
          </w:p>
        </w:tc>
        <w:tc>
          <w:tcPr>
            <w:tcW w:w="525" w:type="dxa"/>
            <w:vMerge/>
            <w:tcBorders>
              <w:left w:val="single" w:sz="12" w:space="0" w:color="auto"/>
              <w:bottom w:val="single" w:sz="12" w:space="0" w:color="auto"/>
            </w:tcBorders>
            <w:shd w:val="clear" w:color="auto" w:fill="auto"/>
          </w:tcPr>
          <w:p w:rsidR="00F43E67" w:rsidRPr="009B7463" w:rsidRDefault="00F43E67" w:rsidP="008E4A27">
            <w:pPr>
              <w:jc w:val="center"/>
              <w:rPr>
                <w:rFonts w:ascii="Times New Roman" w:hAnsi="Times New Roman"/>
                <w:szCs w:val="20"/>
              </w:rPr>
            </w:pPr>
          </w:p>
        </w:tc>
        <w:tc>
          <w:tcPr>
            <w:tcW w:w="713" w:type="dxa"/>
            <w:tcBorders>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r w:rsidRPr="009B7463">
              <w:rPr>
                <w:rFonts w:ascii="Times New Roman" w:hAnsi="Times New Roman"/>
                <w:sz w:val="16"/>
                <w:szCs w:val="16"/>
              </w:rPr>
              <w:t>бр. часова</w:t>
            </w:r>
          </w:p>
        </w:tc>
        <w:tc>
          <w:tcPr>
            <w:tcW w:w="603" w:type="dxa"/>
            <w:tcBorders>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r w:rsidRPr="009B7463">
              <w:rPr>
                <w:rFonts w:ascii="Times New Roman" w:hAnsi="Times New Roman"/>
                <w:sz w:val="16"/>
                <w:szCs w:val="16"/>
              </w:rPr>
              <w:t>%</w:t>
            </w:r>
          </w:p>
        </w:tc>
        <w:tc>
          <w:tcPr>
            <w:tcW w:w="711" w:type="dxa"/>
            <w:vMerge/>
            <w:tcBorders>
              <w:bottom w:val="single" w:sz="12" w:space="0" w:color="auto"/>
              <w:right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p>
        </w:tc>
        <w:tc>
          <w:tcPr>
            <w:tcW w:w="594" w:type="dxa"/>
            <w:vMerge/>
            <w:tcBorders>
              <w:left w:val="single" w:sz="12" w:space="0" w:color="auto"/>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p>
        </w:tc>
        <w:tc>
          <w:tcPr>
            <w:tcW w:w="725" w:type="dxa"/>
            <w:tcBorders>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r w:rsidRPr="009B7463">
              <w:rPr>
                <w:rFonts w:ascii="Times New Roman" w:hAnsi="Times New Roman"/>
                <w:sz w:val="16"/>
                <w:szCs w:val="16"/>
              </w:rPr>
              <w:t>бр. часова</w:t>
            </w:r>
          </w:p>
        </w:tc>
        <w:tc>
          <w:tcPr>
            <w:tcW w:w="659" w:type="dxa"/>
            <w:tcBorders>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r w:rsidRPr="009B7463">
              <w:rPr>
                <w:rFonts w:ascii="Times New Roman" w:hAnsi="Times New Roman"/>
                <w:sz w:val="16"/>
                <w:szCs w:val="16"/>
              </w:rPr>
              <w:t>%</w:t>
            </w:r>
          </w:p>
        </w:tc>
        <w:tc>
          <w:tcPr>
            <w:tcW w:w="715" w:type="dxa"/>
            <w:vMerge/>
            <w:tcBorders>
              <w:bottom w:val="single" w:sz="12" w:space="0" w:color="auto"/>
              <w:right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p>
        </w:tc>
        <w:tc>
          <w:tcPr>
            <w:tcW w:w="572" w:type="dxa"/>
            <w:vMerge/>
            <w:tcBorders>
              <w:left w:val="single" w:sz="12" w:space="0" w:color="auto"/>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p>
        </w:tc>
        <w:tc>
          <w:tcPr>
            <w:tcW w:w="700" w:type="dxa"/>
            <w:tcBorders>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r w:rsidRPr="009B7463">
              <w:rPr>
                <w:rFonts w:ascii="Times New Roman" w:hAnsi="Times New Roman"/>
                <w:sz w:val="16"/>
                <w:szCs w:val="16"/>
              </w:rPr>
              <w:t>бр. часова</w:t>
            </w:r>
          </w:p>
        </w:tc>
        <w:tc>
          <w:tcPr>
            <w:tcW w:w="573" w:type="dxa"/>
            <w:tcBorders>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r w:rsidRPr="009B7463">
              <w:rPr>
                <w:rFonts w:ascii="Times New Roman" w:hAnsi="Times New Roman"/>
                <w:sz w:val="16"/>
                <w:szCs w:val="16"/>
              </w:rPr>
              <w:t>%</w:t>
            </w:r>
          </w:p>
        </w:tc>
        <w:tc>
          <w:tcPr>
            <w:tcW w:w="732" w:type="dxa"/>
            <w:vMerge/>
            <w:tcBorders>
              <w:bottom w:val="single" w:sz="12" w:space="0" w:color="auto"/>
              <w:right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p>
        </w:tc>
        <w:tc>
          <w:tcPr>
            <w:tcW w:w="572" w:type="dxa"/>
            <w:vMerge/>
            <w:tcBorders>
              <w:left w:val="single" w:sz="12" w:space="0" w:color="auto"/>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p>
        </w:tc>
        <w:tc>
          <w:tcPr>
            <w:tcW w:w="726" w:type="dxa"/>
            <w:tcBorders>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r w:rsidRPr="009B7463">
              <w:rPr>
                <w:rFonts w:ascii="Times New Roman" w:hAnsi="Times New Roman"/>
                <w:sz w:val="16"/>
                <w:szCs w:val="16"/>
              </w:rPr>
              <w:t>бр. часова</w:t>
            </w:r>
          </w:p>
        </w:tc>
        <w:tc>
          <w:tcPr>
            <w:tcW w:w="562" w:type="dxa"/>
            <w:tcBorders>
              <w:bottom w:val="single" w:sz="12" w:space="0" w:color="auto"/>
            </w:tcBorders>
            <w:shd w:val="clear" w:color="auto" w:fill="auto"/>
            <w:vAlign w:val="center"/>
          </w:tcPr>
          <w:p w:rsidR="00F43E67" w:rsidRPr="009B7463" w:rsidRDefault="00F43E67" w:rsidP="008E4A27">
            <w:pPr>
              <w:jc w:val="center"/>
              <w:rPr>
                <w:rFonts w:ascii="Times New Roman" w:hAnsi="Times New Roman"/>
                <w:sz w:val="16"/>
                <w:szCs w:val="16"/>
              </w:rPr>
            </w:pPr>
            <w:r w:rsidRPr="009B7463">
              <w:rPr>
                <w:rFonts w:ascii="Times New Roman" w:hAnsi="Times New Roman"/>
                <w:sz w:val="16"/>
                <w:szCs w:val="16"/>
              </w:rPr>
              <w:t>%</w:t>
            </w:r>
          </w:p>
        </w:tc>
        <w:tc>
          <w:tcPr>
            <w:tcW w:w="716" w:type="dxa"/>
            <w:vMerge/>
            <w:tcBorders>
              <w:bottom w:val="single" w:sz="12" w:space="0" w:color="auto"/>
              <w:right w:val="single" w:sz="12" w:space="0" w:color="auto"/>
            </w:tcBorders>
            <w:shd w:val="clear" w:color="auto" w:fill="auto"/>
            <w:vAlign w:val="center"/>
          </w:tcPr>
          <w:p w:rsidR="00F43E67" w:rsidRPr="009B7463" w:rsidRDefault="00F43E67" w:rsidP="008E4A27">
            <w:pPr>
              <w:jc w:val="center"/>
              <w:rPr>
                <w:rFonts w:ascii="Times New Roman" w:hAnsi="Times New Roman"/>
                <w:szCs w:val="16"/>
              </w:rPr>
            </w:pPr>
          </w:p>
        </w:tc>
        <w:tc>
          <w:tcPr>
            <w:tcW w:w="686" w:type="dxa"/>
            <w:vMerge/>
            <w:tcBorders>
              <w:left w:val="single" w:sz="12" w:space="0" w:color="auto"/>
              <w:bottom w:val="single" w:sz="12" w:space="0" w:color="auto"/>
            </w:tcBorders>
            <w:shd w:val="clear" w:color="auto" w:fill="F2F2F2"/>
            <w:vAlign w:val="center"/>
          </w:tcPr>
          <w:p w:rsidR="00F43E67" w:rsidRPr="009B7463" w:rsidRDefault="00F43E67" w:rsidP="008E4A27">
            <w:pPr>
              <w:jc w:val="center"/>
              <w:rPr>
                <w:rFonts w:ascii="Times New Roman" w:hAnsi="Times New Roman"/>
                <w:szCs w:val="16"/>
              </w:rPr>
            </w:pPr>
          </w:p>
        </w:tc>
        <w:tc>
          <w:tcPr>
            <w:tcW w:w="889" w:type="dxa"/>
            <w:vMerge/>
            <w:tcBorders>
              <w:bottom w:val="single" w:sz="12" w:space="0" w:color="auto"/>
            </w:tcBorders>
            <w:shd w:val="clear" w:color="auto" w:fill="F2F2F2"/>
          </w:tcPr>
          <w:p w:rsidR="00F43E67" w:rsidRPr="009B7463" w:rsidRDefault="00F43E67" w:rsidP="008E4A27">
            <w:pPr>
              <w:jc w:val="center"/>
              <w:rPr>
                <w:rFonts w:ascii="Times New Roman" w:hAnsi="Times New Roman"/>
                <w:szCs w:val="16"/>
              </w:rPr>
            </w:pPr>
          </w:p>
        </w:tc>
        <w:tc>
          <w:tcPr>
            <w:tcW w:w="602" w:type="dxa"/>
            <w:vMerge/>
            <w:tcBorders>
              <w:bottom w:val="single" w:sz="12" w:space="0" w:color="auto"/>
              <w:right w:val="single" w:sz="12" w:space="0" w:color="auto"/>
            </w:tcBorders>
            <w:shd w:val="clear" w:color="auto" w:fill="F2F2F2"/>
          </w:tcPr>
          <w:p w:rsidR="00F43E67" w:rsidRPr="009B7463" w:rsidRDefault="00F43E67" w:rsidP="008E4A27">
            <w:pPr>
              <w:jc w:val="center"/>
              <w:rPr>
                <w:rFonts w:ascii="Times New Roman" w:hAnsi="Times New Roman"/>
                <w:szCs w:val="16"/>
              </w:rPr>
            </w:pPr>
          </w:p>
        </w:tc>
        <w:tc>
          <w:tcPr>
            <w:tcW w:w="1597" w:type="dxa"/>
            <w:vMerge/>
            <w:tcBorders>
              <w:left w:val="single" w:sz="12" w:space="0" w:color="auto"/>
              <w:bottom w:val="single" w:sz="12" w:space="0" w:color="auto"/>
              <w:right w:val="single" w:sz="12" w:space="0" w:color="auto"/>
            </w:tcBorders>
            <w:shd w:val="clear" w:color="auto" w:fill="auto"/>
          </w:tcPr>
          <w:p w:rsidR="00F43E67" w:rsidRPr="009B7463" w:rsidRDefault="00F43E67" w:rsidP="008E4A27">
            <w:pPr>
              <w:rPr>
                <w:rFonts w:ascii="Times New Roman" w:hAnsi="Times New Roman"/>
                <w:sz w:val="18"/>
                <w:szCs w:val="20"/>
              </w:rPr>
            </w:pPr>
          </w:p>
        </w:tc>
      </w:tr>
      <w:tr w:rsidR="00A77B95" w:rsidRPr="00A77B95" w:rsidTr="00A77B95">
        <w:trPr>
          <w:trHeight w:val="523"/>
        </w:trPr>
        <w:tc>
          <w:tcPr>
            <w:tcW w:w="1384" w:type="dxa"/>
            <w:tcBorders>
              <w:top w:val="single" w:sz="12" w:space="0" w:color="auto"/>
              <w:left w:val="single" w:sz="12" w:space="0" w:color="auto"/>
              <w:right w:val="single" w:sz="12" w:space="0" w:color="auto"/>
            </w:tcBorders>
            <w:shd w:val="clear" w:color="auto" w:fill="auto"/>
            <w:vAlign w:val="center"/>
          </w:tcPr>
          <w:p w:rsidR="008E4A27" w:rsidRPr="008E4A27" w:rsidRDefault="00F43E67" w:rsidP="00821C6E">
            <w:pPr>
              <w:rPr>
                <w:rFonts w:ascii="Times New Roman" w:hAnsi="Times New Roman"/>
                <w:sz w:val="18"/>
                <w:szCs w:val="18"/>
                <w:lang w:val="sr-Cyrl-RS"/>
              </w:rPr>
            </w:pPr>
            <w:r w:rsidRPr="00A77B95">
              <w:rPr>
                <w:rFonts w:ascii="Times New Roman" w:hAnsi="Times New Roman"/>
                <w:sz w:val="18"/>
                <w:szCs w:val="18"/>
              </w:rPr>
              <w:t>Српски језик</w:t>
            </w:r>
            <w:r w:rsidR="008E4A27">
              <w:rPr>
                <w:rFonts w:ascii="Times New Roman" w:hAnsi="Times New Roman"/>
                <w:sz w:val="18"/>
                <w:szCs w:val="18"/>
                <w:lang w:val="sr-Cyrl-RS"/>
              </w:rPr>
              <w:t xml:space="preserve"> и књижевност</w:t>
            </w:r>
          </w:p>
        </w:tc>
        <w:tc>
          <w:tcPr>
            <w:tcW w:w="525" w:type="dxa"/>
            <w:tcBorders>
              <w:top w:val="single" w:sz="12" w:space="0" w:color="auto"/>
              <w:left w:val="single" w:sz="12" w:space="0" w:color="auto"/>
            </w:tcBorders>
            <w:shd w:val="clear" w:color="auto" w:fill="auto"/>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180</w:t>
            </w:r>
          </w:p>
        </w:tc>
        <w:tc>
          <w:tcPr>
            <w:tcW w:w="713" w:type="dxa"/>
            <w:tcBorders>
              <w:top w:val="single" w:sz="12" w:space="0" w:color="auto"/>
            </w:tcBorders>
            <w:shd w:val="clear" w:color="auto" w:fill="auto"/>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180</w:t>
            </w:r>
          </w:p>
        </w:tc>
        <w:tc>
          <w:tcPr>
            <w:tcW w:w="603" w:type="dxa"/>
            <w:tcBorders>
              <w:top w:val="single" w:sz="12" w:space="0" w:color="auto"/>
            </w:tcBorders>
            <w:shd w:val="clear" w:color="auto" w:fill="auto"/>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100</w:t>
            </w:r>
          </w:p>
        </w:tc>
        <w:tc>
          <w:tcPr>
            <w:tcW w:w="711" w:type="dxa"/>
            <w:tcBorders>
              <w:top w:val="single" w:sz="12" w:space="0" w:color="auto"/>
              <w:right w:val="single" w:sz="12" w:space="0" w:color="auto"/>
            </w:tcBorders>
            <w:shd w:val="clear" w:color="auto" w:fill="auto"/>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w:t>
            </w:r>
          </w:p>
        </w:tc>
        <w:tc>
          <w:tcPr>
            <w:tcW w:w="594" w:type="dxa"/>
            <w:tcBorders>
              <w:top w:val="single" w:sz="12" w:space="0" w:color="auto"/>
              <w:left w:val="single" w:sz="12" w:space="0" w:color="auto"/>
            </w:tcBorders>
            <w:shd w:val="clear" w:color="auto" w:fill="auto"/>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144</w:t>
            </w:r>
          </w:p>
        </w:tc>
        <w:tc>
          <w:tcPr>
            <w:tcW w:w="725" w:type="dxa"/>
            <w:tcBorders>
              <w:top w:val="single" w:sz="12" w:space="0" w:color="auto"/>
            </w:tcBorders>
            <w:shd w:val="clear" w:color="auto" w:fill="auto"/>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144</w:t>
            </w:r>
          </w:p>
        </w:tc>
        <w:tc>
          <w:tcPr>
            <w:tcW w:w="659" w:type="dxa"/>
            <w:tcBorders>
              <w:top w:val="single" w:sz="12" w:space="0" w:color="auto"/>
            </w:tcBorders>
            <w:shd w:val="clear" w:color="auto" w:fill="auto"/>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100</w:t>
            </w:r>
          </w:p>
        </w:tc>
        <w:tc>
          <w:tcPr>
            <w:tcW w:w="715" w:type="dxa"/>
            <w:tcBorders>
              <w:top w:val="single" w:sz="12" w:space="0" w:color="auto"/>
              <w:right w:val="single" w:sz="12" w:space="0" w:color="auto"/>
            </w:tcBorders>
            <w:shd w:val="clear" w:color="auto" w:fill="auto"/>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w:t>
            </w:r>
          </w:p>
        </w:tc>
        <w:tc>
          <w:tcPr>
            <w:tcW w:w="572" w:type="dxa"/>
            <w:tcBorders>
              <w:top w:val="single" w:sz="12" w:space="0" w:color="auto"/>
              <w:left w:val="single" w:sz="12" w:space="0" w:color="auto"/>
            </w:tcBorders>
            <w:shd w:val="clear" w:color="auto" w:fill="auto"/>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144</w:t>
            </w:r>
          </w:p>
        </w:tc>
        <w:tc>
          <w:tcPr>
            <w:tcW w:w="700" w:type="dxa"/>
            <w:tcBorders>
              <w:top w:val="single" w:sz="12" w:space="0" w:color="auto"/>
            </w:tcBorders>
            <w:shd w:val="clear" w:color="auto" w:fill="auto"/>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144</w:t>
            </w:r>
          </w:p>
        </w:tc>
        <w:tc>
          <w:tcPr>
            <w:tcW w:w="573" w:type="dxa"/>
            <w:tcBorders>
              <w:top w:val="single" w:sz="12" w:space="0" w:color="auto"/>
            </w:tcBorders>
            <w:shd w:val="clear" w:color="auto" w:fill="auto"/>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100</w:t>
            </w:r>
          </w:p>
        </w:tc>
        <w:tc>
          <w:tcPr>
            <w:tcW w:w="732" w:type="dxa"/>
            <w:tcBorders>
              <w:top w:val="single" w:sz="12" w:space="0" w:color="auto"/>
              <w:right w:val="single" w:sz="12" w:space="0" w:color="auto"/>
            </w:tcBorders>
            <w:shd w:val="clear" w:color="auto" w:fill="auto"/>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w:t>
            </w:r>
          </w:p>
        </w:tc>
        <w:tc>
          <w:tcPr>
            <w:tcW w:w="572" w:type="dxa"/>
            <w:tcBorders>
              <w:top w:val="single" w:sz="12" w:space="0" w:color="auto"/>
              <w:left w:val="single" w:sz="12" w:space="0" w:color="auto"/>
            </w:tcBorders>
            <w:shd w:val="clear" w:color="auto" w:fill="auto"/>
            <w:vAlign w:val="center"/>
          </w:tcPr>
          <w:p w:rsidR="00F43E67" w:rsidRPr="0087322F" w:rsidRDefault="00F43E67" w:rsidP="008E4A27">
            <w:pPr>
              <w:jc w:val="center"/>
              <w:rPr>
                <w:rFonts w:ascii="Times New Roman" w:hAnsi="Times New Roman"/>
                <w:sz w:val="16"/>
                <w:szCs w:val="16"/>
                <w:lang w:val="sr-Cyrl-RS"/>
              </w:rPr>
            </w:pPr>
            <w:r w:rsidRPr="00A77B95">
              <w:rPr>
                <w:rFonts w:ascii="Times New Roman" w:hAnsi="Times New Roman"/>
                <w:sz w:val="16"/>
                <w:szCs w:val="16"/>
              </w:rPr>
              <w:t>1</w:t>
            </w:r>
            <w:r w:rsidR="0087322F">
              <w:rPr>
                <w:rFonts w:ascii="Times New Roman" w:hAnsi="Times New Roman"/>
                <w:sz w:val="16"/>
                <w:szCs w:val="16"/>
                <w:lang w:val="sr-Cyrl-RS"/>
              </w:rPr>
              <w:t>36</w:t>
            </w:r>
          </w:p>
          <w:p w:rsidR="00AB661D" w:rsidRPr="00A77B95" w:rsidRDefault="00AB661D" w:rsidP="008E4A27">
            <w:pPr>
              <w:jc w:val="center"/>
              <w:rPr>
                <w:rFonts w:ascii="Times New Roman" w:hAnsi="Times New Roman"/>
                <w:sz w:val="16"/>
                <w:szCs w:val="16"/>
              </w:rPr>
            </w:pPr>
          </w:p>
        </w:tc>
        <w:tc>
          <w:tcPr>
            <w:tcW w:w="726" w:type="dxa"/>
            <w:tcBorders>
              <w:top w:val="single" w:sz="12" w:space="0" w:color="auto"/>
            </w:tcBorders>
            <w:shd w:val="clear" w:color="auto" w:fill="auto"/>
            <w:vAlign w:val="center"/>
          </w:tcPr>
          <w:p w:rsidR="00F43E67" w:rsidRPr="0087322F" w:rsidRDefault="00F43E67" w:rsidP="008E4A27">
            <w:pPr>
              <w:jc w:val="center"/>
              <w:rPr>
                <w:rFonts w:ascii="Times New Roman" w:hAnsi="Times New Roman"/>
                <w:sz w:val="16"/>
                <w:szCs w:val="16"/>
                <w:lang w:val="sr-Cyrl-RS"/>
              </w:rPr>
            </w:pPr>
            <w:r w:rsidRPr="00A77B95">
              <w:rPr>
                <w:rFonts w:ascii="Times New Roman" w:hAnsi="Times New Roman"/>
                <w:sz w:val="16"/>
                <w:szCs w:val="16"/>
              </w:rPr>
              <w:t>1</w:t>
            </w:r>
            <w:r w:rsidR="0087322F">
              <w:rPr>
                <w:rFonts w:ascii="Times New Roman" w:hAnsi="Times New Roman"/>
                <w:sz w:val="16"/>
                <w:szCs w:val="16"/>
                <w:lang w:val="sr-Cyrl-RS"/>
              </w:rPr>
              <w:t>36</w:t>
            </w:r>
          </w:p>
          <w:p w:rsidR="00AB661D" w:rsidRPr="00A77B95" w:rsidRDefault="00AB661D" w:rsidP="008E4A27">
            <w:pPr>
              <w:jc w:val="center"/>
              <w:rPr>
                <w:rFonts w:ascii="Times New Roman" w:hAnsi="Times New Roman"/>
                <w:sz w:val="16"/>
                <w:szCs w:val="16"/>
              </w:rPr>
            </w:pPr>
          </w:p>
        </w:tc>
        <w:tc>
          <w:tcPr>
            <w:tcW w:w="562" w:type="dxa"/>
            <w:tcBorders>
              <w:top w:val="single" w:sz="12" w:space="0" w:color="auto"/>
            </w:tcBorders>
            <w:shd w:val="clear" w:color="auto" w:fill="auto"/>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100</w:t>
            </w:r>
          </w:p>
        </w:tc>
        <w:tc>
          <w:tcPr>
            <w:tcW w:w="716" w:type="dxa"/>
            <w:tcBorders>
              <w:top w:val="single" w:sz="12" w:space="0" w:color="auto"/>
              <w:right w:val="single" w:sz="12" w:space="0" w:color="auto"/>
            </w:tcBorders>
            <w:shd w:val="clear" w:color="auto" w:fill="auto"/>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w:t>
            </w:r>
          </w:p>
        </w:tc>
        <w:tc>
          <w:tcPr>
            <w:tcW w:w="686" w:type="dxa"/>
            <w:tcBorders>
              <w:top w:val="single" w:sz="12" w:space="0" w:color="auto"/>
              <w:left w:val="single" w:sz="12" w:space="0" w:color="auto"/>
            </w:tcBorders>
            <w:shd w:val="clear" w:color="auto" w:fill="F2F2F2"/>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6</w:t>
            </w:r>
            <w:r w:rsidR="00741599">
              <w:rPr>
                <w:rFonts w:ascii="Times New Roman" w:hAnsi="Times New Roman"/>
                <w:sz w:val="16"/>
                <w:szCs w:val="16"/>
                <w:lang w:val="sr-Cyrl-RS"/>
              </w:rPr>
              <w:t>0</w:t>
            </w:r>
            <w:r w:rsidRPr="00A77B95">
              <w:rPr>
                <w:rFonts w:ascii="Times New Roman" w:hAnsi="Times New Roman"/>
                <w:sz w:val="16"/>
                <w:szCs w:val="16"/>
              </w:rPr>
              <w:t>2</w:t>
            </w:r>
          </w:p>
        </w:tc>
        <w:tc>
          <w:tcPr>
            <w:tcW w:w="889" w:type="dxa"/>
            <w:tcBorders>
              <w:top w:val="single" w:sz="12" w:space="0" w:color="auto"/>
            </w:tcBorders>
            <w:shd w:val="clear" w:color="auto" w:fill="F2F2F2"/>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6</w:t>
            </w:r>
            <w:r w:rsidR="00741599">
              <w:rPr>
                <w:rFonts w:ascii="Times New Roman" w:hAnsi="Times New Roman"/>
                <w:sz w:val="16"/>
                <w:szCs w:val="16"/>
                <w:lang w:val="sr-Cyrl-RS"/>
              </w:rPr>
              <w:t>0</w:t>
            </w:r>
            <w:r w:rsidRPr="00A77B95">
              <w:rPr>
                <w:rFonts w:ascii="Times New Roman" w:hAnsi="Times New Roman"/>
                <w:sz w:val="16"/>
                <w:szCs w:val="16"/>
              </w:rPr>
              <w:t>2</w:t>
            </w:r>
          </w:p>
        </w:tc>
        <w:tc>
          <w:tcPr>
            <w:tcW w:w="602" w:type="dxa"/>
            <w:tcBorders>
              <w:top w:val="single" w:sz="12" w:space="0" w:color="auto"/>
              <w:right w:val="single" w:sz="12" w:space="0" w:color="auto"/>
            </w:tcBorders>
            <w:shd w:val="clear" w:color="auto" w:fill="F2F2F2"/>
            <w:vAlign w:val="center"/>
          </w:tcPr>
          <w:p w:rsidR="00F43E67" w:rsidRPr="00A77B95" w:rsidRDefault="00F43E67" w:rsidP="008E4A27">
            <w:pPr>
              <w:jc w:val="center"/>
              <w:rPr>
                <w:rFonts w:ascii="Times New Roman" w:hAnsi="Times New Roman"/>
                <w:sz w:val="16"/>
                <w:szCs w:val="16"/>
              </w:rPr>
            </w:pPr>
            <w:r w:rsidRPr="00A77B95">
              <w:rPr>
                <w:rFonts w:ascii="Times New Roman" w:hAnsi="Times New Roman"/>
                <w:sz w:val="16"/>
                <w:szCs w:val="16"/>
              </w:rPr>
              <w:t>/</w:t>
            </w:r>
          </w:p>
        </w:tc>
        <w:tc>
          <w:tcPr>
            <w:tcW w:w="1597" w:type="dxa"/>
            <w:tcBorders>
              <w:top w:val="single" w:sz="12" w:space="0" w:color="auto"/>
              <w:left w:val="single" w:sz="12" w:space="0" w:color="auto"/>
              <w:right w:val="single" w:sz="12" w:space="0" w:color="auto"/>
            </w:tcBorders>
            <w:shd w:val="clear" w:color="auto" w:fill="auto"/>
            <w:vAlign w:val="center"/>
          </w:tcPr>
          <w:p w:rsidR="00F43E67" w:rsidRPr="00A77B95" w:rsidRDefault="00F43E67" w:rsidP="008E4A27">
            <w:pPr>
              <w:rPr>
                <w:rFonts w:ascii="Times New Roman" w:hAnsi="Times New Roman"/>
                <w:sz w:val="18"/>
                <w:szCs w:val="20"/>
                <w:lang w:val="ru-RU"/>
              </w:rPr>
            </w:pPr>
            <w:r w:rsidRPr="00A77B95">
              <w:rPr>
                <w:rFonts w:ascii="Times New Roman" w:hAnsi="Times New Roman"/>
                <w:sz w:val="18"/>
                <w:szCs w:val="20"/>
                <w:lang w:val="ru-RU"/>
              </w:rPr>
              <w:t>Јован Ивковић</w:t>
            </w:r>
          </w:p>
        </w:tc>
      </w:tr>
      <w:tr w:rsidR="00F43E67" w:rsidRPr="0072211A" w:rsidTr="00586F71">
        <w:trPr>
          <w:trHeight w:val="831"/>
        </w:trPr>
        <w:tc>
          <w:tcPr>
            <w:tcW w:w="1384" w:type="dxa"/>
            <w:tcBorders>
              <w:left w:val="single" w:sz="12" w:space="0" w:color="auto"/>
              <w:right w:val="single" w:sz="12" w:space="0" w:color="auto"/>
            </w:tcBorders>
            <w:shd w:val="clear" w:color="auto" w:fill="auto"/>
            <w:vAlign w:val="center"/>
          </w:tcPr>
          <w:p w:rsidR="00F43E67" w:rsidRPr="0072211A" w:rsidRDefault="00F43E67" w:rsidP="00821C6E">
            <w:pPr>
              <w:rPr>
                <w:rFonts w:ascii="Times New Roman" w:hAnsi="Times New Roman"/>
                <w:sz w:val="18"/>
                <w:szCs w:val="18"/>
              </w:rPr>
            </w:pPr>
            <w:r w:rsidRPr="0072211A">
              <w:rPr>
                <w:rFonts w:ascii="Times New Roman" w:hAnsi="Times New Roman"/>
                <w:sz w:val="18"/>
                <w:szCs w:val="18"/>
              </w:rPr>
              <w:t>Енглески  језик</w:t>
            </w:r>
          </w:p>
        </w:tc>
        <w:tc>
          <w:tcPr>
            <w:tcW w:w="525"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713"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603"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1"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725"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659"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5" w:type="dxa"/>
            <w:tcBorders>
              <w:right w:val="single" w:sz="12" w:space="0" w:color="auto"/>
            </w:tcBorders>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700"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573"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8932F5" w:rsidRDefault="008932F5"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726" w:type="dxa"/>
            <w:shd w:val="clear" w:color="auto" w:fill="auto"/>
            <w:vAlign w:val="center"/>
          </w:tcPr>
          <w:p w:rsidR="00F43E67" w:rsidRPr="008932F5" w:rsidRDefault="008932F5"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562"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7C1F8B" w:rsidRDefault="00F43E67" w:rsidP="008E4A27">
            <w:pPr>
              <w:jc w:val="center"/>
              <w:rPr>
                <w:rFonts w:ascii="Times New Roman" w:hAnsi="Times New Roman"/>
                <w:sz w:val="16"/>
                <w:szCs w:val="16"/>
                <w:lang w:val="sr-Cyrl-RS"/>
              </w:rPr>
            </w:pPr>
            <w:r w:rsidRPr="0072211A">
              <w:rPr>
                <w:rFonts w:ascii="Times New Roman" w:hAnsi="Times New Roman"/>
                <w:sz w:val="16"/>
                <w:szCs w:val="16"/>
              </w:rPr>
              <w:t>28</w:t>
            </w:r>
            <w:r w:rsidR="007C1F8B">
              <w:rPr>
                <w:rFonts w:ascii="Times New Roman" w:hAnsi="Times New Roman"/>
                <w:sz w:val="16"/>
                <w:szCs w:val="16"/>
                <w:lang w:val="sr-Cyrl-RS"/>
              </w:rPr>
              <w:t>4</w:t>
            </w:r>
          </w:p>
        </w:tc>
        <w:tc>
          <w:tcPr>
            <w:tcW w:w="889" w:type="dxa"/>
            <w:shd w:val="clear" w:color="auto" w:fill="F2F2F2"/>
            <w:vAlign w:val="center"/>
          </w:tcPr>
          <w:p w:rsidR="00F43E67" w:rsidRPr="007C1F8B" w:rsidRDefault="00F43E67" w:rsidP="008E4A27">
            <w:pPr>
              <w:jc w:val="center"/>
              <w:rPr>
                <w:rFonts w:ascii="Times New Roman" w:hAnsi="Times New Roman"/>
                <w:sz w:val="16"/>
                <w:szCs w:val="16"/>
                <w:lang w:val="sr-Cyrl-RS"/>
              </w:rPr>
            </w:pPr>
            <w:r w:rsidRPr="0072211A">
              <w:rPr>
                <w:rFonts w:ascii="Times New Roman" w:hAnsi="Times New Roman"/>
                <w:sz w:val="16"/>
                <w:szCs w:val="16"/>
              </w:rPr>
              <w:t>28</w:t>
            </w:r>
            <w:r w:rsidR="007C1F8B">
              <w:rPr>
                <w:rFonts w:ascii="Times New Roman" w:hAnsi="Times New Roman"/>
                <w:sz w:val="16"/>
                <w:szCs w:val="16"/>
                <w:lang w:val="sr-Cyrl-RS"/>
              </w:rPr>
              <w:t>4</w:t>
            </w:r>
          </w:p>
        </w:tc>
        <w:tc>
          <w:tcPr>
            <w:tcW w:w="602" w:type="dxa"/>
            <w:tcBorders>
              <w:right w:val="single" w:sz="12" w:space="0" w:color="auto"/>
            </w:tcBorders>
            <w:shd w:val="clear" w:color="auto" w:fill="F2F2F2"/>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72211A" w:rsidRDefault="00F43E67" w:rsidP="008E4A27">
            <w:pPr>
              <w:rPr>
                <w:rFonts w:ascii="Times New Roman" w:hAnsi="Times New Roman"/>
                <w:sz w:val="18"/>
                <w:szCs w:val="20"/>
              </w:rPr>
            </w:pPr>
            <w:r w:rsidRPr="0072211A">
              <w:rPr>
                <w:rFonts w:ascii="Times New Roman" w:hAnsi="Times New Roman"/>
                <w:sz w:val="18"/>
                <w:szCs w:val="20"/>
              </w:rPr>
              <w:t>Јелена Станковић</w:t>
            </w:r>
          </w:p>
        </w:tc>
      </w:tr>
      <w:tr w:rsidR="00F43E67" w:rsidRPr="0072211A" w:rsidTr="00586F71">
        <w:trPr>
          <w:trHeight w:val="408"/>
        </w:trPr>
        <w:tc>
          <w:tcPr>
            <w:tcW w:w="1384" w:type="dxa"/>
            <w:tcBorders>
              <w:left w:val="single" w:sz="12" w:space="0" w:color="auto"/>
              <w:right w:val="single" w:sz="12" w:space="0" w:color="auto"/>
            </w:tcBorders>
            <w:shd w:val="clear" w:color="auto" w:fill="auto"/>
            <w:vAlign w:val="center"/>
          </w:tcPr>
          <w:p w:rsidR="00F43E67" w:rsidRPr="0072211A" w:rsidRDefault="00F43E67" w:rsidP="00821C6E">
            <w:pPr>
              <w:rPr>
                <w:rFonts w:ascii="Times New Roman" w:hAnsi="Times New Roman"/>
                <w:sz w:val="18"/>
                <w:szCs w:val="18"/>
              </w:rPr>
            </w:pPr>
            <w:r w:rsidRPr="0072211A">
              <w:rPr>
                <w:rFonts w:ascii="Times New Roman" w:hAnsi="Times New Roman"/>
                <w:sz w:val="18"/>
                <w:szCs w:val="18"/>
              </w:rPr>
              <w:t>Ликовна култура</w:t>
            </w:r>
          </w:p>
        </w:tc>
        <w:tc>
          <w:tcPr>
            <w:tcW w:w="525"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713"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603"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1"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36</w:t>
            </w:r>
          </w:p>
        </w:tc>
        <w:tc>
          <w:tcPr>
            <w:tcW w:w="725"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36</w:t>
            </w:r>
          </w:p>
        </w:tc>
        <w:tc>
          <w:tcPr>
            <w:tcW w:w="659"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5" w:type="dxa"/>
            <w:tcBorders>
              <w:right w:val="single" w:sz="12" w:space="0" w:color="auto"/>
            </w:tcBorders>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36</w:t>
            </w:r>
          </w:p>
        </w:tc>
        <w:tc>
          <w:tcPr>
            <w:tcW w:w="700"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36</w:t>
            </w:r>
          </w:p>
        </w:tc>
        <w:tc>
          <w:tcPr>
            <w:tcW w:w="573"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8932F5" w:rsidRDefault="00F43E67" w:rsidP="008E4A27">
            <w:pPr>
              <w:jc w:val="center"/>
              <w:rPr>
                <w:rFonts w:ascii="Times New Roman" w:hAnsi="Times New Roman"/>
                <w:sz w:val="16"/>
                <w:szCs w:val="16"/>
                <w:lang w:val="sr-Cyrl-RS"/>
              </w:rPr>
            </w:pPr>
            <w:r w:rsidRPr="0072211A">
              <w:rPr>
                <w:rFonts w:ascii="Times New Roman" w:hAnsi="Times New Roman"/>
                <w:sz w:val="16"/>
                <w:szCs w:val="16"/>
              </w:rPr>
              <w:t>3</w:t>
            </w:r>
            <w:r w:rsidR="008932F5">
              <w:rPr>
                <w:rFonts w:ascii="Times New Roman" w:hAnsi="Times New Roman"/>
                <w:sz w:val="16"/>
                <w:szCs w:val="16"/>
                <w:lang w:val="sr-Cyrl-RS"/>
              </w:rPr>
              <w:t>4</w:t>
            </w:r>
          </w:p>
        </w:tc>
        <w:tc>
          <w:tcPr>
            <w:tcW w:w="726" w:type="dxa"/>
            <w:shd w:val="clear" w:color="auto" w:fill="auto"/>
            <w:vAlign w:val="center"/>
          </w:tcPr>
          <w:p w:rsidR="00F43E67" w:rsidRPr="008932F5" w:rsidRDefault="00F43E67" w:rsidP="008E4A27">
            <w:pPr>
              <w:jc w:val="center"/>
              <w:rPr>
                <w:rFonts w:ascii="Times New Roman" w:hAnsi="Times New Roman"/>
                <w:sz w:val="16"/>
                <w:szCs w:val="16"/>
                <w:lang w:val="sr-Cyrl-RS"/>
              </w:rPr>
            </w:pPr>
            <w:r w:rsidRPr="0072211A">
              <w:rPr>
                <w:rFonts w:ascii="Times New Roman" w:hAnsi="Times New Roman"/>
                <w:sz w:val="16"/>
                <w:szCs w:val="16"/>
              </w:rPr>
              <w:t>3</w:t>
            </w:r>
            <w:r w:rsidR="008932F5">
              <w:rPr>
                <w:rFonts w:ascii="Times New Roman" w:hAnsi="Times New Roman"/>
                <w:sz w:val="16"/>
                <w:szCs w:val="16"/>
                <w:lang w:val="sr-Cyrl-RS"/>
              </w:rPr>
              <w:t>4</w:t>
            </w:r>
          </w:p>
        </w:tc>
        <w:tc>
          <w:tcPr>
            <w:tcW w:w="562"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355F60" w:rsidRDefault="00F43E67" w:rsidP="008E4A27">
            <w:pPr>
              <w:jc w:val="center"/>
              <w:rPr>
                <w:rFonts w:ascii="Times New Roman" w:hAnsi="Times New Roman"/>
                <w:sz w:val="16"/>
                <w:szCs w:val="16"/>
                <w:lang w:val="sr-Cyrl-RS"/>
              </w:rPr>
            </w:pPr>
            <w:r w:rsidRPr="0072211A">
              <w:rPr>
                <w:rFonts w:ascii="Times New Roman" w:hAnsi="Times New Roman"/>
                <w:sz w:val="16"/>
                <w:szCs w:val="16"/>
              </w:rPr>
              <w:t>1</w:t>
            </w:r>
            <w:r w:rsidR="00355F60">
              <w:rPr>
                <w:rFonts w:ascii="Times New Roman" w:hAnsi="Times New Roman"/>
                <w:sz w:val="16"/>
                <w:szCs w:val="16"/>
                <w:lang w:val="sr-Cyrl-RS"/>
              </w:rPr>
              <w:t>78</w:t>
            </w:r>
          </w:p>
        </w:tc>
        <w:tc>
          <w:tcPr>
            <w:tcW w:w="889" w:type="dxa"/>
            <w:shd w:val="clear" w:color="auto" w:fill="F2F2F2"/>
            <w:vAlign w:val="center"/>
          </w:tcPr>
          <w:p w:rsidR="00F43E67" w:rsidRPr="00355F60" w:rsidRDefault="00F43E67" w:rsidP="008E4A27">
            <w:pPr>
              <w:jc w:val="center"/>
              <w:rPr>
                <w:rFonts w:ascii="Times New Roman" w:hAnsi="Times New Roman"/>
                <w:sz w:val="16"/>
                <w:szCs w:val="16"/>
                <w:lang w:val="sr-Cyrl-RS"/>
              </w:rPr>
            </w:pPr>
            <w:r w:rsidRPr="0072211A">
              <w:rPr>
                <w:rFonts w:ascii="Times New Roman" w:hAnsi="Times New Roman"/>
                <w:sz w:val="16"/>
                <w:szCs w:val="16"/>
              </w:rPr>
              <w:t>1</w:t>
            </w:r>
            <w:r w:rsidR="00355F60">
              <w:rPr>
                <w:rFonts w:ascii="Times New Roman" w:hAnsi="Times New Roman"/>
                <w:sz w:val="16"/>
                <w:szCs w:val="16"/>
                <w:lang w:val="sr-Cyrl-RS"/>
              </w:rPr>
              <w:t>78</w:t>
            </w:r>
          </w:p>
        </w:tc>
        <w:tc>
          <w:tcPr>
            <w:tcW w:w="602" w:type="dxa"/>
            <w:tcBorders>
              <w:right w:val="single" w:sz="12" w:space="0" w:color="auto"/>
            </w:tcBorders>
            <w:shd w:val="clear" w:color="auto" w:fill="F2F2F2"/>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72211A" w:rsidRDefault="00586F71" w:rsidP="008E4A27">
            <w:pPr>
              <w:rPr>
                <w:rFonts w:ascii="Times New Roman" w:hAnsi="Times New Roman"/>
                <w:sz w:val="18"/>
                <w:szCs w:val="20"/>
              </w:rPr>
            </w:pPr>
            <w:r w:rsidRPr="0072211A">
              <w:rPr>
                <w:rFonts w:ascii="Times New Roman" w:hAnsi="Times New Roman"/>
                <w:sz w:val="18"/>
                <w:szCs w:val="20"/>
              </w:rPr>
              <w:t>Ђурђе Милошевић</w:t>
            </w:r>
          </w:p>
        </w:tc>
      </w:tr>
      <w:tr w:rsidR="00F43E67" w:rsidRPr="0072211A" w:rsidTr="00586F71">
        <w:trPr>
          <w:trHeight w:val="408"/>
        </w:trPr>
        <w:tc>
          <w:tcPr>
            <w:tcW w:w="1384" w:type="dxa"/>
            <w:tcBorders>
              <w:left w:val="single" w:sz="12" w:space="0" w:color="auto"/>
              <w:right w:val="single" w:sz="12" w:space="0" w:color="auto"/>
            </w:tcBorders>
            <w:shd w:val="clear" w:color="auto" w:fill="auto"/>
            <w:vAlign w:val="center"/>
          </w:tcPr>
          <w:p w:rsidR="00F43E67" w:rsidRPr="0072211A" w:rsidRDefault="00F43E67" w:rsidP="00821C6E">
            <w:pPr>
              <w:rPr>
                <w:rFonts w:ascii="Times New Roman" w:hAnsi="Times New Roman"/>
                <w:sz w:val="18"/>
                <w:szCs w:val="18"/>
              </w:rPr>
            </w:pPr>
            <w:r w:rsidRPr="0072211A">
              <w:rPr>
                <w:rFonts w:ascii="Times New Roman" w:hAnsi="Times New Roman"/>
                <w:sz w:val="18"/>
                <w:szCs w:val="18"/>
              </w:rPr>
              <w:t>Музичка култура</w:t>
            </w:r>
          </w:p>
        </w:tc>
        <w:tc>
          <w:tcPr>
            <w:tcW w:w="525"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713"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603"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1"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36</w:t>
            </w:r>
          </w:p>
        </w:tc>
        <w:tc>
          <w:tcPr>
            <w:tcW w:w="725"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36</w:t>
            </w:r>
          </w:p>
        </w:tc>
        <w:tc>
          <w:tcPr>
            <w:tcW w:w="659"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5" w:type="dxa"/>
            <w:tcBorders>
              <w:right w:val="single" w:sz="12" w:space="0" w:color="auto"/>
            </w:tcBorders>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36</w:t>
            </w:r>
          </w:p>
        </w:tc>
        <w:tc>
          <w:tcPr>
            <w:tcW w:w="700"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36</w:t>
            </w:r>
          </w:p>
        </w:tc>
        <w:tc>
          <w:tcPr>
            <w:tcW w:w="573"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8932F5" w:rsidRDefault="00F43E67" w:rsidP="008E4A27">
            <w:pPr>
              <w:jc w:val="center"/>
              <w:rPr>
                <w:rFonts w:ascii="Times New Roman" w:hAnsi="Times New Roman"/>
                <w:sz w:val="16"/>
                <w:szCs w:val="16"/>
                <w:lang w:val="sr-Cyrl-RS"/>
              </w:rPr>
            </w:pPr>
            <w:r w:rsidRPr="0072211A">
              <w:rPr>
                <w:rFonts w:ascii="Times New Roman" w:hAnsi="Times New Roman"/>
                <w:sz w:val="16"/>
                <w:szCs w:val="16"/>
              </w:rPr>
              <w:t>3</w:t>
            </w:r>
            <w:r w:rsidR="008932F5">
              <w:rPr>
                <w:rFonts w:ascii="Times New Roman" w:hAnsi="Times New Roman"/>
                <w:sz w:val="16"/>
                <w:szCs w:val="16"/>
                <w:lang w:val="sr-Cyrl-RS"/>
              </w:rPr>
              <w:t>4</w:t>
            </w:r>
          </w:p>
        </w:tc>
        <w:tc>
          <w:tcPr>
            <w:tcW w:w="726" w:type="dxa"/>
            <w:shd w:val="clear" w:color="auto" w:fill="auto"/>
            <w:vAlign w:val="center"/>
          </w:tcPr>
          <w:p w:rsidR="00F43E67" w:rsidRPr="008932F5" w:rsidRDefault="00F43E67" w:rsidP="008E4A27">
            <w:pPr>
              <w:jc w:val="center"/>
              <w:rPr>
                <w:rFonts w:ascii="Times New Roman" w:hAnsi="Times New Roman"/>
                <w:sz w:val="16"/>
                <w:szCs w:val="16"/>
                <w:lang w:val="sr-Cyrl-RS"/>
              </w:rPr>
            </w:pPr>
            <w:r w:rsidRPr="0072211A">
              <w:rPr>
                <w:rFonts w:ascii="Times New Roman" w:hAnsi="Times New Roman"/>
                <w:sz w:val="16"/>
                <w:szCs w:val="16"/>
              </w:rPr>
              <w:t>3</w:t>
            </w:r>
            <w:r w:rsidR="008932F5">
              <w:rPr>
                <w:rFonts w:ascii="Times New Roman" w:hAnsi="Times New Roman"/>
                <w:sz w:val="16"/>
                <w:szCs w:val="16"/>
                <w:lang w:val="sr-Cyrl-RS"/>
              </w:rPr>
              <w:t>4</w:t>
            </w:r>
          </w:p>
        </w:tc>
        <w:tc>
          <w:tcPr>
            <w:tcW w:w="562"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355F60" w:rsidRDefault="00F43E67" w:rsidP="008E4A27">
            <w:pPr>
              <w:jc w:val="center"/>
              <w:rPr>
                <w:rFonts w:ascii="Times New Roman" w:hAnsi="Times New Roman"/>
                <w:sz w:val="16"/>
                <w:szCs w:val="16"/>
                <w:lang w:val="sr-Cyrl-RS"/>
              </w:rPr>
            </w:pPr>
            <w:r w:rsidRPr="0072211A">
              <w:rPr>
                <w:rFonts w:ascii="Times New Roman" w:hAnsi="Times New Roman"/>
                <w:sz w:val="16"/>
                <w:szCs w:val="16"/>
              </w:rPr>
              <w:t>1</w:t>
            </w:r>
            <w:r w:rsidR="00355F60">
              <w:rPr>
                <w:rFonts w:ascii="Times New Roman" w:hAnsi="Times New Roman"/>
                <w:sz w:val="16"/>
                <w:szCs w:val="16"/>
                <w:lang w:val="sr-Cyrl-RS"/>
              </w:rPr>
              <w:t>78</w:t>
            </w:r>
          </w:p>
        </w:tc>
        <w:tc>
          <w:tcPr>
            <w:tcW w:w="889" w:type="dxa"/>
            <w:shd w:val="clear" w:color="auto" w:fill="F2F2F2"/>
            <w:vAlign w:val="center"/>
          </w:tcPr>
          <w:p w:rsidR="00F43E67" w:rsidRPr="00355F60" w:rsidRDefault="00F43E67" w:rsidP="008E4A27">
            <w:pPr>
              <w:jc w:val="center"/>
              <w:rPr>
                <w:rFonts w:ascii="Times New Roman" w:hAnsi="Times New Roman"/>
                <w:sz w:val="16"/>
                <w:szCs w:val="16"/>
                <w:lang w:val="sr-Cyrl-RS"/>
              </w:rPr>
            </w:pPr>
            <w:r w:rsidRPr="0072211A">
              <w:rPr>
                <w:rFonts w:ascii="Times New Roman" w:hAnsi="Times New Roman"/>
                <w:sz w:val="16"/>
                <w:szCs w:val="16"/>
              </w:rPr>
              <w:t>1</w:t>
            </w:r>
            <w:r w:rsidR="00355F60">
              <w:rPr>
                <w:rFonts w:ascii="Times New Roman" w:hAnsi="Times New Roman"/>
                <w:sz w:val="16"/>
                <w:szCs w:val="16"/>
                <w:lang w:val="sr-Cyrl-RS"/>
              </w:rPr>
              <w:t>78</w:t>
            </w:r>
          </w:p>
        </w:tc>
        <w:tc>
          <w:tcPr>
            <w:tcW w:w="602" w:type="dxa"/>
            <w:tcBorders>
              <w:right w:val="single" w:sz="12" w:space="0" w:color="auto"/>
            </w:tcBorders>
            <w:shd w:val="clear" w:color="auto" w:fill="F2F2F2"/>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72211A" w:rsidRDefault="00F43E67" w:rsidP="008E4A27">
            <w:pPr>
              <w:rPr>
                <w:rFonts w:ascii="Times New Roman" w:hAnsi="Times New Roman"/>
                <w:sz w:val="18"/>
                <w:szCs w:val="20"/>
              </w:rPr>
            </w:pPr>
            <w:r w:rsidRPr="0072211A">
              <w:rPr>
                <w:rFonts w:ascii="Times New Roman" w:hAnsi="Times New Roman"/>
                <w:sz w:val="18"/>
                <w:szCs w:val="20"/>
              </w:rPr>
              <w:t>Зоран Тодоровић</w:t>
            </w:r>
          </w:p>
        </w:tc>
      </w:tr>
      <w:tr w:rsidR="00F43E67" w:rsidRPr="0072211A" w:rsidTr="00586F71">
        <w:trPr>
          <w:trHeight w:val="212"/>
        </w:trPr>
        <w:tc>
          <w:tcPr>
            <w:tcW w:w="1384" w:type="dxa"/>
            <w:tcBorders>
              <w:left w:val="single" w:sz="12" w:space="0" w:color="auto"/>
              <w:right w:val="single" w:sz="12" w:space="0" w:color="auto"/>
            </w:tcBorders>
            <w:shd w:val="clear" w:color="auto" w:fill="auto"/>
            <w:vAlign w:val="center"/>
          </w:tcPr>
          <w:p w:rsidR="00F43E67" w:rsidRPr="0072211A" w:rsidRDefault="00F43E67" w:rsidP="00821C6E">
            <w:pPr>
              <w:rPr>
                <w:rFonts w:ascii="Times New Roman" w:hAnsi="Times New Roman"/>
                <w:sz w:val="18"/>
                <w:szCs w:val="18"/>
              </w:rPr>
            </w:pPr>
            <w:r w:rsidRPr="0072211A">
              <w:rPr>
                <w:rFonts w:ascii="Times New Roman" w:hAnsi="Times New Roman"/>
                <w:sz w:val="18"/>
                <w:szCs w:val="18"/>
              </w:rPr>
              <w:t>Историја</w:t>
            </w:r>
          </w:p>
        </w:tc>
        <w:tc>
          <w:tcPr>
            <w:tcW w:w="525"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36</w:t>
            </w:r>
          </w:p>
        </w:tc>
        <w:tc>
          <w:tcPr>
            <w:tcW w:w="713"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36</w:t>
            </w:r>
          </w:p>
        </w:tc>
        <w:tc>
          <w:tcPr>
            <w:tcW w:w="603"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1"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725"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659"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5" w:type="dxa"/>
            <w:tcBorders>
              <w:right w:val="single" w:sz="12" w:space="0" w:color="auto"/>
            </w:tcBorders>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700" w:type="dxa"/>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72</w:t>
            </w:r>
          </w:p>
        </w:tc>
        <w:tc>
          <w:tcPr>
            <w:tcW w:w="573"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8932F5" w:rsidRDefault="008932F5"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726" w:type="dxa"/>
            <w:shd w:val="clear" w:color="auto" w:fill="auto"/>
            <w:vAlign w:val="center"/>
          </w:tcPr>
          <w:p w:rsidR="00F43E67" w:rsidRPr="008932F5" w:rsidRDefault="008932F5"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562" w:type="dxa"/>
            <w:shd w:val="clear" w:color="auto" w:fill="auto"/>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4F255F" w:rsidRDefault="00F43E67" w:rsidP="008E4A27">
            <w:pPr>
              <w:jc w:val="center"/>
              <w:rPr>
                <w:rFonts w:ascii="Times New Roman" w:hAnsi="Times New Roman"/>
                <w:sz w:val="16"/>
                <w:szCs w:val="16"/>
                <w:lang w:val="sr-Cyrl-RS"/>
              </w:rPr>
            </w:pPr>
            <w:r w:rsidRPr="0072211A">
              <w:rPr>
                <w:rFonts w:ascii="Times New Roman" w:hAnsi="Times New Roman"/>
                <w:sz w:val="16"/>
                <w:szCs w:val="16"/>
              </w:rPr>
              <w:t>2</w:t>
            </w:r>
            <w:r w:rsidR="004F255F">
              <w:rPr>
                <w:rFonts w:ascii="Times New Roman" w:hAnsi="Times New Roman"/>
                <w:sz w:val="16"/>
                <w:szCs w:val="16"/>
                <w:lang w:val="sr-Cyrl-RS"/>
              </w:rPr>
              <w:t>48</w:t>
            </w:r>
          </w:p>
        </w:tc>
        <w:tc>
          <w:tcPr>
            <w:tcW w:w="889" w:type="dxa"/>
            <w:shd w:val="clear" w:color="auto" w:fill="F2F2F2"/>
            <w:vAlign w:val="center"/>
          </w:tcPr>
          <w:p w:rsidR="00F43E67" w:rsidRPr="004F255F" w:rsidRDefault="00F43E67" w:rsidP="008E4A27">
            <w:pPr>
              <w:jc w:val="center"/>
              <w:rPr>
                <w:rFonts w:ascii="Times New Roman" w:hAnsi="Times New Roman"/>
                <w:sz w:val="16"/>
                <w:szCs w:val="16"/>
                <w:lang w:val="sr-Cyrl-RS"/>
              </w:rPr>
            </w:pPr>
            <w:r w:rsidRPr="0072211A">
              <w:rPr>
                <w:rFonts w:ascii="Times New Roman" w:hAnsi="Times New Roman"/>
                <w:sz w:val="16"/>
                <w:szCs w:val="16"/>
              </w:rPr>
              <w:t>2</w:t>
            </w:r>
            <w:r w:rsidR="004F255F">
              <w:rPr>
                <w:rFonts w:ascii="Times New Roman" w:hAnsi="Times New Roman"/>
                <w:sz w:val="16"/>
                <w:szCs w:val="16"/>
                <w:lang w:val="sr-Cyrl-RS"/>
              </w:rPr>
              <w:t>48</w:t>
            </w:r>
          </w:p>
        </w:tc>
        <w:tc>
          <w:tcPr>
            <w:tcW w:w="602" w:type="dxa"/>
            <w:tcBorders>
              <w:right w:val="single" w:sz="12" w:space="0" w:color="auto"/>
            </w:tcBorders>
            <w:shd w:val="clear" w:color="auto" w:fill="F2F2F2"/>
            <w:vAlign w:val="center"/>
          </w:tcPr>
          <w:p w:rsidR="00F43E67" w:rsidRPr="0072211A" w:rsidRDefault="00F43E67" w:rsidP="008E4A27">
            <w:pPr>
              <w:jc w:val="center"/>
              <w:rPr>
                <w:rFonts w:ascii="Times New Roman" w:hAnsi="Times New Roman"/>
                <w:sz w:val="16"/>
                <w:szCs w:val="16"/>
              </w:rPr>
            </w:pPr>
            <w:r w:rsidRPr="0072211A">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72211A" w:rsidRDefault="00F43E67" w:rsidP="008E4A27">
            <w:pPr>
              <w:rPr>
                <w:rFonts w:ascii="Times New Roman" w:hAnsi="Times New Roman"/>
                <w:sz w:val="18"/>
                <w:szCs w:val="20"/>
              </w:rPr>
            </w:pPr>
            <w:r w:rsidRPr="0072211A">
              <w:rPr>
                <w:rFonts w:ascii="Times New Roman" w:hAnsi="Times New Roman"/>
                <w:sz w:val="18"/>
                <w:szCs w:val="20"/>
              </w:rPr>
              <w:t>Драган Милошевић</w:t>
            </w:r>
          </w:p>
        </w:tc>
      </w:tr>
      <w:tr w:rsidR="00F43E67" w:rsidRPr="00981A54" w:rsidTr="00586F71">
        <w:trPr>
          <w:trHeight w:val="196"/>
        </w:trPr>
        <w:tc>
          <w:tcPr>
            <w:tcW w:w="1384" w:type="dxa"/>
            <w:tcBorders>
              <w:left w:val="single" w:sz="12" w:space="0" w:color="auto"/>
              <w:right w:val="single" w:sz="12" w:space="0" w:color="auto"/>
            </w:tcBorders>
            <w:shd w:val="clear" w:color="auto" w:fill="auto"/>
            <w:vAlign w:val="center"/>
          </w:tcPr>
          <w:p w:rsidR="00F43E67" w:rsidRPr="00981A54" w:rsidRDefault="00F43E67" w:rsidP="00821C6E">
            <w:pPr>
              <w:rPr>
                <w:rFonts w:ascii="Times New Roman" w:hAnsi="Times New Roman"/>
                <w:sz w:val="18"/>
                <w:szCs w:val="18"/>
              </w:rPr>
            </w:pPr>
            <w:r w:rsidRPr="00981A54">
              <w:rPr>
                <w:rFonts w:ascii="Times New Roman" w:hAnsi="Times New Roman"/>
                <w:sz w:val="18"/>
                <w:szCs w:val="18"/>
              </w:rPr>
              <w:t>Географија</w:t>
            </w:r>
          </w:p>
        </w:tc>
        <w:tc>
          <w:tcPr>
            <w:tcW w:w="525" w:type="dxa"/>
            <w:tcBorders>
              <w:lef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36</w:t>
            </w:r>
          </w:p>
        </w:tc>
        <w:tc>
          <w:tcPr>
            <w:tcW w:w="713" w:type="dxa"/>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36</w:t>
            </w:r>
          </w:p>
        </w:tc>
        <w:tc>
          <w:tcPr>
            <w:tcW w:w="603" w:type="dxa"/>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100</w:t>
            </w:r>
          </w:p>
        </w:tc>
        <w:tc>
          <w:tcPr>
            <w:tcW w:w="711" w:type="dxa"/>
            <w:tcBorders>
              <w:righ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72</w:t>
            </w:r>
          </w:p>
        </w:tc>
        <w:tc>
          <w:tcPr>
            <w:tcW w:w="725" w:type="dxa"/>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72</w:t>
            </w:r>
          </w:p>
        </w:tc>
        <w:tc>
          <w:tcPr>
            <w:tcW w:w="659" w:type="dxa"/>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100</w:t>
            </w:r>
          </w:p>
        </w:tc>
        <w:tc>
          <w:tcPr>
            <w:tcW w:w="715" w:type="dxa"/>
            <w:tcBorders>
              <w:right w:val="single" w:sz="12" w:space="0" w:color="auto"/>
            </w:tcBorders>
            <w:shd w:val="clear" w:color="auto" w:fill="auto"/>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72</w:t>
            </w:r>
          </w:p>
        </w:tc>
        <w:tc>
          <w:tcPr>
            <w:tcW w:w="700" w:type="dxa"/>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72</w:t>
            </w:r>
          </w:p>
        </w:tc>
        <w:tc>
          <w:tcPr>
            <w:tcW w:w="573" w:type="dxa"/>
            <w:shd w:val="clear" w:color="auto" w:fill="auto"/>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8932F5" w:rsidRDefault="008932F5"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726" w:type="dxa"/>
            <w:shd w:val="clear" w:color="auto" w:fill="auto"/>
            <w:vAlign w:val="center"/>
          </w:tcPr>
          <w:p w:rsidR="00F43E67" w:rsidRPr="008932F5" w:rsidRDefault="008932F5"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562" w:type="dxa"/>
            <w:shd w:val="clear" w:color="auto" w:fill="auto"/>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4F255F" w:rsidRDefault="00F43E67" w:rsidP="008E4A27">
            <w:pPr>
              <w:jc w:val="center"/>
              <w:rPr>
                <w:rFonts w:ascii="Times New Roman" w:hAnsi="Times New Roman"/>
                <w:sz w:val="16"/>
                <w:szCs w:val="16"/>
                <w:lang w:val="sr-Cyrl-RS"/>
              </w:rPr>
            </w:pPr>
            <w:r w:rsidRPr="00981A54">
              <w:rPr>
                <w:rFonts w:ascii="Times New Roman" w:hAnsi="Times New Roman"/>
                <w:sz w:val="16"/>
                <w:szCs w:val="16"/>
              </w:rPr>
              <w:t>2</w:t>
            </w:r>
            <w:r w:rsidR="004F255F">
              <w:rPr>
                <w:rFonts w:ascii="Times New Roman" w:hAnsi="Times New Roman"/>
                <w:sz w:val="16"/>
                <w:szCs w:val="16"/>
                <w:lang w:val="sr-Cyrl-RS"/>
              </w:rPr>
              <w:t>48</w:t>
            </w:r>
          </w:p>
        </w:tc>
        <w:tc>
          <w:tcPr>
            <w:tcW w:w="889" w:type="dxa"/>
            <w:shd w:val="clear" w:color="auto" w:fill="F2F2F2"/>
            <w:vAlign w:val="center"/>
          </w:tcPr>
          <w:p w:rsidR="00F43E67" w:rsidRPr="004F255F" w:rsidRDefault="00F43E67" w:rsidP="008E4A27">
            <w:pPr>
              <w:jc w:val="center"/>
              <w:rPr>
                <w:rFonts w:ascii="Times New Roman" w:hAnsi="Times New Roman"/>
                <w:sz w:val="16"/>
                <w:szCs w:val="16"/>
                <w:lang w:val="sr-Cyrl-RS"/>
              </w:rPr>
            </w:pPr>
            <w:r w:rsidRPr="00981A54">
              <w:rPr>
                <w:rFonts w:ascii="Times New Roman" w:hAnsi="Times New Roman"/>
                <w:sz w:val="16"/>
                <w:szCs w:val="16"/>
              </w:rPr>
              <w:t>2</w:t>
            </w:r>
            <w:r w:rsidR="004F255F">
              <w:rPr>
                <w:rFonts w:ascii="Times New Roman" w:hAnsi="Times New Roman"/>
                <w:sz w:val="16"/>
                <w:szCs w:val="16"/>
                <w:lang w:val="sr-Cyrl-RS"/>
              </w:rPr>
              <w:t>48</w:t>
            </w:r>
          </w:p>
        </w:tc>
        <w:tc>
          <w:tcPr>
            <w:tcW w:w="602" w:type="dxa"/>
            <w:tcBorders>
              <w:right w:val="single" w:sz="12" w:space="0" w:color="auto"/>
            </w:tcBorders>
            <w:shd w:val="clear" w:color="auto" w:fill="F2F2F2"/>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981A54" w:rsidRDefault="00F43E67" w:rsidP="008E4A27">
            <w:pPr>
              <w:rPr>
                <w:rFonts w:ascii="Times New Roman" w:hAnsi="Times New Roman"/>
                <w:sz w:val="18"/>
                <w:szCs w:val="20"/>
              </w:rPr>
            </w:pPr>
            <w:r w:rsidRPr="00981A54">
              <w:rPr>
                <w:rFonts w:ascii="Times New Roman" w:hAnsi="Times New Roman"/>
                <w:sz w:val="18"/>
                <w:szCs w:val="20"/>
              </w:rPr>
              <w:t>Спасоје Поповић</w:t>
            </w:r>
            <w:r w:rsidR="00A413CE" w:rsidRPr="00981A54">
              <w:rPr>
                <w:rFonts w:ascii="Times New Roman" w:hAnsi="Times New Roman"/>
                <w:sz w:val="18"/>
                <w:szCs w:val="20"/>
              </w:rPr>
              <w:t>/Зорица Милошевић</w:t>
            </w:r>
          </w:p>
        </w:tc>
      </w:tr>
      <w:tr w:rsidR="00821C6E" w:rsidRPr="00981A54" w:rsidTr="00821C6E">
        <w:trPr>
          <w:trHeight w:val="836"/>
        </w:trPr>
        <w:tc>
          <w:tcPr>
            <w:tcW w:w="1384" w:type="dxa"/>
            <w:tcBorders>
              <w:left w:val="single" w:sz="12" w:space="0" w:color="auto"/>
              <w:right w:val="single" w:sz="12" w:space="0" w:color="auto"/>
            </w:tcBorders>
            <w:shd w:val="clear" w:color="auto" w:fill="auto"/>
            <w:vAlign w:val="center"/>
          </w:tcPr>
          <w:p w:rsidR="00F43E67" w:rsidRPr="00981A54" w:rsidRDefault="00F43E67" w:rsidP="00821C6E">
            <w:pPr>
              <w:rPr>
                <w:rFonts w:ascii="Times New Roman" w:hAnsi="Times New Roman"/>
                <w:sz w:val="18"/>
                <w:szCs w:val="18"/>
              </w:rPr>
            </w:pPr>
            <w:r w:rsidRPr="00981A54">
              <w:rPr>
                <w:rFonts w:ascii="Times New Roman" w:hAnsi="Times New Roman"/>
                <w:sz w:val="18"/>
                <w:szCs w:val="18"/>
              </w:rPr>
              <w:t>Физика</w:t>
            </w:r>
          </w:p>
        </w:tc>
        <w:tc>
          <w:tcPr>
            <w:tcW w:w="525" w:type="dxa"/>
            <w:tcBorders>
              <w:lef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713" w:type="dxa"/>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603" w:type="dxa"/>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711" w:type="dxa"/>
            <w:tcBorders>
              <w:righ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72</w:t>
            </w:r>
          </w:p>
        </w:tc>
        <w:tc>
          <w:tcPr>
            <w:tcW w:w="725" w:type="dxa"/>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72</w:t>
            </w:r>
          </w:p>
        </w:tc>
        <w:tc>
          <w:tcPr>
            <w:tcW w:w="659" w:type="dxa"/>
            <w:shd w:val="clear" w:color="auto" w:fill="auto"/>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100</w:t>
            </w:r>
          </w:p>
        </w:tc>
        <w:tc>
          <w:tcPr>
            <w:tcW w:w="715" w:type="dxa"/>
            <w:tcBorders>
              <w:right w:val="single" w:sz="12" w:space="0" w:color="auto"/>
            </w:tcBorders>
            <w:shd w:val="clear" w:color="auto" w:fill="auto"/>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72</w:t>
            </w:r>
          </w:p>
        </w:tc>
        <w:tc>
          <w:tcPr>
            <w:tcW w:w="700" w:type="dxa"/>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72</w:t>
            </w:r>
          </w:p>
        </w:tc>
        <w:tc>
          <w:tcPr>
            <w:tcW w:w="573" w:type="dxa"/>
            <w:shd w:val="clear" w:color="auto" w:fill="auto"/>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7C1F8B" w:rsidRDefault="007C1F8B"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726" w:type="dxa"/>
            <w:shd w:val="clear" w:color="auto" w:fill="auto"/>
            <w:vAlign w:val="center"/>
          </w:tcPr>
          <w:p w:rsidR="00F43E67" w:rsidRPr="007C1F8B" w:rsidRDefault="007C1F8B"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562" w:type="dxa"/>
            <w:shd w:val="clear" w:color="auto" w:fill="auto"/>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4F255F" w:rsidRDefault="00F43E67" w:rsidP="008E4A27">
            <w:pPr>
              <w:jc w:val="center"/>
              <w:rPr>
                <w:rFonts w:ascii="Times New Roman" w:hAnsi="Times New Roman"/>
                <w:sz w:val="16"/>
                <w:szCs w:val="16"/>
                <w:lang w:val="sr-Cyrl-RS"/>
              </w:rPr>
            </w:pPr>
            <w:r w:rsidRPr="00981A54">
              <w:rPr>
                <w:rFonts w:ascii="Times New Roman" w:hAnsi="Times New Roman"/>
                <w:sz w:val="16"/>
                <w:szCs w:val="16"/>
              </w:rPr>
              <w:t>21</w:t>
            </w:r>
            <w:r w:rsidR="004F255F">
              <w:rPr>
                <w:rFonts w:ascii="Times New Roman" w:hAnsi="Times New Roman"/>
                <w:sz w:val="16"/>
                <w:szCs w:val="16"/>
                <w:lang w:val="sr-Cyrl-RS"/>
              </w:rPr>
              <w:t>2</w:t>
            </w:r>
          </w:p>
        </w:tc>
        <w:tc>
          <w:tcPr>
            <w:tcW w:w="889" w:type="dxa"/>
            <w:shd w:val="clear" w:color="auto" w:fill="F2F2F2"/>
            <w:vAlign w:val="center"/>
          </w:tcPr>
          <w:p w:rsidR="00F43E67" w:rsidRPr="004F255F" w:rsidRDefault="00F43E67" w:rsidP="008E4A27">
            <w:pPr>
              <w:jc w:val="center"/>
              <w:rPr>
                <w:rFonts w:ascii="Times New Roman" w:hAnsi="Times New Roman"/>
                <w:sz w:val="16"/>
                <w:szCs w:val="16"/>
                <w:lang w:val="sr-Cyrl-RS"/>
              </w:rPr>
            </w:pPr>
            <w:r w:rsidRPr="00981A54">
              <w:rPr>
                <w:rFonts w:ascii="Times New Roman" w:hAnsi="Times New Roman"/>
                <w:sz w:val="16"/>
                <w:szCs w:val="16"/>
              </w:rPr>
              <w:t>21</w:t>
            </w:r>
            <w:r w:rsidR="004F255F">
              <w:rPr>
                <w:rFonts w:ascii="Times New Roman" w:hAnsi="Times New Roman"/>
                <w:sz w:val="16"/>
                <w:szCs w:val="16"/>
                <w:lang w:val="sr-Cyrl-RS"/>
              </w:rPr>
              <w:t>2</w:t>
            </w:r>
          </w:p>
        </w:tc>
        <w:tc>
          <w:tcPr>
            <w:tcW w:w="602" w:type="dxa"/>
            <w:tcBorders>
              <w:right w:val="single" w:sz="12" w:space="0" w:color="auto"/>
            </w:tcBorders>
            <w:shd w:val="clear" w:color="auto" w:fill="F2F2F2"/>
            <w:vAlign w:val="center"/>
          </w:tcPr>
          <w:p w:rsidR="00F43E67" w:rsidRPr="00981A54" w:rsidRDefault="00F43E67" w:rsidP="008E4A27">
            <w:pPr>
              <w:jc w:val="center"/>
              <w:rPr>
                <w:rFonts w:ascii="Times New Roman" w:hAnsi="Times New Roman"/>
                <w:sz w:val="16"/>
                <w:szCs w:val="16"/>
              </w:rPr>
            </w:pPr>
            <w:r w:rsidRPr="00981A54">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981A54" w:rsidRDefault="00A413CE" w:rsidP="008E4A27">
            <w:pPr>
              <w:rPr>
                <w:rFonts w:ascii="Times New Roman" w:hAnsi="Times New Roman"/>
                <w:sz w:val="18"/>
                <w:szCs w:val="20"/>
              </w:rPr>
            </w:pPr>
            <w:r w:rsidRPr="00981A54">
              <w:rPr>
                <w:rFonts w:ascii="Times New Roman" w:hAnsi="Times New Roman"/>
                <w:sz w:val="18"/>
                <w:szCs w:val="20"/>
              </w:rPr>
              <w:t>Наташ</w:t>
            </w:r>
            <w:r w:rsidR="00F43E67" w:rsidRPr="00981A54">
              <w:rPr>
                <w:rFonts w:ascii="Times New Roman" w:hAnsi="Times New Roman"/>
                <w:sz w:val="18"/>
                <w:szCs w:val="20"/>
              </w:rPr>
              <w:t>а Ботић</w:t>
            </w:r>
          </w:p>
        </w:tc>
      </w:tr>
      <w:tr w:rsidR="00F43E67" w:rsidRPr="006A0C96" w:rsidTr="00586F71">
        <w:trPr>
          <w:trHeight w:val="685"/>
        </w:trPr>
        <w:tc>
          <w:tcPr>
            <w:tcW w:w="1384" w:type="dxa"/>
            <w:tcBorders>
              <w:left w:val="single" w:sz="12" w:space="0" w:color="auto"/>
              <w:right w:val="single" w:sz="12" w:space="0" w:color="auto"/>
            </w:tcBorders>
            <w:shd w:val="clear" w:color="auto" w:fill="auto"/>
            <w:vAlign w:val="center"/>
          </w:tcPr>
          <w:p w:rsidR="00F43E67" w:rsidRDefault="00F43E67" w:rsidP="00821C6E">
            <w:pPr>
              <w:rPr>
                <w:rFonts w:ascii="Times New Roman" w:hAnsi="Times New Roman"/>
                <w:sz w:val="18"/>
                <w:szCs w:val="18"/>
              </w:rPr>
            </w:pPr>
            <w:r w:rsidRPr="006A0C96">
              <w:rPr>
                <w:rFonts w:ascii="Times New Roman" w:hAnsi="Times New Roman"/>
                <w:sz w:val="18"/>
                <w:szCs w:val="18"/>
              </w:rPr>
              <w:t>Математика</w:t>
            </w:r>
          </w:p>
          <w:p w:rsidR="006A0C96" w:rsidRPr="006A0C96" w:rsidRDefault="006A0C96" w:rsidP="00821C6E">
            <w:pPr>
              <w:rPr>
                <w:rFonts w:ascii="Times New Roman" w:hAnsi="Times New Roman"/>
                <w:sz w:val="18"/>
                <w:szCs w:val="18"/>
              </w:rPr>
            </w:pPr>
          </w:p>
        </w:tc>
        <w:tc>
          <w:tcPr>
            <w:tcW w:w="525"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144</w:t>
            </w:r>
          </w:p>
        </w:tc>
        <w:tc>
          <w:tcPr>
            <w:tcW w:w="713"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144</w:t>
            </w:r>
          </w:p>
        </w:tc>
        <w:tc>
          <w:tcPr>
            <w:tcW w:w="603"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1"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144</w:t>
            </w:r>
          </w:p>
        </w:tc>
        <w:tc>
          <w:tcPr>
            <w:tcW w:w="725"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144</w:t>
            </w:r>
          </w:p>
        </w:tc>
        <w:tc>
          <w:tcPr>
            <w:tcW w:w="659" w:type="dxa"/>
            <w:shd w:val="clear" w:color="auto" w:fill="auto"/>
          </w:tcPr>
          <w:p w:rsidR="00F43E67" w:rsidRPr="006A0C96" w:rsidRDefault="00F43E67" w:rsidP="00821C6E">
            <w:pPr>
              <w:rPr>
                <w:rFonts w:ascii="Times New Roman" w:hAnsi="Times New Roman"/>
                <w:sz w:val="16"/>
                <w:szCs w:val="16"/>
              </w:rPr>
            </w:pPr>
          </w:p>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5" w:type="dxa"/>
            <w:tcBorders>
              <w:right w:val="single" w:sz="12" w:space="0" w:color="auto"/>
            </w:tcBorders>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144</w:t>
            </w:r>
          </w:p>
        </w:tc>
        <w:tc>
          <w:tcPr>
            <w:tcW w:w="700"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144</w:t>
            </w:r>
          </w:p>
        </w:tc>
        <w:tc>
          <w:tcPr>
            <w:tcW w:w="573" w:type="dxa"/>
            <w:shd w:val="clear" w:color="auto" w:fill="auto"/>
          </w:tcPr>
          <w:p w:rsidR="00F43E67" w:rsidRPr="006A0C96" w:rsidRDefault="00F43E67" w:rsidP="008E4A27">
            <w:pPr>
              <w:jc w:val="center"/>
              <w:rPr>
                <w:rFonts w:ascii="Times New Roman" w:hAnsi="Times New Roman"/>
                <w:sz w:val="16"/>
                <w:szCs w:val="16"/>
              </w:rPr>
            </w:pPr>
          </w:p>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393363" w:rsidRDefault="00F43E67" w:rsidP="008E4A27">
            <w:pPr>
              <w:jc w:val="center"/>
              <w:rPr>
                <w:rFonts w:ascii="Times New Roman" w:hAnsi="Times New Roman"/>
                <w:sz w:val="16"/>
                <w:szCs w:val="16"/>
                <w:lang w:val="sr-Cyrl-RS"/>
              </w:rPr>
            </w:pPr>
            <w:r w:rsidRPr="006A0C96">
              <w:rPr>
                <w:rFonts w:ascii="Times New Roman" w:hAnsi="Times New Roman"/>
                <w:sz w:val="16"/>
                <w:szCs w:val="16"/>
              </w:rPr>
              <w:t>1</w:t>
            </w:r>
            <w:r w:rsidR="00393363">
              <w:rPr>
                <w:rFonts w:ascii="Times New Roman" w:hAnsi="Times New Roman"/>
                <w:sz w:val="16"/>
                <w:szCs w:val="16"/>
                <w:lang w:val="sr-Cyrl-RS"/>
              </w:rPr>
              <w:t>36</w:t>
            </w:r>
          </w:p>
        </w:tc>
        <w:tc>
          <w:tcPr>
            <w:tcW w:w="726" w:type="dxa"/>
            <w:shd w:val="clear" w:color="auto" w:fill="auto"/>
            <w:vAlign w:val="center"/>
          </w:tcPr>
          <w:p w:rsidR="00F43E67" w:rsidRPr="00393363" w:rsidRDefault="00F43E67" w:rsidP="008E4A27">
            <w:pPr>
              <w:jc w:val="center"/>
              <w:rPr>
                <w:rFonts w:ascii="Times New Roman" w:hAnsi="Times New Roman"/>
                <w:sz w:val="16"/>
                <w:szCs w:val="16"/>
                <w:lang w:val="sr-Cyrl-RS"/>
              </w:rPr>
            </w:pPr>
            <w:r w:rsidRPr="006A0C96">
              <w:rPr>
                <w:rFonts w:ascii="Times New Roman" w:hAnsi="Times New Roman"/>
                <w:sz w:val="16"/>
                <w:szCs w:val="16"/>
              </w:rPr>
              <w:t>1</w:t>
            </w:r>
            <w:r w:rsidR="00393363">
              <w:rPr>
                <w:rFonts w:ascii="Times New Roman" w:hAnsi="Times New Roman"/>
                <w:sz w:val="16"/>
                <w:szCs w:val="16"/>
                <w:lang w:val="sr-Cyrl-RS"/>
              </w:rPr>
              <w:t>36</w:t>
            </w:r>
          </w:p>
        </w:tc>
        <w:tc>
          <w:tcPr>
            <w:tcW w:w="562"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741599" w:rsidRDefault="00F43E67" w:rsidP="008E4A27">
            <w:pPr>
              <w:jc w:val="center"/>
              <w:rPr>
                <w:rFonts w:ascii="Times New Roman" w:hAnsi="Times New Roman"/>
                <w:sz w:val="16"/>
                <w:szCs w:val="16"/>
                <w:lang w:val="sr-Cyrl-RS"/>
              </w:rPr>
            </w:pPr>
            <w:r w:rsidRPr="006A0C96">
              <w:rPr>
                <w:rFonts w:ascii="Times New Roman" w:hAnsi="Times New Roman"/>
                <w:sz w:val="16"/>
                <w:szCs w:val="16"/>
              </w:rPr>
              <w:t>57</w:t>
            </w:r>
            <w:r w:rsidR="00741599">
              <w:rPr>
                <w:rFonts w:ascii="Times New Roman" w:hAnsi="Times New Roman"/>
                <w:sz w:val="16"/>
                <w:szCs w:val="16"/>
                <w:lang w:val="sr-Cyrl-RS"/>
              </w:rPr>
              <w:t>2</w:t>
            </w:r>
          </w:p>
        </w:tc>
        <w:tc>
          <w:tcPr>
            <w:tcW w:w="889" w:type="dxa"/>
            <w:shd w:val="clear" w:color="auto" w:fill="F2F2F2"/>
            <w:vAlign w:val="center"/>
          </w:tcPr>
          <w:p w:rsidR="00F43E67" w:rsidRPr="00741599" w:rsidRDefault="00F43E67" w:rsidP="008E4A27">
            <w:pPr>
              <w:jc w:val="center"/>
              <w:rPr>
                <w:rFonts w:ascii="Times New Roman" w:hAnsi="Times New Roman"/>
                <w:sz w:val="16"/>
                <w:szCs w:val="16"/>
                <w:lang w:val="sr-Cyrl-RS"/>
              </w:rPr>
            </w:pPr>
            <w:r w:rsidRPr="006A0C96">
              <w:rPr>
                <w:rFonts w:ascii="Times New Roman" w:hAnsi="Times New Roman"/>
                <w:sz w:val="16"/>
                <w:szCs w:val="16"/>
              </w:rPr>
              <w:t>57</w:t>
            </w:r>
            <w:r w:rsidR="00741599">
              <w:rPr>
                <w:rFonts w:ascii="Times New Roman" w:hAnsi="Times New Roman"/>
                <w:sz w:val="16"/>
                <w:szCs w:val="16"/>
                <w:lang w:val="sr-Cyrl-RS"/>
              </w:rPr>
              <w:t>2</w:t>
            </w:r>
          </w:p>
        </w:tc>
        <w:tc>
          <w:tcPr>
            <w:tcW w:w="602" w:type="dxa"/>
            <w:tcBorders>
              <w:right w:val="single" w:sz="12" w:space="0" w:color="auto"/>
            </w:tcBorders>
            <w:shd w:val="clear" w:color="auto" w:fill="F2F2F2"/>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6A0C96" w:rsidRDefault="00F43E67" w:rsidP="008E4A27">
            <w:pPr>
              <w:rPr>
                <w:rFonts w:ascii="Times New Roman" w:hAnsi="Times New Roman"/>
                <w:sz w:val="18"/>
                <w:szCs w:val="20"/>
              </w:rPr>
            </w:pPr>
            <w:r w:rsidRPr="006A0C96">
              <w:rPr>
                <w:rFonts w:ascii="Times New Roman" w:hAnsi="Times New Roman"/>
                <w:sz w:val="18"/>
                <w:szCs w:val="20"/>
              </w:rPr>
              <w:t>Крсто Маслеша</w:t>
            </w:r>
          </w:p>
        </w:tc>
      </w:tr>
      <w:tr w:rsidR="00F43E67" w:rsidRPr="006A0C96" w:rsidTr="00586F71">
        <w:trPr>
          <w:trHeight w:val="212"/>
        </w:trPr>
        <w:tc>
          <w:tcPr>
            <w:tcW w:w="1384" w:type="dxa"/>
            <w:tcBorders>
              <w:left w:val="single" w:sz="12" w:space="0" w:color="auto"/>
              <w:right w:val="single" w:sz="12" w:space="0" w:color="auto"/>
            </w:tcBorders>
            <w:shd w:val="clear" w:color="auto" w:fill="auto"/>
            <w:vAlign w:val="center"/>
          </w:tcPr>
          <w:p w:rsidR="00F43E67" w:rsidRPr="006A0C96" w:rsidRDefault="00F43E67" w:rsidP="00821C6E">
            <w:pPr>
              <w:rPr>
                <w:rFonts w:ascii="Times New Roman" w:hAnsi="Times New Roman"/>
                <w:sz w:val="18"/>
                <w:szCs w:val="18"/>
              </w:rPr>
            </w:pPr>
            <w:r w:rsidRPr="006A0C96">
              <w:rPr>
                <w:rFonts w:ascii="Times New Roman" w:hAnsi="Times New Roman"/>
                <w:sz w:val="18"/>
                <w:szCs w:val="18"/>
              </w:rPr>
              <w:t>Биологија</w:t>
            </w:r>
          </w:p>
        </w:tc>
        <w:tc>
          <w:tcPr>
            <w:tcW w:w="525"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713"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603"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1"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725"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659"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5" w:type="dxa"/>
            <w:tcBorders>
              <w:right w:val="single" w:sz="12" w:space="0" w:color="auto"/>
            </w:tcBorders>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700"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573"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7C1F8B" w:rsidRDefault="007C1F8B"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726" w:type="dxa"/>
            <w:shd w:val="clear" w:color="auto" w:fill="auto"/>
            <w:vAlign w:val="center"/>
          </w:tcPr>
          <w:p w:rsidR="00F43E67" w:rsidRPr="007C1F8B" w:rsidRDefault="007C1F8B"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562"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4971F7" w:rsidRDefault="00F43E67" w:rsidP="008E4A27">
            <w:pPr>
              <w:jc w:val="center"/>
              <w:rPr>
                <w:rFonts w:ascii="Times New Roman" w:hAnsi="Times New Roman"/>
                <w:sz w:val="16"/>
                <w:szCs w:val="16"/>
                <w:lang w:val="sr-Cyrl-RS"/>
              </w:rPr>
            </w:pPr>
            <w:r w:rsidRPr="006A0C96">
              <w:rPr>
                <w:rFonts w:ascii="Times New Roman" w:hAnsi="Times New Roman"/>
                <w:sz w:val="16"/>
                <w:szCs w:val="16"/>
              </w:rPr>
              <w:t>28</w:t>
            </w:r>
            <w:r w:rsidR="004971F7">
              <w:rPr>
                <w:rFonts w:ascii="Times New Roman" w:hAnsi="Times New Roman"/>
                <w:sz w:val="16"/>
                <w:szCs w:val="16"/>
                <w:lang w:val="sr-Cyrl-RS"/>
              </w:rPr>
              <w:t>4</w:t>
            </w:r>
          </w:p>
        </w:tc>
        <w:tc>
          <w:tcPr>
            <w:tcW w:w="889" w:type="dxa"/>
            <w:shd w:val="clear" w:color="auto" w:fill="F2F2F2"/>
            <w:vAlign w:val="center"/>
          </w:tcPr>
          <w:p w:rsidR="00F43E67" w:rsidRPr="004971F7" w:rsidRDefault="00F43E67" w:rsidP="008E4A27">
            <w:pPr>
              <w:jc w:val="center"/>
              <w:rPr>
                <w:rFonts w:ascii="Times New Roman" w:hAnsi="Times New Roman"/>
                <w:sz w:val="16"/>
                <w:szCs w:val="16"/>
                <w:lang w:val="sr-Cyrl-RS"/>
              </w:rPr>
            </w:pPr>
            <w:r w:rsidRPr="006A0C96">
              <w:rPr>
                <w:rFonts w:ascii="Times New Roman" w:hAnsi="Times New Roman"/>
                <w:sz w:val="16"/>
                <w:szCs w:val="16"/>
              </w:rPr>
              <w:t>28</w:t>
            </w:r>
            <w:r w:rsidR="004971F7">
              <w:rPr>
                <w:rFonts w:ascii="Times New Roman" w:hAnsi="Times New Roman"/>
                <w:sz w:val="16"/>
                <w:szCs w:val="16"/>
                <w:lang w:val="sr-Cyrl-RS"/>
              </w:rPr>
              <w:t>4</w:t>
            </w:r>
          </w:p>
        </w:tc>
        <w:tc>
          <w:tcPr>
            <w:tcW w:w="602" w:type="dxa"/>
            <w:tcBorders>
              <w:right w:val="single" w:sz="12" w:space="0" w:color="auto"/>
            </w:tcBorders>
            <w:shd w:val="clear" w:color="auto" w:fill="F2F2F2"/>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6A0C96" w:rsidRDefault="00F43E67" w:rsidP="008E4A27">
            <w:pPr>
              <w:rPr>
                <w:rFonts w:ascii="Times New Roman" w:hAnsi="Times New Roman"/>
                <w:sz w:val="18"/>
                <w:szCs w:val="20"/>
                <w:lang w:val="ru-RU"/>
              </w:rPr>
            </w:pPr>
            <w:r w:rsidRPr="006A0C96">
              <w:rPr>
                <w:rFonts w:ascii="Times New Roman" w:hAnsi="Times New Roman"/>
                <w:sz w:val="18"/>
                <w:szCs w:val="20"/>
                <w:lang w:val="ru-RU"/>
              </w:rPr>
              <w:t>Марко Благојевић и Мирјана Лукић</w:t>
            </w:r>
          </w:p>
        </w:tc>
      </w:tr>
      <w:tr w:rsidR="00F43E67" w:rsidRPr="006A0C96" w:rsidTr="00586F71">
        <w:trPr>
          <w:trHeight w:val="196"/>
        </w:trPr>
        <w:tc>
          <w:tcPr>
            <w:tcW w:w="1384" w:type="dxa"/>
            <w:tcBorders>
              <w:left w:val="single" w:sz="12" w:space="0" w:color="auto"/>
              <w:right w:val="single" w:sz="12" w:space="0" w:color="auto"/>
            </w:tcBorders>
            <w:shd w:val="clear" w:color="auto" w:fill="auto"/>
            <w:vAlign w:val="center"/>
          </w:tcPr>
          <w:p w:rsidR="00F43E67" w:rsidRPr="006A0C96" w:rsidRDefault="00F43E67" w:rsidP="00821C6E">
            <w:pPr>
              <w:rPr>
                <w:rFonts w:ascii="Times New Roman" w:hAnsi="Times New Roman"/>
                <w:sz w:val="18"/>
                <w:szCs w:val="18"/>
              </w:rPr>
            </w:pPr>
            <w:r w:rsidRPr="006A0C96">
              <w:rPr>
                <w:rFonts w:ascii="Times New Roman" w:hAnsi="Times New Roman"/>
                <w:sz w:val="18"/>
                <w:szCs w:val="18"/>
              </w:rPr>
              <w:t>Хемија</w:t>
            </w:r>
          </w:p>
        </w:tc>
        <w:tc>
          <w:tcPr>
            <w:tcW w:w="525"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713"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603"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711"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725"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659"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715" w:type="dxa"/>
            <w:tcBorders>
              <w:right w:val="single" w:sz="12" w:space="0" w:color="auto"/>
            </w:tcBorders>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700"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573"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7C1F8B" w:rsidRDefault="007C1F8B"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726" w:type="dxa"/>
            <w:shd w:val="clear" w:color="auto" w:fill="auto"/>
            <w:vAlign w:val="center"/>
          </w:tcPr>
          <w:p w:rsidR="00F43E67" w:rsidRPr="007C1F8B" w:rsidRDefault="007C1F8B"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562"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E60AAD" w:rsidRDefault="00F43E67" w:rsidP="008E4A27">
            <w:pPr>
              <w:jc w:val="center"/>
              <w:rPr>
                <w:rFonts w:ascii="Times New Roman" w:hAnsi="Times New Roman"/>
                <w:sz w:val="16"/>
                <w:szCs w:val="16"/>
                <w:lang w:val="sr-Cyrl-RS"/>
              </w:rPr>
            </w:pPr>
            <w:r w:rsidRPr="006A0C96">
              <w:rPr>
                <w:rFonts w:ascii="Times New Roman" w:hAnsi="Times New Roman"/>
                <w:sz w:val="16"/>
                <w:szCs w:val="16"/>
              </w:rPr>
              <w:t>14</w:t>
            </w:r>
            <w:r w:rsidR="00E60AAD">
              <w:rPr>
                <w:rFonts w:ascii="Times New Roman" w:hAnsi="Times New Roman"/>
                <w:sz w:val="16"/>
                <w:szCs w:val="16"/>
                <w:lang w:val="sr-Cyrl-RS"/>
              </w:rPr>
              <w:t>0</w:t>
            </w:r>
          </w:p>
        </w:tc>
        <w:tc>
          <w:tcPr>
            <w:tcW w:w="889" w:type="dxa"/>
            <w:shd w:val="clear" w:color="auto" w:fill="F2F2F2"/>
            <w:vAlign w:val="center"/>
          </w:tcPr>
          <w:p w:rsidR="00F43E67" w:rsidRPr="00E60AAD" w:rsidRDefault="00F43E67" w:rsidP="008E4A27">
            <w:pPr>
              <w:jc w:val="center"/>
              <w:rPr>
                <w:rFonts w:ascii="Times New Roman" w:hAnsi="Times New Roman"/>
                <w:sz w:val="16"/>
                <w:szCs w:val="16"/>
                <w:lang w:val="sr-Cyrl-RS"/>
              </w:rPr>
            </w:pPr>
            <w:r w:rsidRPr="006A0C96">
              <w:rPr>
                <w:rFonts w:ascii="Times New Roman" w:hAnsi="Times New Roman"/>
                <w:sz w:val="16"/>
                <w:szCs w:val="16"/>
              </w:rPr>
              <w:t>14</w:t>
            </w:r>
            <w:r w:rsidR="00E60AAD">
              <w:rPr>
                <w:rFonts w:ascii="Times New Roman" w:hAnsi="Times New Roman"/>
                <w:sz w:val="16"/>
                <w:szCs w:val="16"/>
                <w:lang w:val="sr-Cyrl-RS"/>
              </w:rPr>
              <w:t>0</w:t>
            </w:r>
          </w:p>
        </w:tc>
        <w:tc>
          <w:tcPr>
            <w:tcW w:w="602" w:type="dxa"/>
            <w:tcBorders>
              <w:right w:val="single" w:sz="12" w:space="0" w:color="auto"/>
            </w:tcBorders>
            <w:shd w:val="clear" w:color="auto" w:fill="F2F2F2"/>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6A0C96" w:rsidRDefault="00F43E67" w:rsidP="008E4A27">
            <w:pPr>
              <w:rPr>
                <w:rFonts w:ascii="Times New Roman" w:hAnsi="Times New Roman"/>
                <w:sz w:val="18"/>
                <w:szCs w:val="20"/>
              </w:rPr>
            </w:pPr>
            <w:r w:rsidRPr="006A0C96">
              <w:rPr>
                <w:rFonts w:ascii="Times New Roman" w:hAnsi="Times New Roman"/>
                <w:sz w:val="18"/>
                <w:szCs w:val="20"/>
              </w:rPr>
              <w:t>Иво Ђорђевић</w:t>
            </w:r>
          </w:p>
        </w:tc>
      </w:tr>
      <w:tr w:rsidR="00F43E67" w:rsidRPr="006A0C96" w:rsidTr="00586F71">
        <w:trPr>
          <w:trHeight w:val="831"/>
        </w:trPr>
        <w:tc>
          <w:tcPr>
            <w:tcW w:w="1384" w:type="dxa"/>
            <w:tcBorders>
              <w:left w:val="single" w:sz="12" w:space="0" w:color="auto"/>
              <w:right w:val="single" w:sz="12" w:space="0" w:color="auto"/>
            </w:tcBorders>
            <w:shd w:val="clear" w:color="auto" w:fill="auto"/>
            <w:vAlign w:val="center"/>
          </w:tcPr>
          <w:p w:rsidR="00F43E67" w:rsidRPr="006A0C96" w:rsidRDefault="00F43E67" w:rsidP="00821C6E">
            <w:pPr>
              <w:rPr>
                <w:rFonts w:ascii="Times New Roman" w:hAnsi="Times New Roman"/>
                <w:sz w:val="18"/>
                <w:szCs w:val="18"/>
              </w:rPr>
            </w:pPr>
            <w:r w:rsidRPr="006A0C96">
              <w:rPr>
                <w:rFonts w:ascii="Times New Roman" w:hAnsi="Times New Roman"/>
                <w:sz w:val="18"/>
                <w:szCs w:val="18"/>
              </w:rPr>
              <w:t>Техника и технологија</w:t>
            </w:r>
          </w:p>
        </w:tc>
        <w:tc>
          <w:tcPr>
            <w:tcW w:w="525"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713"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603"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1"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725"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659"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5" w:type="dxa"/>
            <w:tcBorders>
              <w:right w:val="single" w:sz="12" w:space="0" w:color="auto"/>
            </w:tcBorders>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700"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573"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7C1F8B" w:rsidRDefault="007C1F8B"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726" w:type="dxa"/>
            <w:shd w:val="clear" w:color="auto" w:fill="auto"/>
            <w:vAlign w:val="center"/>
          </w:tcPr>
          <w:p w:rsidR="00F43E67" w:rsidRPr="007C1F8B" w:rsidRDefault="007C1F8B"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562"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E60AAD" w:rsidRDefault="00F43E67" w:rsidP="008E4A27">
            <w:pPr>
              <w:jc w:val="center"/>
              <w:rPr>
                <w:rFonts w:ascii="Times New Roman" w:hAnsi="Times New Roman"/>
                <w:sz w:val="16"/>
                <w:szCs w:val="16"/>
                <w:lang w:val="sr-Cyrl-RS"/>
              </w:rPr>
            </w:pPr>
            <w:r w:rsidRPr="006A0C96">
              <w:rPr>
                <w:rFonts w:ascii="Times New Roman" w:hAnsi="Times New Roman"/>
                <w:sz w:val="16"/>
                <w:szCs w:val="16"/>
              </w:rPr>
              <w:t>5</w:t>
            </w:r>
            <w:r w:rsidR="00E60AAD">
              <w:rPr>
                <w:rFonts w:ascii="Times New Roman" w:hAnsi="Times New Roman"/>
                <w:sz w:val="16"/>
                <w:szCs w:val="16"/>
                <w:lang w:val="sr-Cyrl-RS"/>
              </w:rPr>
              <w:t>84</w:t>
            </w:r>
          </w:p>
        </w:tc>
        <w:tc>
          <w:tcPr>
            <w:tcW w:w="889" w:type="dxa"/>
            <w:shd w:val="clear" w:color="auto" w:fill="F2F2F2"/>
            <w:vAlign w:val="center"/>
          </w:tcPr>
          <w:p w:rsidR="00F43E67" w:rsidRPr="00E60AAD" w:rsidRDefault="00F43E67" w:rsidP="008E4A27">
            <w:pPr>
              <w:jc w:val="center"/>
              <w:rPr>
                <w:rFonts w:ascii="Times New Roman" w:hAnsi="Times New Roman"/>
                <w:sz w:val="16"/>
                <w:szCs w:val="16"/>
                <w:lang w:val="sr-Cyrl-RS"/>
              </w:rPr>
            </w:pPr>
            <w:r w:rsidRPr="006A0C96">
              <w:rPr>
                <w:rFonts w:ascii="Times New Roman" w:hAnsi="Times New Roman"/>
                <w:sz w:val="16"/>
                <w:szCs w:val="16"/>
              </w:rPr>
              <w:t>5</w:t>
            </w:r>
            <w:r w:rsidR="00E60AAD">
              <w:rPr>
                <w:rFonts w:ascii="Times New Roman" w:hAnsi="Times New Roman"/>
                <w:sz w:val="16"/>
                <w:szCs w:val="16"/>
                <w:lang w:val="sr-Cyrl-RS"/>
              </w:rPr>
              <w:t>84</w:t>
            </w:r>
          </w:p>
        </w:tc>
        <w:tc>
          <w:tcPr>
            <w:tcW w:w="602" w:type="dxa"/>
            <w:tcBorders>
              <w:right w:val="single" w:sz="12" w:space="0" w:color="auto"/>
            </w:tcBorders>
            <w:shd w:val="clear" w:color="auto" w:fill="F2F2F2"/>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6A0C96" w:rsidRDefault="00F43E67" w:rsidP="008E4A27">
            <w:pPr>
              <w:rPr>
                <w:rFonts w:ascii="Times New Roman" w:hAnsi="Times New Roman"/>
                <w:sz w:val="18"/>
                <w:szCs w:val="20"/>
                <w:lang w:val="ru-RU"/>
              </w:rPr>
            </w:pPr>
            <w:r w:rsidRPr="006A0C96">
              <w:rPr>
                <w:rFonts w:ascii="Times New Roman" w:hAnsi="Times New Roman"/>
                <w:sz w:val="18"/>
                <w:szCs w:val="20"/>
                <w:lang w:val="ru-RU"/>
              </w:rPr>
              <w:t>Иван Грујин</w:t>
            </w:r>
          </w:p>
        </w:tc>
      </w:tr>
      <w:tr w:rsidR="00821C6E" w:rsidRPr="006A0C96" w:rsidTr="00586F71">
        <w:trPr>
          <w:trHeight w:val="754"/>
        </w:trPr>
        <w:tc>
          <w:tcPr>
            <w:tcW w:w="1384" w:type="dxa"/>
            <w:tcBorders>
              <w:left w:val="single" w:sz="12" w:space="0" w:color="auto"/>
              <w:right w:val="single" w:sz="12" w:space="0" w:color="auto"/>
            </w:tcBorders>
            <w:shd w:val="clear" w:color="auto" w:fill="auto"/>
            <w:vAlign w:val="center"/>
          </w:tcPr>
          <w:p w:rsidR="00F43E67" w:rsidRPr="006A0C96" w:rsidRDefault="00F43E67" w:rsidP="00821C6E">
            <w:pPr>
              <w:rPr>
                <w:rFonts w:ascii="Times New Roman" w:hAnsi="Times New Roman"/>
                <w:sz w:val="18"/>
                <w:szCs w:val="18"/>
              </w:rPr>
            </w:pPr>
            <w:r w:rsidRPr="006A0C96">
              <w:rPr>
                <w:rFonts w:ascii="Times New Roman" w:hAnsi="Times New Roman"/>
                <w:sz w:val="18"/>
                <w:szCs w:val="18"/>
              </w:rPr>
              <w:t>Физичко и здравствено васпитање</w:t>
            </w:r>
          </w:p>
        </w:tc>
        <w:tc>
          <w:tcPr>
            <w:tcW w:w="525"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713"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603"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1"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94"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725"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659"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5" w:type="dxa"/>
            <w:tcBorders>
              <w:right w:val="single" w:sz="12" w:space="0" w:color="auto"/>
            </w:tcBorders>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700" w:type="dxa"/>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72</w:t>
            </w:r>
          </w:p>
        </w:tc>
        <w:tc>
          <w:tcPr>
            <w:tcW w:w="573"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32"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572" w:type="dxa"/>
            <w:tcBorders>
              <w:left w:val="single" w:sz="12" w:space="0" w:color="auto"/>
            </w:tcBorders>
            <w:shd w:val="clear" w:color="auto" w:fill="auto"/>
            <w:vAlign w:val="center"/>
          </w:tcPr>
          <w:p w:rsidR="00F43E67" w:rsidRPr="007C1F8B" w:rsidRDefault="007C1F8B"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726" w:type="dxa"/>
            <w:shd w:val="clear" w:color="auto" w:fill="auto"/>
            <w:vAlign w:val="center"/>
          </w:tcPr>
          <w:p w:rsidR="00F43E67" w:rsidRPr="007C1F8B" w:rsidRDefault="007C1F8B" w:rsidP="008E4A27">
            <w:pPr>
              <w:jc w:val="center"/>
              <w:rPr>
                <w:rFonts w:ascii="Times New Roman" w:hAnsi="Times New Roman"/>
                <w:sz w:val="16"/>
                <w:szCs w:val="16"/>
                <w:lang w:val="sr-Cyrl-RS"/>
              </w:rPr>
            </w:pPr>
            <w:r>
              <w:rPr>
                <w:rFonts w:ascii="Times New Roman" w:hAnsi="Times New Roman"/>
                <w:sz w:val="16"/>
                <w:szCs w:val="16"/>
                <w:lang w:val="sr-Cyrl-RS"/>
              </w:rPr>
              <w:t>68</w:t>
            </w:r>
          </w:p>
        </w:tc>
        <w:tc>
          <w:tcPr>
            <w:tcW w:w="562" w:type="dxa"/>
            <w:shd w:val="clear" w:color="auto" w:fill="auto"/>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100</w:t>
            </w:r>
          </w:p>
        </w:tc>
        <w:tc>
          <w:tcPr>
            <w:tcW w:w="716" w:type="dxa"/>
            <w:tcBorders>
              <w:right w:val="single" w:sz="12" w:space="0" w:color="auto"/>
            </w:tcBorders>
            <w:shd w:val="clear" w:color="auto" w:fill="auto"/>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686" w:type="dxa"/>
            <w:tcBorders>
              <w:left w:val="single" w:sz="12" w:space="0" w:color="auto"/>
            </w:tcBorders>
            <w:shd w:val="clear" w:color="auto" w:fill="F2F2F2"/>
            <w:vAlign w:val="center"/>
          </w:tcPr>
          <w:p w:rsidR="00F43E67" w:rsidRPr="00E60AAD" w:rsidRDefault="00F43E67" w:rsidP="008E4A27">
            <w:pPr>
              <w:jc w:val="center"/>
              <w:rPr>
                <w:rFonts w:ascii="Times New Roman" w:hAnsi="Times New Roman"/>
                <w:sz w:val="16"/>
                <w:szCs w:val="16"/>
                <w:lang w:val="sr-Cyrl-RS"/>
              </w:rPr>
            </w:pPr>
            <w:r w:rsidRPr="006A0C96">
              <w:rPr>
                <w:rFonts w:ascii="Times New Roman" w:hAnsi="Times New Roman"/>
                <w:sz w:val="16"/>
                <w:szCs w:val="16"/>
              </w:rPr>
              <w:t>5</w:t>
            </w:r>
            <w:r w:rsidR="00E60AAD">
              <w:rPr>
                <w:rFonts w:ascii="Times New Roman" w:hAnsi="Times New Roman"/>
                <w:sz w:val="16"/>
                <w:szCs w:val="16"/>
                <w:lang w:val="sr-Cyrl-RS"/>
              </w:rPr>
              <w:t>84</w:t>
            </w:r>
          </w:p>
        </w:tc>
        <w:tc>
          <w:tcPr>
            <w:tcW w:w="889" w:type="dxa"/>
            <w:shd w:val="clear" w:color="auto" w:fill="F2F2F2"/>
            <w:vAlign w:val="center"/>
          </w:tcPr>
          <w:p w:rsidR="00F43E67" w:rsidRPr="00E60AAD" w:rsidRDefault="00F43E67" w:rsidP="008E4A27">
            <w:pPr>
              <w:jc w:val="center"/>
              <w:rPr>
                <w:rFonts w:ascii="Times New Roman" w:hAnsi="Times New Roman"/>
                <w:sz w:val="16"/>
                <w:szCs w:val="16"/>
                <w:lang w:val="sr-Cyrl-RS"/>
              </w:rPr>
            </w:pPr>
            <w:r w:rsidRPr="006A0C96">
              <w:rPr>
                <w:rFonts w:ascii="Times New Roman" w:hAnsi="Times New Roman"/>
                <w:sz w:val="16"/>
                <w:szCs w:val="16"/>
              </w:rPr>
              <w:t>5</w:t>
            </w:r>
            <w:r w:rsidR="00E60AAD">
              <w:rPr>
                <w:rFonts w:ascii="Times New Roman" w:hAnsi="Times New Roman"/>
                <w:sz w:val="16"/>
                <w:szCs w:val="16"/>
                <w:lang w:val="sr-Cyrl-RS"/>
              </w:rPr>
              <w:t>84</w:t>
            </w:r>
          </w:p>
        </w:tc>
        <w:tc>
          <w:tcPr>
            <w:tcW w:w="602" w:type="dxa"/>
            <w:tcBorders>
              <w:right w:val="single" w:sz="12" w:space="0" w:color="auto"/>
            </w:tcBorders>
            <w:shd w:val="clear" w:color="auto" w:fill="F2F2F2"/>
            <w:vAlign w:val="center"/>
          </w:tcPr>
          <w:p w:rsidR="00F43E67" w:rsidRPr="006A0C96" w:rsidRDefault="00F43E67" w:rsidP="008E4A27">
            <w:pPr>
              <w:jc w:val="center"/>
              <w:rPr>
                <w:rFonts w:ascii="Times New Roman" w:hAnsi="Times New Roman"/>
                <w:sz w:val="16"/>
                <w:szCs w:val="16"/>
              </w:rPr>
            </w:pPr>
            <w:r w:rsidRPr="006A0C96">
              <w:rPr>
                <w:rFonts w:ascii="Times New Roman" w:hAnsi="Times New Roman"/>
                <w:sz w:val="16"/>
                <w:szCs w:val="16"/>
              </w:rPr>
              <w:t>/</w:t>
            </w:r>
          </w:p>
        </w:tc>
        <w:tc>
          <w:tcPr>
            <w:tcW w:w="1597" w:type="dxa"/>
            <w:tcBorders>
              <w:left w:val="single" w:sz="12" w:space="0" w:color="auto"/>
              <w:right w:val="single" w:sz="12" w:space="0" w:color="auto"/>
            </w:tcBorders>
            <w:shd w:val="clear" w:color="auto" w:fill="auto"/>
            <w:vAlign w:val="center"/>
          </w:tcPr>
          <w:p w:rsidR="00F43E67" w:rsidRPr="006A0C96" w:rsidRDefault="00F43E67" w:rsidP="008E4A27">
            <w:pPr>
              <w:rPr>
                <w:rFonts w:ascii="Times New Roman" w:hAnsi="Times New Roman"/>
                <w:sz w:val="18"/>
                <w:szCs w:val="20"/>
              </w:rPr>
            </w:pPr>
            <w:r w:rsidRPr="006A0C96">
              <w:rPr>
                <w:rFonts w:ascii="Times New Roman" w:hAnsi="Times New Roman"/>
                <w:sz w:val="18"/>
                <w:szCs w:val="20"/>
              </w:rPr>
              <w:t>Бошко Гргић</w:t>
            </w:r>
          </w:p>
        </w:tc>
      </w:tr>
      <w:tr w:rsidR="00EA7842" w:rsidRPr="009B7463" w:rsidTr="00D324F1">
        <w:trPr>
          <w:trHeight w:val="408"/>
        </w:trPr>
        <w:tc>
          <w:tcPr>
            <w:tcW w:w="1384" w:type="dxa"/>
            <w:tcBorders>
              <w:left w:val="single" w:sz="12" w:space="0" w:color="auto"/>
              <w:bottom w:val="single" w:sz="12" w:space="0" w:color="auto"/>
              <w:right w:val="single" w:sz="12" w:space="0" w:color="auto"/>
            </w:tcBorders>
            <w:shd w:val="clear" w:color="auto" w:fill="auto"/>
            <w:vAlign w:val="center"/>
          </w:tcPr>
          <w:p w:rsidR="00EA7842" w:rsidRPr="009B7463" w:rsidRDefault="00EA7842" w:rsidP="00821C6E">
            <w:pPr>
              <w:rPr>
                <w:rFonts w:ascii="Times New Roman" w:hAnsi="Times New Roman"/>
                <w:sz w:val="18"/>
                <w:szCs w:val="18"/>
              </w:rPr>
            </w:pPr>
            <w:r w:rsidRPr="009B7463">
              <w:rPr>
                <w:rFonts w:ascii="Times New Roman" w:hAnsi="Times New Roman"/>
                <w:sz w:val="18"/>
                <w:szCs w:val="18"/>
              </w:rPr>
              <w:t>Одељенски</w:t>
            </w:r>
          </w:p>
          <w:p w:rsidR="00EA7842" w:rsidRPr="009B7463" w:rsidRDefault="00EA7842" w:rsidP="00821C6E">
            <w:pPr>
              <w:rPr>
                <w:rFonts w:ascii="Times New Roman" w:hAnsi="Times New Roman"/>
                <w:sz w:val="18"/>
                <w:szCs w:val="18"/>
              </w:rPr>
            </w:pPr>
            <w:r w:rsidRPr="009B7463">
              <w:rPr>
                <w:rFonts w:ascii="Times New Roman" w:hAnsi="Times New Roman"/>
                <w:sz w:val="18"/>
                <w:szCs w:val="18"/>
              </w:rPr>
              <w:t>старешина</w:t>
            </w:r>
          </w:p>
        </w:tc>
        <w:tc>
          <w:tcPr>
            <w:tcW w:w="2552" w:type="dxa"/>
            <w:gridSpan w:val="4"/>
            <w:tcBorders>
              <w:left w:val="single" w:sz="12" w:space="0" w:color="auto"/>
              <w:bottom w:val="single" w:sz="12" w:space="0" w:color="auto"/>
              <w:right w:val="single" w:sz="12" w:space="0" w:color="auto"/>
            </w:tcBorders>
            <w:shd w:val="clear" w:color="auto" w:fill="auto"/>
          </w:tcPr>
          <w:p w:rsidR="00EA7842" w:rsidRDefault="00EA7842" w:rsidP="008E4A27">
            <w:pPr>
              <w:jc w:val="center"/>
              <w:rPr>
                <w:rFonts w:ascii="Times New Roman" w:hAnsi="Times New Roman"/>
                <w:sz w:val="20"/>
                <w:szCs w:val="20"/>
                <w:lang w:val="ru-RU"/>
              </w:rPr>
            </w:pPr>
          </w:p>
          <w:p w:rsidR="00EA7842" w:rsidRPr="009B7463" w:rsidRDefault="00EA7842" w:rsidP="008E4A27">
            <w:pPr>
              <w:jc w:val="center"/>
              <w:rPr>
                <w:rFonts w:ascii="Times New Roman" w:hAnsi="Times New Roman"/>
                <w:sz w:val="20"/>
                <w:szCs w:val="20"/>
              </w:rPr>
            </w:pPr>
            <w:r w:rsidRPr="009B7463">
              <w:rPr>
                <w:rFonts w:ascii="Times New Roman" w:hAnsi="Times New Roman"/>
                <w:sz w:val="20"/>
                <w:szCs w:val="20"/>
                <w:lang w:val="ru-RU"/>
              </w:rPr>
              <w:t>Крсто Маслеша</w:t>
            </w:r>
          </w:p>
        </w:tc>
        <w:tc>
          <w:tcPr>
            <w:tcW w:w="2693" w:type="dxa"/>
            <w:gridSpan w:val="4"/>
            <w:tcBorders>
              <w:left w:val="single" w:sz="12" w:space="0" w:color="auto"/>
              <w:bottom w:val="single" w:sz="12" w:space="0" w:color="auto"/>
              <w:right w:val="single" w:sz="12" w:space="0" w:color="auto"/>
            </w:tcBorders>
            <w:shd w:val="clear" w:color="auto" w:fill="auto"/>
            <w:vAlign w:val="center"/>
          </w:tcPr>
          <w:p w:rsidR="00EA7842" w:rsidRDefault="00EA7842" w:rsidP="008E4A27">
            <w:pPr>
              <w:jc w:val="center"/>
              <w:rPr>
                <w:rFonts w:ascii="Times New Roman" w:hAnsi="Times New Roman"/>
                <w:sz w:val="20"/>
                <w:szCs w:val="20"/>
              </w:rPr>
            </w:pPr>
          </w:p>
          <w:p w:rsidR="00EA7842" w:rsidRPr="009B7463" w:rsidRDefault="00EA7842" w:rsidP="008E4A27">
            <w:pPr>
              <w:jc w:val="center"/>
              <w:rPr>
                <w:rFonts w:ascii="Times New Roman" w:hAnsi="Times New Roman"/>
                <w:sz w:val="20"/>
                <w:szCs w:val="20"/>
              </w:rPr>
            </w:pPr>
            <w:r w:rsidRPr="009B7463">
              <w:rPr>
                <w:rFonts w:ascii="Times New Roman" w:hAnsi="Times New Roman"/>
                <w:sz w:val="20"/>
                <w:szCs w:val="20"/>
              </w:rPr>
              <w:t>Бошко Гргић</w:t>
            </w:r>
          </w:p>
        </w:tc>
        <w:tc>
          <w:tcPr>
            <w:tcW w:w="2577" w:type="dxa"/>
            <w:gridSpan w:val="4"/>
            <w:tcBorders>
              <w:left w:val="single" w:sz="12" w:space="0" w:color="auto"/>
              <w:bottom w:val="single" w:sz="12" w:space="0" w:color="auto"/>
              <w:right w:val="single" w:sz="12" w:space="0" w:color="auto"/>
            </w:tcBorders>
            <w:shd w:val="clear" w:color="auto" w:fill="auto"/>
            <w:vAlign w:val="center"/>
          </w:tcPr>
          <w:p w:rsidR="00EA7842" w:rsidRDefault="00EA7842" w:rsidP="008E4A27">
            <w:pPr>
              <w:jc w:val="center"/>
              <w:rPr>
                <w:rFonts w:ascii="Times New Roman" w:hAnsi="Times New Roman"/>
                <w:sz w:val="20"/>
                <w:szCs w:val="20"/>
              </w:rPr>
            </w:pPr>
          </w:p>
          <w:p w:rsidR="00EA7842" w:rsidRPr="009B7463" w:rsidRDefault="00EA7842" w:rsidP="008E4A27">
            <w:pPr>
              <w:jc w:val="center"/>
              <w:rPr>
                <w:rFonts w:ascii="Times New Roman" w:hAnsi="Times New Roman"/>
                <w:sz w:val="20"/>
                <w:szCs w:val="20"/>
                <w:lang w:val="ru-RU"/>
              </w:rPr>
            </w:pPr>
            <w:r w:rsidRPr="009B7463">
              <w:rPr>
                <w:rFonts w:ascii="Times New Roman" w:hAnsi="Times New Roman"/>
                <w:sz w:val="20"/>
                <w:szCs w:val="20"/>
              </w:rPr>
              <w:t>Јован Ивковић</w:t>
            </w:r>
          </w:p>
        </w:tc>
        <w:tc>
          <w:tcPr>
            <w:tcW w:w="2576" w:type="dxa"/>
            <w:gridSpan w:val="4"/>
            <w:tcBorders>
              <w:left w:val="single" w:sz="12" w:space="0" w:color="auto"/>
              <w:bottom w:val="single" w:sz="12" w:space="0" w:color="auto"/>
              <w:right w:val="single" w:sz="12" w:space="0" w:color="auto"/>
            </w:tcBorders>
            <w:shd w:val="clear" w:color="auto" w:fill="auto"/>
            <w:vAlign w:val="center"/>
          </w:tcPr>
          <w:p w:rsidR="00EA7842" w:rsidRDefault="00EA7842" w:rsidP="008E4A27">
            <w:pPr>
              <w:jc w:val="center"/>
              <w:rPr>
                <w:rFonts w:ascii="Times New Roman" w:hAnsi="Times New Roman"/>
                <w:sz w:val="20"/>
                <w:szCs w:val="20"/>
              </w:rPr>
            </w:pPr>
          </w:p>
          <w:p w:rsidR="00EA7842" w:rsidRPr="009B7463" w:rsidRDefault="00EA7842" w:rsidP="008E4A27">
            <w:pPr>
              <w:jc w:val="center"/>
              <w:rPr>
                <w:rFonts w:ascii="Times New Roman" w:hAnsi="Times New Roman"/>
                <w:sz w:val="20"/>
                <w:szCs w:val="20"/>
              </w:rPr>
            </w:pPr>
            <w:r w:rsidRPr="009B7463">
              <w:rPr>
                <w:rFonts w:ascii="Times New Roman" w:hAnsi="Times New Roman"/>
                <w:sz w:val="20"/>
                <w:szCs w:val="20"/>
              </w:rPr>
              <w:t>Јелена Станковић</w:t>
            </w:r>
          </w:p>
        </w:tc>
        <w:tc>
          <w:tcPr>
            <w:tcW w:w="3774" w:type="dxa"/>
            <w:gridSpan w:val="4"/>
            <w:tcBorders>
              <w:left w:val="single" w:sz="12" w:space="0" w:color="auto"/>
              <w:bottom w:val="single" w:sz="12" w:space="0" w:color="auto"/>
              <w:right w:val="single" w:sz="12" w:space="0" w:color="auto"/>
            </w:tcBorders>
            <w:shd w:val="clear" w:color="auto" w:fill="auto"/>
          </w:tcPr>
          <w:p w:rsidR="00EA7842" w:rsidRPr="009B7463" w:rsidRDefault="00EA7842" w:rsidP="008E4A27">
            <w:pPr>
              <w:jc w:val="center"/>
              <w:rPr>
                <w:rFonts w:ascii="Times New Roman" w:hAnsi="Times New Roman"/>
                <w:sz w:val="18"/>
                <w:szCs w:val="20"/>
              </w:rPr>
            </w:pPr>
          </w:p>
          <w:p w:rsidR="00EA7842" w:rsidRPr="009B7463" w:rsidRDefault="00EA7842" w:rsidP="008E4A27">
            <w:pPr>
              <w:jc w:val="center"/>
              <w:rPr>
                <w:rFonts w:ascii="Times New Roman" w:hAnsi="Times New Roman"/>
                <w:sz w:val="18"/>
                <w:szCs w:val="20"/>
              </w:rPr>
            </w:pPr>
          </w:p>
        </w:tc>
      </w:tr>
    </w:tbl>
    <w:p w:rsidR="00F43E67" w:rsidRDefault="00F43E67" w:rsidP="00F43E67">
      <w:pPr>
        <w:rPr>
          <w:rFonts w:ascii="Times New Roman" w:hAnsi="Times New Roman"/>
          <w:sz w:val="20"/>
          <w:szCs w:val="20"/>
        </w:rPr>
      </w:pPr>
    </w:p>
    <w:p w:rsidR="00D34046" w:rsidRDefault="00D34046" w:rsidP="00F43E67">
      <w:pPr>
        <w:rPr>
          <w:rFonts w:ascii="Times New Roman" w:hAnsi="Times New Roman"/>
          <w:sz w:val="20"/>
          <w:szCs w:val="20"/>
        </w:rPr>
      </w:pPr>
    </w:p>
    <w:p w:rsidR="00D34046" w:rsidRPr="00D34046" w:rsidRDefault="00D34046" w:rsidP="00F43E67">
      <w:pPr>
        <w:rPr>
          <w:rFonts w:ascii="Times New Roman" w:hAnsi="Times New Roman"/>
          <w:sz w:val="20"/>
          <w:szCs w:val="20"/>
        </w:rPr>
        <w:sectPr w:rsidR="00D34046" w:rsidRPr="00D34046" w:rsidSect="00F43E67">
          <w:pgSz w:w="16840" w:h="11907" w:orient="landscape" w:code="9"/>
          <w:pgMar w:top="1106" w:right="567" w:bottom="992" w:left="1134" w:header="624" w:footer="624" w:gutter="0"/>
          <w:cols w:space="720"/>
          <w:docGrid w:linePitch="360"/>
        </w:sectPr>
      </w:pPr>
    </w:p>
    <w:p w:rsidR="00D34046" w:rsidRPr="00D34046" w:rsidRDefault="00D34046" w:rsidP="00D34046">
      <w:pPr>
        <w:pStyle w:val="Heading3"/>
        <w:jc w:val="center"/>
        <w:rPr>
          <w:rFonts w:ascii="Times New Roman" w:hAnsi="Times New Roman"/>
          <w:b w:val="0"/>
          <w:noProof/>
          <w:color w:val="auto"/>
          <w:sz w:val="28"/>
          <w:szCs w:val="16"/>
        </w:rPr>
      </w:pPr>
      <w:bookmarkStart w:id="69" w:name="_Toc423804950"/>
      <w:bookmarkStart w:id="70" w:name="_Toc423805181"/>
      <w:bookmarkStart w:id="71" w:name="_Toc423805260"/>
      <w:bookmarkStart w:id="72" w:name="_Toc423805339"/>
      <w:bookmarkStart w:id="73" w:name="_Toc423805529"/>
      <w:bookmarkStart w:id="74" w:name="_Toc424058033"/>
      <w:bookmarkStart w:id="75" w:name="_Toc424061045"/>
      <w:bookmarkStart w:id="76" w:name="_Toc51579372"/>
      <w:bookmarkStart w:id="77" w:name="_Toc82352487"/>
      <w:r w:rsidRPr="00D34046">
        <w:rPr>
          <w:rFonts w:ascii="Times New Roman" w:hAnsi="Times New Roman"/>
          <w:b w:val="0"/>
          <w:noProof/>
          <w:color w:val="auto"/>
          <w:sz w:val="28"/>
          <w:szCs w:val="16"/>
        </w:rPr>
        <w:t>2.5.2. Обавезна изборна и изборна настава</w:t>
      </w:r>
      <w:bookmarkEnd w:id="69"/>
      <w:bookmarkEnd w:id="70"/>
      <w:bookmarkEnd w:id="71"/>
      <w:bookmarkEnd w:id="72"/>
      <w:bookmarkEnd w:id="73"/>
      <w:bookmarkEnd w:id="74"/>
      <w:bookmarkEnd w:id="75"/>
      <w:bookmarkEnd w:id="76"/>
      <w:bookmarkEnd w:id="77"/>
    </w:p>
    <w:p w:rsidR="00D34046" w:rsidRPr="00D34046" w:rsidRDefault="00D34046" w:rsidP="00D34046">
      <w:pPr>
        <w:rPr>
          <w:rFonts w:ascii="Times New Roman" w:hAnsi="Times New Roman"/>
          <w:sz w:val="16"/>
          <w:szCs w:val="16"/>
        </w:rPr>
      </w:pPr>
    </w:p>
    <w:p w:rsidR="00D34046" w:rsidRPr="00D34046" w:rsidRDefault="00D34046" w:rsidP="00D34046">
      <w:pPr>
        <w:rPr>
          <w:rFonts w:ascii="Times New Roman" w:hAnsi="Times New Roman"/>
          <w:b/>
          <w:noProof/>
          <w:sz w:val="16"/>
          <w:szCs w:val="16"/>
        </w:rPr>
      </w:pPr>
    </w:p>
    <w:p w:rsidR="00D34046" w:rsidRPr="00F007E7" w:rsidRDefault="00D34046" w:rsidP="00A83899">
      <w:pPr>
        <w:jc w:val="center"/>
        <w:rPr>
          <w:rFonts w:ascii="Times New Roman" w:hAnsi="Times New Roman"/>
          <w:noProof/>
          <w:sz w:val="24"/>
          <w:szCs w:val="16"/>
          <w:lang w:val="ru-RU"/>
        </w:rPr>
      </w:pPr>
      <w:r w:rsidRPr="00F007E7">
        <w:rPr>
          <w:rFonts w:ascii="Times New Roman" w:hAnsi="Times New Roman"/>
          <w:noProof/>
          <w:sz w:val="24"/>
          <w:szCs w:val="16"/>
          <w:lang w:val="ru-RU"/>
        </w:rPr>
        <w:t>Обавезна изборна и изборна настава у првом циклусу образовања (</w:t>
      </w:r>
      <w:r w:rsidRPr="00D34046">
        <w:rPr>
          <w:rFonts w:ascii="Times New Roman" w:hAnsi="Times New Roman"/>
          <w:noProof/>
          <w:sz w:val="24"/>
          <w:szCs w:val="16"/>
          <w:lang w:val="en-GB"/>
        </w:rPr>
        <w:t>I</w:t>
      </w:r>
      <w:r w:rsidRPr="00F007E7">
        <w:rPr>
          <w:rFonts w:ascii="Times New Roman" w:hAnsi="Times New Roman"/>
          <w:noProof/>
          <w:sz w:val="24"/>
          <w:szCs w:val="16"/>
          <w:lang w:val="ru-RU"/>
        </w:rPr>
        <w:t xml:space="preserve"> – </w:t>
      </w:r>
      <w:r w:rsidRPr="00D34046">
        <w:rPr>
          <w:rFonts w:ascii="Times New Roman" w:hAnsi="Times New Roman"/>
          <w:noProof/>
          <w:sz w:val="24"/>
          <w:szCs w:val="16"/>
          <w:lang w:val="en-GB"/>
        </w:rPr>
        <w:t>IV</w:t>
      </w:r>
      <w:r w:rsidRPr="00F007E7">
        <w:rPr>
          <w:rFonts w:ascii="Times New Roman" w:hAnsi="Times New Roman"/>
          <w:noProof/>
          <w:sz w:val="24"/>
          <w:szCs w:val="16"/>
          <w:lang w:val="ru-RU"/>
        </w:rPr>
        <w:t xml:space="preserve"> разреда)</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9"/>
        <w:gridCol w:w="744"/>
        <w:gridCol w:w="690"/>
        <w:gridCol w:w="744"/>
        <w:gridCol w:w="690"/>
        <w:gridCol w:w="744"/>
        <w:gridCol w:w="690"/>
        <w:gridCol w:w="744"/>
        <w:gridCol w:w="690"/>
        <w:gridCol w:w="744"/>
        <w:gridCol w:w="1782"/>
      </w:tblGrid>
      <w:tr w:rsidR="00D34046" w:rsidRPr="003A3EF0" w:rsidTr="00D34046">
        <w:trPr>
          <w:trHeight w:val="266"/>
          <w:jc w:val="center"/>
        </w:trPr>
        <w:tc>
          <w:tcPr>
            <w:tcW w:w="1484" w:type="dxa"/>
            <w:vMerge w:val="restart"/>
            <w:tcBorders>
              <w:top w:val="single" w:sz="12" w:space="0" w:color="auto"/>
              <w:left w:val="single" w:sz="12" w:space="0" w:color="auto"/>
              <w:right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Обавезни изборни предмети</w:t>
            </w:r>
          </w:p>
        </w:tc>
        <w:tc>
          <w:tcPr>
            <w:tcW w:w="1433" w:type="dxa"/>
            <w:gridSpan w:val="2"/>
            <w:tcBorders>
              <w:top w:val="single" w:sz="12" w:space="0" w:color="auto"/>
              <w:left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lang w:val="en-GB"/>
              </w:rPr>
              <w:t>I</w:t>
            </w:r>
            <w:r w:rsidRPr="003A3EF0">
              <w:rPr>
                <w:rFonts w:ascii="Times New Roman" w:eastAsia="Calibri" w:hAnsi="Times New Roman"/>
                <w:sz w:val="16"/>
                <w:szCs w:val="16"/>
              </w:rPr>
              <w:t xml:space="preserve"> раз.</w:t>
            </w:r>
          </w:p>
        </w:tc>
        <w:tc>
          <w:tcPr>
            <w:tcW w:w="1434" w:type="dxa"/>
            <w:gridSpan w:val="2"/>
            <w:tcBorders>
              <w:top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lang w:val="en-GB"/>
              </w:rPr>
              <w:t>II</w:t>
            </w:r>
            <w:r w:rsidRPr="003A3EF0">
              <w:rPr>
                <w:rFonts w:ascii="Times New Roman" w:eastAsia="Calibri" w:hAnsi="Times New Roman"/>
                <w:sz w:val="16"/>
                <w:szCs w:val="16"/>
              </w:rPr>
              <w:t xml:space="preserve"> раз.</w:t>
            </w:r>
          </w:p>
        </w:tc>
        <w:tc>
          <w:tcPr>
            <w:tcW w:w="1434" w:type="dxa"/>
            <w:gridSpan w:val="2"/>
            <w:tcBorders>
              <w:top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lang w:val="en-GB"/>
              </w:rPr>
              <w:t>III</w:t>
            </w:r>
            <w:r w:rsidRPr="003A3EF0">
              <w:rPr>
                <w:rFonts w:ascii="Times New Roman" w:eastAsia="Calibri" w:hAnsi="Times New Roman"/>
                <w:sz w:val="16"/>
                <w:szCs w:val="16"/>
              </w:rPr>
              <w:t xml:space="preserve"> раз.</w:t>
            </w:r>
          </w:p>
        </w:tc>
        <w:tc>
          <w:tcPr>
            <w:tcW w:w="1434" w:type="dxa"/>
            <w:gridSpan w:val="2"/>
            <w:tcBorders>
              <w:top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lang w:val="en-GB"/>
              </w:rPr>
              <w:t>IV</w:t>
            </w:r>
            <w:r w:rsidRPr="003A3EF0">
              <w:rPr>
                <w:rFonts w:ascii="Times New Roman" w:eastAsia="Calibri" w:hAnsi="Times New Roman"/>
                <w:sz w:val="16"/>
                <w:szCs w:val="16"/>
              </w:rPr>
              <w:t xml:space="preserve"> раз.</w:t>
            </w:r>
          </w:p>
        </w:tc>
        <w:tc>
          <w:tcPr>
            <w:tcW w:w="1434" w:type="dxa"/>
            <w:gridSpan w:val="2"/>
            <w:tcBorders>
              <w:top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Укупно</w:t>
            </w:r>
          </w:p>
        </w:tc>
        <w:tc>
          <w:tcPr>
            <w:tcW w:w="1782" w:type="dxa"/>
            <w:vMerge w:val="restart"/>
            <w:tcBorders>
              <w:top w:val="single" w:sz="12" w:space="0" w:color="auto"/>
              <w:right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Реализатори</w:t>
            </w:r>
          </w:p>
        </w:tc>
      </w:tr>
      <w:tr w:rsidR="00D34046" w:rsidRPr="003A3EF0" w:rsidTr="00D34046">
        <w:trPr>
          <w:trHeight w:val="406"/>
          <w:jc w:val="center"/>
        </w:trPr>
        <w:tc>
          <w:tcPr>
            <w:tcW w:w="1484" w:type="dxa"/>
            <w:vMerge/>
            <w:tcBorders>
              <w:left w:val="single" w:sz="12" w:space="0" w:color="auto"/>
              <w:bottom w:val="single" w:sz="12" w:space="0" w:color="auto"/>
              <w:right w:val="single" w:sz="12" w:space="0" w:color="auto"/>
            </w:tcBorders>
            <w:shd w:val="clear" w:color="auto" w:fill="F2F2F2"/>
          </w:tcPr>
          <w:p w:rsidR="00D34046" w:rsidRPr="003A3EF0" w:rsidRDefault="00D34046" w:rsidP="00267BF6">
            <w:pPr>
              <w:rPr>
                <w:rFonts w:ascii="Times New Roman" w:eastAsia="Calibri" w:hAnsi="Times New Roman"/>
                <w:sz w:val="16"/>
                <w:szCs w:val="16"/>
              </w:rPr>
            </w:pPr>
          </w:p>
        </w:tc>
        <w:tc>
          <w:tcPr>
            <w:tcW w:w="689" w:type="dxa"/>
            <w:tcBorders>
              <w:left w:val="single" w:sz="12" w:space="0" w:color="auto"/>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Год. фонд.</w:t>
            </w:r>
          </w:p>
        </w:tc>
        <w:tc>
          <w:tcPr>
            <w:tcW w:w="744"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w:t>
            </w:r>
          </w:p>
        </w:tc>
        <w:tc>
          <w:tcPr>
            <w:tcW w:w="690"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Год. фонд.</w:t>
            </w:r>
          </w:p>
        </w:tc>
        <w:tc>
          <w:tcPr>
            <w:tcW w:w="744"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w:t>
            </w:r>
          </w:p>
        </w:tc>
        <w:tc>
          <w:tcPr>
            <w:tcW w:w="690"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Год. фонд.</w:t>
            </w:r>
          </w:p>
        </w:tc>
        <w:tc>
          <w:tcPr>
            <w:tcW w:w="744"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w:t>
            </w:r>
          </w:p>
        </w:tc>
        <w:tc>
          <w:tcPr>
            <w:tcW w:w="690"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Год. фонд.</w:t>
            </w:r>
          </w:p>
        </w:tc>
        <w:tc>
          <w:tcPr>
            <w:tcW w:w="744"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w:t>
            </w:r>
          </w:p>
        </w:tc>
        <w:tc>
          <w:tcPr>
            <w:tcW w:w="690"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Год. фонд.</w:t>
            </w:r>
          </w:p>
        </w:tc>
        <w:tc>
          <w:tcPr>
            <w:tcW w:w="744"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w:t>
            </w:r>
          </w:p>
        </w:tc>
        <w:tc>
          <w:tcPr>
            <w:tcW w:w="1782" w:type="dxa"/>
            <w:vMerge/>
            <w:tcBorders>
              <w:bottom w:val="single" w:sz="12" w:space="0" w:color="auto"/>
              <w:right w:val="single" w:sz="12" w:space="0" w:color="auto"/>
            </w:tcBorders>
            <w:shd w:val="clear" w:color="auto" w:fill="F2F2F2"/>
          </w:tcPr>
          <w:p w:rsidR="00D34046" w:rsidRPr="003A3EF0" w:rsidRDefault="00D34046" w:rsidP="00267BF6">
            <w:pPr>
              <w:rPr>
                <w:rFonts w:ascii="Times New Roman" w:eastAsia="Calibri" w:hAnsi="Times New Roman"/>
                <w:sz w:val="16"/>
                <w:szCs w:val="16"/>
              </w:rPr>
            </w:pPr>
          </w:p>
        </w:tc>
      </w:tr>
      <w:tr w:rsidR="00D34046" w:rsidRPr="003A3EF0" w:rsidTr="00D34046">
        <w:trPr>
          <w:trHeight w:val="1073"/>
          <w:jc w:val="center"/>
        </w:trPr>
        <w:tc>
          <w:tcPr>
            <w:tcW w:w="1484" w:type="dxa"/>
            <w:vMerge w:val="restart"/>
            <w:tcBorders>
              <w:top w:val="single" w:sz="12" w:space="0" w:color="auto"/>
              <w:left w:val="single" w:sz="12" w:space="0" w:color="auto"/>
              <w:right w:val="single" w:sz="12" w:space="0" w:color="auto"/>
            </w:tcBorders>
            <w:shd w:val="clear" w:color="auto" w:fill="FFFFFF"/>
            <w:vAlign w:val="center"/>
          </w:tcPr>
          <w:p w:rsidR="00D34046" w:rsidRPr="003A3EF0" w:rsidRDefault="00D34046" w:rsidP="00267BF6">
            <w:pPr>
              <w:rPr>
                <w:rFonts w:ascii="Times New Roman" w:eastAsia="Calibri" w:hAnsi="Times New Roman"/>
                <w:sz w:val="16"/>
                <w:szCs w:val="16"/>
              </w:rPr>
            </w:pPr>
            <w:r w:rsidRPr="003A3EF0">
              <w:rPr>
                <w:rFonts w:ascii="Times New Roman" w:eastAsia="Calibri" w:hAnsi="Times New Roman"/>
                <w:sz w:val="16"/>
                <w:szCs w:val="16"/>
              </w:rPr>
              <w:t>Верска настава</w:t>
            </w:r>
          </w:p>
          <w:p w:rsidR="00D34046" w:rsidRPr="003A3EF0" w:rsidRDefault="00D34046" w:rsidP="00267BF6">
            <w:pPr>
              <w:rPr>
                <w:rFonts w:ascii="Times New Roman" w:eastAsia="Calibri" w:hAnsi="Times New Roman"/>
                <w:sz w:val="16"/>
                <w:szCs w:val="16"/>
              </w:rPr>
            </w:pPr>
          </w:p>
          <w:p w:rsidR="00D34046" w:rsidRPr="003A3EF0" w:rsidRDefault="00D34046" w:rsidP="00267BF6">
            <w:pPr>
              <w:rPr>
                <w:rFonts w:ascii="Times New Roman" w:eastAsia="Calibri" w:hAnsi="Times New Roman"/>
                <w:sz w:val="16"/>
                <w:szCs w:val="16"/>
              </w:rPr>
            </w:pPr>
          </w:p>
          <w:p w:rsidR="00D34046" w:rsidRPr="003A3EF0" w:rsidRDefault="00D34046" w:rsidP="00267BF6">
            <w:pPr>
              <w:rPr>
                <w:rFonts w:ascii="Times New Roman" w:eastAsia="Calibri" w:hAnsi="Times New Roman"/>
                <w:sz w:val="16"/>
                <w:szCs w:val="16"/>
              </w:rPr>
            </w:pPr>
            <w:r w:rsidRPr="003A3EF0">
              <w:rPr>
                <w:rFonts w:ascii="Times New Roman" w:eastAsia="Calibri" w:hAnsi="Times New Roman"/>
                <w:sz w:val="16"/>
                <w:szCs w:val="16"/>
              </w:rPr>
              <w:t>Грађанско васпитање</w:t>
            </w:r>
          </w:p>
        </w:tc>
        <w:tc>
          <w:tcPr>
            <w:tcW w:w="689" w:type="dxa"/>
            <w:tcBorders>
              <w:top w:val="single" w:sz="12" w:space="0" w:color="auto"/>
              <w:left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108</w:t>
            </w:r>
          </w:p>
        </w:tc>
        <w:tc>
          <w:tcPr>
            <w:tcW w:w="744"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90"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72</w:t>
            </w:r>
          </w:p>
        </w:tc>
        <w:tc>
          <w:tcPr>
            <w:tcW w:w="744"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90"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108</w:t>
            </w:r>
          </w:p>
        </w:tc>
        <w:tc>
          <w:tcPr>
            <w:tcW w:w="744"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90" w:type="dxa"/>
            <w:tcBorders>
              <w:top w:val="single" w:sz="12" w:space="0" w:color="auto"/>
            </w:tcBorders>
            <w:shd w:val="clear" w:color="auto" w:fill="auto"/>
            <w:vAlign w:val="center"/>
          </w:tcPr>
          <w:p w:rsidR="00D34046" w:rsidRPr="003A3EF0" w:rsidRDefault="00D34046" w:rsidP="00267BF6">
            <w:pPr>
              <w:rPr>
                <w:rFonts w:ascii="Times New Roman" w:eastAsia="Calibri" w:hAnsi="Times New Roman"/>
                <w:sz w:val="16"/>
                <w:szCs w:val="16"/>
              </w:rPr>
            </w:pPr>
          </w:p>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108</w:t>
            </w:r>
          </w:p>
          <w:p w:rsidR="00D34046" w:rsidRPr="003A3EF0" w:rsidRDefault="00D34046" w:rsidP="00267BF6">
            <w:pPr>
              <w:jc w:val="center"/>
              <w:rPr>
                <w:rFonts w:ascii="Times New Roman" w:eastAsia="Calibri" w:hAnsi="Times New Roman"/>
                <w:sz w:val="16"/>
                <w:szCs w:val="16"/>
              </w:rPr>
            </w:pPr>
          </w:p>
          <w:p w:rsidR="00D34046" w:rsidRPr="003A3EF0" w:rsidRDefault="00D34046" w:rsidP="00267BF6">
            <w:pPr>
              <w:jc w:val="center"/>
              <w:rPr>
                <w:rFonts w:ascii="Times New Roman" w:eastAsia="Calibri" w:hAnsi="Times New Roman"/>
                <w:sz w:val="16"/>
                <w:szCs w:val="16"/>
              </w:rPr>
            </w:pPr>
          </w:p>
        </w:tc>
        <w:tc>
          <w:tcPr>
            <w:tcW w:w="744"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90" w:type="dxa"/>
            <w:vMerge w:val="restart"/>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108</w:t>
            </w:r>
          </w:p>
        </w:tc>
        <w:tc>
          <w:tcPr>
            <w:tcW w:w="744" w:type="dxa"/>
            <w:vMerge w:val="restart"/>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1782" w:type="dxa"/>
            <w:vMerge w:val="restart"/>
            <w:tcBorders>
              <w:top w:val="single" w:sz="12" w:space="0" w:color="auto"/>
              <w:right w:val="single" w:sz="12" w:space="0" w:color="auto"/>
            </w:tcBorders>
            <w:shd w:val="clear" w:color="auto" w:fill="auto"/>
            <w:vAlign w:val="center"/>
          </w:tcPr>
          <w:p w:rsidR="00D34046" w:rsidRDefault="00A83899" w:rsidP="00267BF6">
            <w:pPr>
              <w:jc w:val="center"/>
              <w:rPr>
                <w:rFonts w:ascii="Times New Roman" w:eastAsia="Calibri" w:hAnsi="Times New Roman"/>
                <w:sz w:val="16"/>
                <w:szCs w:val="16"/>
                <w:lang w:val="sr-Cyrl-RS"/>
              </w:rPr>
            </w:pPr>
            <w:r>
              <w:rPr>
                <w:rFonts w:ascii="Times New Roman" w:eastAsia="Calibri" w:hAnsi="Times New Roman"/>
                <w:sz w:val="16"/>
                <w:szCs w:val="16"/>
                <w:lang w:val="sr-Cyrl-RS"/>
              </w:rPr>
              <w:t xml:space="preserve">Младен Стојановић </w:t>
            </w:r>
          </w:p>
          <w:p w:rsidR="00A83899" w:rsidRDefault="00A83899" w:rsidP="00267BF6">
            <w:pPr>
              <w:jc w:val="center"/>
              <w:rPr>
                <w:rFonts w:ascii="Times New Roman" w:eastAsia="Calibri" w:hAnsi="Times New Roman"/>
                <w:sz w:val="16"/>
                <w:szCs w:val="16"/>
                <w:lang w:val="sr-Cyrl-RS"/>
              </w:rPr>
            </w:pPr>
          </w:p>
          <w:p w:rsidR="00A83899" w:rsidRDefault="00A83899" w:rsidP="00267BF6">
            <w:pPr>
              <w:jc w:val="center"/>
              <w:rPr>
                <w:rFonts w:ascii="Times New Roman" w:eastAsia="Calibri" w:hAnsi="Times New Roman"/>
                <w:sz w:val="16"/>
                <w:szCs w:val="16"/>
                <w:lang w:val="sr-Cyrl-RS"/>
              </w:rPr>
            </w:pPr>
            <w:r>
              <w:rPr>
                <w:rFonts w:ascii="Times New Roman" w:eastAsia="Calibri" w:hAnsi="Times New Roman"/>
                <w:sz w:val="16"/>
                <w:szCs w:val="16"/>
                <w:lang w:val="sr-Cyrl-RS"/>
              </w:rPr>
              <w:t>и</w:t>
            </w:r>
          </w:p>
          <w:p w:rsidR="00A83899" w:rsidRDefault="00A83899" w:rsidP="00267BF6">
            <w:pPr>
              <w:jc w:val="center"/>
              <w:rPr>
                <w:rFonts w:ascii="Times New Roman" w:eastAsia="Calibri" w:hAnsi="Times New Roman"/>
                <w:sz w:val="16"/>
                <w:szCs w:val="16"/>
                <w:lang w:val="sr-Cyrl-RS"/>
              </w:rPr>
            </w:pPr>
          </w:p>
          <w:p w:rsidR="00A83899" w:rsidRPr="00A83899" w:rsidRDefault="00A83899" w:rsidP="00267BF6">
            <w:pPr>
              <w:jc w:val="center"/>
              <w:rPr>
                <w:rFonts w:ascii="Times New Roman" w:eastAsia="Calibri" w:hAnsi="Times New Roman"/>
                <w:sz w:val="16"/>
                <w:szCs w:val="16"/>
                <w:lang w:val="sr-Cyrl-RS"/>
              </w:rPr>
            </w:pPr>
            <w:r>
              <w:rPr>
                <w:rFonts w:ascii="Times New Roman" w:eastAsia="Calibri" w:hAnsi="Times New Roman"/>
                <w:sz w:val="16"/>
                <w:szCs w:val="16"/>
                <w:lang w:val="sr-Cyrl-RS"/>
              </w:rPr>
              <w:t>Учитељи</w:t>
            </w:r>
          </w:p>
        </w:tc>
      </w:tr>
      <w:tr w:rsidR="00D34046" w:rsidRPr="003A3EF0" w:rsidTr="00D34046">
        <w:trPr>
          <w:trHeight w:val="405"/>
          <w:jc w:val="center"/>
        </w:trPr>
        <w:tc>
          <w:tcPr>
            <w:tcW w:w="1484" w:type="dxa"/>
            <w:vMerge/>
            <w:tcBorders>
              <w:top w:val="single" w:sz="12" w:space="0" w:color="auto"/>
              <w:left w:val="single" w:sz="12" w:space="0" w:color="auto"/>
              <w:right w:val="single" w:sz="12" w:space="0" w:color="auto"/>
            </w:tcBorders>
            <w:shd w:val="clear" w:color="auto" w:fill="FFFFFF"/>
            <w:vAlign w:val="center"/>
          </w:tcPr>
          <w:p w:rsidR="00D34046" w:rsidRPr="003A3EF0" w:rsidRDefault="00D34046" w:rsidP="00267BF6">
            <w:pPr>
              <w:jc w:val="center"/>
              <w:rPr>
                <w:rFonts w:ascii="Times New Roman" w:eastAsia="Calibri" w:hAnsi="Times New Roman"/>
                <w:sz w:val="16"/>
                <w:szCs w:val="16"/>
              </w:rPr>
            </w:pPr>
          </w:p>
        </w:tc>
        <w:tc>
          <w:tcPr>
            <w:tcW w:w="689" w:type="dxa"/>
            <w:tcBorders>
              <w:top w:val="single" w:sz="12" w:space="0" w:color="auto"/>
              <w:left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108</w:t>
            </w:r>
          </w:p>
        </w:tc>
        <w:tc>
          <w:tcPr>
            <w:tcW w:w="744"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p>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p w:rsidR="00D34046" w:rsidRPr="003A3EF0" w:rsidRDefault="00D34046" w:rsidP="00267BF6">
            <w:pPr>
              <w:jc w:val="center"/>
              <w:rPr>
                <w:rFonts w:ascii="Times New Roman" w:eastAsia="Calibri" w:hAnsi="Times New Roman"/>
                <w:sz w:val="16"/>
                <w:szCs w:val="16"/>
              </w:rPr>
            </w:pPr>
          </w:p>
        </w:tc>
        <w:tc>
          <w:tcPr>
            <w:tcW w:w="690"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108</w:t>
            </w:r>
          </w:p>
        </w:tc>
        <w:tc>
          <w:tcPr>
            <w:tcW w:w="744"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90"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72</w:t>
            </w:r>
          </w:p>
        </w:tc>
        <w:tc>
          <w:tcPr>
            <w:tcW w:w="744"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90"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108</w:t>
            </w:r>
          </w:p>
        </w:tc>
        <w:tc>
          <w:tcPr>
            <w:tcW w:w="744"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90" w:type="dxa"/>
            <w:vMerge/>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p>
        </w:tc>
        <w:tc>
          <w:tcPr>
            <w:tcW w:w="744" w:type="dxa"/>
            <w:vMerge/>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p>
        </w:tc>
        <w:tc>
          <w:tcPr>
            <w:tcW w:w="1782" w:type="dxa"/>
            <w:vMerge/>
            <w:tcBorders>
              <w:top w:val="single" w:sz="12" w:space="0" w:color="auto"/>
              <w:right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p>
        </w:tc>
      </w:tr>
      <w:tr w:rsidR="00D34046" w:rsidRPr="003A3EF0" w:rsidTr="00D34046">
        <w:trPr>
          <w:trHeight w:val="142"/>
          <w:jc w:val="center"/>
        </w:trPr>
        <w:tc>
          <w:tcPr>
            <w:tcW w:w="1484" w:type="dxa"/>
            <w:vMerge/>
            <w:tcBorders>
              <w:left w:val="single" w:sz="12" w:space="0" w:color="auto"/>
              <w:right w:val="single" w:sz="12" w:space="0" w:color="auto"/>
            </w:tcBorders>
            <w:shd w:val="clear" w:color="auto" w:fill="FFFFFF"/>
            <w:vAlign w:val="center"/>
          </w:tcPr>
          <w:p w:rsidR="00D34046" w:rsidRPr="003A3EF0" w:rsidRDefault="00D34046" w:rsidP="00267BF6">
            <w:pPr>
              <w:jc w:val="center"/>
              <w:rPr>
                <w:rFonts w:ascii="Times New Roman" w:eastAsia="Calibri" w:hAnsi="Times New Roman"/>
                <w:sz w:val="16"/>
                <w:szCs w:val="16"/>
              </w:rPr>
            </w:pPr>
          </w:p>
        </w:tc>
        <w:tc>
          <w:tcPr>
            <w:tcW w:w="5735" w:type="dxa"/>
            <w:gridSpan w:val="8"/>
            <w:tcBorders>
              <w:top w:val="single" w:sz="4" w:space="0" w:color="auto"/>
              <w:left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 издвојено одељења</w:t>
            </w:r>
          </w:p>
        </w:tc>
        <w:tc>
          <w:tcPr>
            <w:tcW w:w="690" w:type="dxa"/>
            <w:vMerge/>
            <w:shd w:val="clear" w:color="auto" w:fill="auto"/>
            <w:vAlign w:val="center"/>
          </w:tcPr>
          <w:p w:rsidR="00D34046" w:rsidRPr="003A3EF0" w:rsidRDefault="00D34046" w:rsidP="00267BF6">
            <w:pPr>
              <w:jc w:val="center"/>
              <w:rPr>
                <w:rFonts w:ascii="Times New Roman" w:eastAsia="Calibri" w:hAnsi="Times New Roman"/>
                <w:sz w:val="16"/>
                <w:szCs w:val="16"/>
              </w:rPr>
            </w:pPr>
          </w:p>
        </w:tc>
        <w:tc>
          <w:tcPr>
            <w:tcW w:w="744" w:type="dxa"/>
            <w:vMerge/>
            <w:shd w:val="clear" w:color="auto" w:fill="auto"/>
            <w:vAlign w:val="center"/>
          </w:tcPr>
          <w:p w:rsidR="00D34046" w:rsidRPr="003A3EF0" w:rsidRDefault="00D34046" w:rsidP="00267BF6">
            <w:pPr>
              <w:jc w:val="center"/>
              <w:rPr>
                <w:rFonts w:ascii="Times New Roman" w:eastAsia="Calibri" w:hAnsi="Times New Roman"/>
                <w:sz w:val="16"/>
                <w:szCs w:val="16"/>
              </w:rPr>
            </w:pPr>
          </w:p>
        </w:tc>
        <w:tc>
          <w:tcPr>
            <w:tcW w:w="1782" w:type="dxa"/>
            <w:vMerge/>
            <w:tcBorders>
              <w:right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p>
        </w:tc>
      </w:tr>
    </w:tbl>
    <w:p w:rsidR="00D34046" w:rsidRDefault="00D34046" w:rsidP="00D34046">
      <w:pPr>
        <w:rPr>
          <w:rFonts w:ascii="Times New Roman" w:hAnsi="Times New Roman"/>
          <w:noProof/>
          <w:color w:val="FF0000"/>
          <w:sz w:val="16"/>
          <w:szCs w:val="16"/>
        </w:rPr>
      </w:pPr>
    </w:p>
    <w:p w:rsidR="004300E8" w:rsidRDefault="004300E8" w:rsidP="00D34046">
      <w:pPr>
        <w:rPr>
          <w:rFonts w:ascii="Times New Roman" w:hAnsi="Times New Roman"/>
          <w:noProof/>
          <w:color w:val="FF0000"/>
          <w:sz w:val="16"/>
          <w:szCs w:val="16"/>
        </w:rPr>
      </w:pPr>
    </w:p>
    <w:p w:rsidR="004300E8" w:rsidRDefault="004300E8" w:rsidP="00D34046">
      <w:pPr>
        <w:rPr>
          <w:rFonts w:ascii="Times New Roman" w:hAnsi="Times New Roman"/>
          <w:noProof/>
          <w:color w:val="FF0000"/>
          <w:sz w:val="16"/>
          <w:szCs w:val="16"/>
        </w:rPr>
      </w:pPr>
    </w:p>
    <w:p w:rsidR="004300E8" w:rsidRDefault="004300E8" w:rsidP="00D34046">
      <w:pPr>
        <w:rPr>
          <w:rFonts w:ascii="Times New Roman" w:hAnsi="Times New Roman"/>
          <w:noProof/>
          <w:color w:val="FF0000"/>
          <w:sz w:val="16"/>
          <w:szCs w:val="16"/>
        </w:rPr>
      </w:pPr>
    </w:p>
    <w:p w:rsidR="004300E8" w:rsidRPr="00D34046" w:rsidRDefault="004300E8" w:rsidP="00D34046">
      <w:pPr>
        <w:rPr>
          <w:rFonts w:ascii="Times New Roman" w:hAnsi="Times New Roman"/>
          <w:noProof/>
          <w:color w:val="FF0000"/>
          <w:sz w:val="16"/>
          <w:szCs w:val="16"/>
        </w:rPr>
      </w:pPr>
    </w:p>
    <w:p w:rsidR="00D34046" w:rsidRDefault="00D34046" w:rsidP="00D34046">
      <w:pPr>
        <w:rPr>
          <w:rFonts w:ascii="Times New Roman" w:hAnsi="Times New Roman"/>
          <w:noProof/>
          <w:sz w:val="16"/>
          <w:szCs w:val="16"/>
        </w:rPr>
      </w:pPr>
    </w:p>
    <w:p w:rsidR="00D34046" w:rsidRDefault="00D34046" w:rsidP="00D34046">
      <w:pPr>
        <w:rPr>
          <w:rFonts w:ascii="Times New Roman" w:hAnsi="Times New Roman"/>
          <w:noProof/>
          <w:sz w:val="16"/>
          <w:szCs w:val="16"/>
        </w:rPr>
      </w:pPr>
    </w:p>
    <w:p w:rsidR="00D34046" w:rsidRPr="00F007E7" w:rsidRDefault="00D34046" w:rsidP="00A83899">
      <w:pPr>
        <w:jc w:val="center"/>
        <w:rPr>
          <w:rFonts w:ascii="Times New Roman" w:hAnsi="Times New Roman"/>
          <w:noProof/>
          <w:sz w:val="24"/>
          <w:szCs w:val="16"/>
          <w:lang w:val="ru-RU"/>
        </w:rPr>
      </w:pPr>
      <w:r w:rsidRPr="00F007E7">
        <w:rPr>
          <w:rFonts w:ascii="Times New Roman" w:hAnsi="Times New Roman"/>
          <w:noProof/>
          <w:sz w:val="24"/>
          <w:szCs w:val="16"/>
          <w:lang w:val="ru-RU"/>
        </w:rPr>
        <w:t>Обавезна изборна и изборна настава у другом циклусу образовања (</w:t>
      </w:r>
      <w:r w:rsidRPr="00D34046">
        <w:rPr>
          <w:rFonts w:ascii="Times New Roman" w:hAnsi="Times New Roman"/>
          <w:noProof/>
          <w:sz w:val="24"/>
          <w:szCs w:val="16"/>
          <w:lang w:val="en-GB"/>
        </w:rPr>
        <w:t>V</w:t>
      </w:r>
      <w:r w:rsidRPr="00F007E7">
        <w:rPr>
          <w:rFonts w:ascii="Times New Roman" w:hAnsi="Times New Roman"/>
          <w:noProof/>
          <w:sz w:val="24"/>
          <w:szCs w:val="16"/>
          <w:lang w:val="ru-RU"/>
        </w:rPr>
        <w:t xml:space="preserve"> –</w:t>
      </w:r>
      <w:r w:rsidRPr="00D34046">
        <w:rPr>
          <w:rFonts w:ascii="Times New Roman" w:hAnsi="Times New Roman"/>
          <w:noProof/>
          <w:sz w:val="24"/>
          <w:szCs w:val="16"/>
          <w:lang w:val="en-GB"/>
        </w:rPr>
        <w:t>VIII</w:t>
      </w:r>
      <w:r w:rsidRPr="00F007E7">
        <w:rPr>
          <w:rFonts w:ascii="Times New Roman" w:hAnsi="Times New Roman"/>
          <w:noProof/>
          <w:sz w:val="24"/>
          <w:szCs w:val="16"/>
          <w:lang w:val="ru-RU"/>
        </w:rPr>
        <w:t xml:space="preserve"> разреда)</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83"/>
        <w:gridCol w:w="739"/>
        <w:gridCol w:w="686"/>
        <w:gridCol w:w="739"/>
        <w:gridCol w:w="686"/>
        <w:gridCol w:w="739"/>
        <w:gridCol w:w="686"/>
        <w:gridCol w:w="739"/>
        <w:gridCol w:w="686"/>
        <w:gridCol w:w="739"/>
        <w:gridCol w:w="1739"/>
      </w:tblGrid>
      <w:tr w:rsidR="00D34046" w:rsidRPr="003A3EF0" w:rsidTr="00D34046">
        <w:trPr>
          <w:trHeight w:val="263"/>
          <w:jc w:val="center"/>
        </w:trPr>
        <w:tc>
          <w:tcPr>
            <w:tcW w:w="1610" w:type="dxa"/>
            <w:vMerge w:val="restart"/>
            <w:tcBorders>
              <w:top w:val="single" w:sz="12" w:space="0" w:color="auto"/>
              <w:left w:val="single" w:sz="12" w:space="0" w:color="auto"/>
              <w:right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Обавезни изборни предмети</w:t>
            </w:r>
          </w:p>
        </w:tc>
        <w:tc>
          <w:tcPr>
            <w:tcW w:w="1422" w:type="dxa"/>
            <w:gridSpan w:val="2"/>
            <w:tcBorders>
              <w:top w:val="single" w:sz="12" w:space="0" w:color="auto"/>
              <w:left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lang w:val="en-GB"/>
              </w:rPr>
              <w:t>V</w:t>
            </w:r>
            <w:r w:rsidRPr="003A3EF0">
              <w:rPr>
                <w:rFonts w:ascii="Times New Roman" w:eastAsia="Calibri" w:hAnsi="Times New Roman"/>
                <w:sz w:val="16"/>
                <w:szCs w:val="16"/>
              </w:rPr>
              <w:t xml:space="preserve"> раз.</w:t>
            </w:r>
          </w:p>
        </w:tc>
        <w:tc>
          <w:tcPr>
            <w:tcW w:w="1425" w:type="dxa"/>
            <w:gridSpan w:val="2"/>
            <w:tcBorders>
              <w:top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lang w:val="en-GB"/>
              </w:rPr>
              <w:t>VI</w:t>
            </w:r>
            <w:r w:rsidRPr="003A3EF0">
              <w:rPr>
                <w:rFonts w:ascii="Times New Roman" w:eastAsia="Calibri" w:hAnsi="Times New Roman"/>
                <w:sz w:val="16"/>
                <w:szCs w:val="16"/>
              </w:rPr>
              <w:t xml:space="preserve"> раз.</w:t>
            </w:r>
          </w:p>
        </w:tc>
        <w:tc>
          <w:tcPr>
            <w:tcW w:w="1425" w:type="dxa"/>
            <w:gridSpan w:val="2"/>
            <w:tcBorders>
              <w:top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lang w:val="en-GB"/>
              </w:rPr>
              <w:t>VII</w:t>
            </w:r>
            <w:r w:rsidRPr="003A3EF0">
              <w:rPr>
                <w:rFonts w:ascii="Times New Roman" w:eastAsia="Calibri" w:hAnsi="Times New Roman"/>
                <w:sz w:val="16"/>
                <w:szCs w:val="16"/>
              </w:rPr>
              <w:t xml:space="preserve"> раз.</w:t>
            </w:r>
          </w:p>
        </w:tc>
        <w:tc>
          <w:tcPr>
            <w:tcW w:w="1425" w:type="dxa"/>
            <w:gridSpan w:val="2"/>
            <w:tcBorders>
              <w:top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lang w:val="en-GB"/>
              </w:rPr>
              <w:t>VIII</w:t>
            </w:r>
            <w:r w:rsidRPr="003A3EF0">
              <w:rPr>
                <w:rFonts w:ascii="Times New Roman" w:eastAsia="Calibri" w:hAnsi="Times New Roman"/>
                <w:sz w:val="16"/>
                <w:szCs w:val="16"/>
              </w:rPr>
              <w:t xml:space="preserve"> раз.</w:t>
            </w:r>
          </w:p>
        </w:tc>
        <w:tc>
          <w:tcPr>
            <w:tcW w:w="1425" w:type="dxa"/>
            <w:gridSpan w:val="2"/>
            <w:tcBorders>
              <w:top w:val="single" w:sz="12" w:space="0" w:color="auto"/>
            </w:tcBorders>
            <w:shd w:val="clear" w:color="auto" w:fill="F2F2F2"/>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Укупно</w:t>
            </w:r>
          </w:p>
        </w:tc>
        <w:tc>
          <w:tcPr>
            <w:tcW w:w="1739" w:type="dxa"/>
            <w:vMerge w:val="restart"/>
            <w:tcBorders>
              <w:top w:val="single" w:sz="12" w:space="0" w:color="auto"/>
              <w:right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Реализатори</w:t>
            </w:r>
          </w:p>
        </w:tc>
      </w:tr>
      <w:tr w:rsidR="00D34046" w:rsidRPr="003A3EF0" w:rsidTr="00D34046">
        <w:trPr>
          <w:trHeight w:val="401"/>
          <w:jc w:val="center"/>
        </w:trPr>
        <w:tc>
          <w:tcPr>
            <w:tcW w:w="1610" w:type="dxa"/>
            <w:vMerge/>
            <w:tcBorders>
              <w:left w:val="single" w:sz="12" w:space="0" w:color="auto"/>
              <w:bottom w:val="single" w:sz="12" w:space="0" w:color="auto"/>
              <w:right w:val="single" w:sz="12" w:space="0" w:color="auto"/>
            </w:tcBorders>
            <w:shd w:val="clear" w:color="auto" w:fill="F2F2F2"/>
          </w:tcPr>
          <w:p w:rsidR="00D34046" w:rsidRPr="003A3EF0" w:rsidRDefault="00D34046" w:rsidP="00267BF6">
            <w:pPr>
              <w:rPr>
                <w:rFonts w:ascii="Times New Roman" w:eastAsia="Calibri" w:hAnsi="Times New Roman"/>
                <w:sz w:val="16"/>
                <w:szCs w:val="16"/>
              </w:rPr>
            </w:pPr>
          </w:p>
        </w:tc>
        <w:tc>
          <w:tcPr>
            <w:tcW w:w="683" w:type="dxa"/>
            <w:tcBorders>
              <w:left w:val="single" w:sz="12" w:space="0" w:color="auto"/>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Год. фонд.</w:t>
            </w:r>
          </w:p>
        </w:tc>
        <w:tc>
          <w:tcPr>
            <w:tcW w:w="739"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w:t>
            </w:r>
          </w:p>
        </w:tc>
        <w:tc>
          <w:tcPr>
            <w:tcW w:w="686"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Год. фонд.</w:t>
            </w:r>
          </w:p>
        </w:tc>
        <w:tc>
          <w:tcPr>
            <w:tcW w:w="739"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w:t>
            </w:r>
          </w:p>
        </w:tc>
        <w:tc>
          <w:tcPr>
            <w:tcW w:w="686"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Год. фонд.</w:t>
            </w:r>
          </w:p>
        </w:tc>
        <w:tc>
          <w:tcPr>
            <w:tcW w:w="739"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w:t>
            </w:r>
          </w:p>
        </w:tc>
        <w:tc>
          <w:tcPr>
            <w:tcW w:w="686"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Год. фонд.</w:t>
            </w:r>
          </w:p>
        </w:tc>
        <w:tc>
          <w:tcPr>
            <w:tcW w:w="739"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w:t>
            </w:r>
          </w:p>
        </w:tc>
        <w:tc>
          <w:tcPr>
            <w:tcW w:w="686"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Год. фонд.</w:t>
            </w:r>
          </w:p>
        </w:tc>
        <w:tc>
          <w:tcPr>
            <w:tcW w:w="739" w:type="dxa"/>
            <w:tcBorders>
              <w:bottom w:val="single" w:sz="12" w:space="0" w:color="auto"/>
            </w:tcBorders>
            <w:shd w:val="clear" w:color="auto" w:fill="F2F2F2"/>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Реали.</w:t>
            </w:r>
          </w:p>
        </w:tc>
        <w:tc>
          <w:tcPr>
            <w:tcW w:w="1739" w:type="dxa"/>
            <w:vMerge/>
            <w:tcBorders>
              <w:bottom w:val="single" w:sz="12" w:space="0" w:color="auto"/>
              <w:right w:val="single" w:sz="12" w:space="0" w:color="auto"/>
            </w:tcBorders>
            <w:shd w:val="clear" w:color="auto" w:fill="auto"/>
          </w:tcPr>
          <w:p w:rsidR="00D34046" w:rsidRPr="003A3EF0" w:rsidRDefault="00D34046" w:rsidP="00267BF6">
            <w:pPr>
              <w:rPr>
                <w:rFonts w:ascii="Times New Roman" w:eastAsia="Calibri" w:hAnsi="Times New Roman"/>
                <w:sz w:val="16"/>
                <w:szCs w:val="16"/>
              </w:rPr>
            </w:pPr>
          </w:p>
        </w:tc>
      </w:tr>
      <w:tr w:rsidR="00D34046" w:rsidRPr="003A3EF0" w:rsidTr="00D34046">
        <w:trPr>
          <w:trHeight w:val="555"/>
          <w:jc w:val="center"/>
        </w:trPr>
        <w:tc>
          <w:tcPr>
            <w:tcW w:w="1610" w:type="dxa"/>
            <w:tcBorders>
              <w:top w:val="single" w:sz="12" w:space="0" w:color="auto"/>
              <w:left w:val="single" w:sz="12" w:space="0" w:color="auto"/>
              <w:right w:val="single" w:sz="12" w:space="0" w:color="auto"/>
            </w:tcBorders>
            <w:shd w:val="clear" w:color="auto" w:fill="FFFFFF"/>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Верска настава</w:t>
            </w:r>
          </w:p>
        </w:tc>
        <w:tc>
          <w:tcPr>
            <w:tcW w:w="683" w:type="dxa"/>
            <w:tcBorders>
              <w:top w:val="single" w:sz="12" w:space="0" w:color="auto"/>
              <w:left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36</w:t>
            </w:r>
          </w:p>
        </w:tc>
        <w:tc>
          <w:tcPr>
            <w:tcW w:w="739"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86"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w:t>
            </w:r>
          </w:p>
        </w:tc>
        <w:tc>
          <w:tcPr>
            <w:tcW w:w="739"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w:t>
            </w:r>
          </w:p>
        </w:tc>
        <w:tc>
          <w:tcPr>
            <w:tcW w:w="686"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36</w:t>
            </w:r>
          </w:p>
        </w:tc>
        <w:tc>
          <w:tcPr>
            <w:tcW w:w="739"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86"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34</w:t>
            </w:r>
          </w:p>
        </w:tc>
        <w:tc>
          <w:tcPr>
            <w:tcW w:w="739"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86"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106</w:t>
            </w:r>
          </w:p>
        </w:tc>
        <w:tc>
          <w:tcPr>
            <w:tcW w:w="739" w:type="dxa"/>
            <w:tcBorders>
              <w:top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1739" w:type="dxa"/>
            <w:tcBorders>
              <w:top w:val="single" w:sz="12" w:space="0" w:color="auto"/>
              <w:right w:val="single" w:sz="1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Младен Стојановић</w:t>
            </w:r>
          </w:p>
        </w:tc>
      </w:tr>
      <w:tr w:rsidR="00D34046" w:rsidRPr="003A3EF0" w:rsidTr="00D34046">
        <w:trPr>
          <w:trHeight w:val="538"/>
          <w:jc w:val="center"/>
        </w:trPr>
        <w:tc>
          <w:tcPr>
            <w:tcW w:w="1610" w:type="dxa"/>
            <w:tcBorders>
              <w:left w:val="single" w:sz="12" w:space="0" w:color="auto"/>
              <w:bottom w:val="single" w:sz="2" w:space="0" w:color="auto"/>
              <w:right w:val="single" w:sz="12" w:space="0" w:color="auto"/>
            </w:tcBorders>
            <w:shd w:val="clear" w:color="auto" w:fill="FFFFFF"/>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Грађанско васпитање</w:t>
            </w:r>
          </w:p>
        </w:tc>
        <w:tc>
          <w:tcPr>
            <w:tcW w:w="683" w:type="dxa"/>
            <w:tcBorders>
              <w:left w:val="single" w:sz="12" w:space="0" w:color="auto"/>
              <w:bottom w:val="single" w:sz="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36</w:t>
            </w:r>
          </w:p>
        </w:tc>
        <w:tc>
          <w:tcPr>
            <w:tcW w:w="739" w:type="dxa"/>
            <w:tcBorders>
              <w:bottom w:val="single" w:sz="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86" w:type="dxa"/>
            <w:tcBorders>
              <w:bottom w:val="single" w:sz="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36</w:t>
            </w:r>
          </w:p>
        </w:tc>
        <w:tc>
          <w:tcPr>
            <w:tcW w:w="739" w:type="dxa"/>
            <w:tcBorders>
              <w:bottom w:val="single" w:sz="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86" w:type="dxa"/>
            <w:tcBorders>
              <w:bottom w:val="single" w:sz="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36</w:t>
            </w:r>
          </w:p>
        </w:tc>
        <w:tc>
          <w:tcPr>
            <w:tcW w:w="739" w:type="dxa"/>
            <w:tcBorders>
              <w:bottom w:val="single" w:sz="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86" w:type="dxa"/>
            <w:tcBorders>
              <w:bottom w:val="single" w:sz="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34</w:t>
            </w:r>
          </w:p>
        </w:tc>
        <w:tc>
          <w:tcPr>
            <w:tcW w:w="739" w:type="dxa"/>
            <w:tcBorders>
              <w:bottom w:val="single" w:sz="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686" w:type="dxa"/>
            <w:tcBorders>
              <w:bottom w:val="single" w:sz="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142</w:t>
            </w:r>
          </w:p>
        </w:tc>
        <w:tc>
          <w:tcPr>
            <w:tcW w:w="739" w:type="dxa"/>
            <w:tcBorders>
              <w:bottom w:val="single" w:sz="2" w:space="0" w:color="auto"/>
            </w:tcBorders>
            <w:shd w:val="clear" w:color="auto" w:fill="auto"/>
            <w:vAlign w:val="center"/>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100%</w:t>
            </w:r>
          </w:p>
        </w:tc>
        <w:tc>
          <w:tcPr>
            <w:tcW w:w="1739" w:type="dxa"/>
            <w:tcBorders>
              <w:bottom w:val="single" w:sz="2" w:space="0" w:color="auto"/>
              <w:right w:val="single" w:sz="12" w:space="0" w:color="auto"/>
            </w:tcBorders>
            <w:shd w:val="clear" w:color="auto" w:fill="auto"/>
          </w:tcPr>
          <w:p w:rsidR="00D34046" w:rsidRPr="003A3EF0" w:rsidRDefault="00D34046" w:rsidP="00267BF6">
            <w:pPr>
              <w:jc w:val="center"/>
              <w:rPr>
                <w:rFonts w:ascii="Times New Roman" w:eastAsia="Calibri" w:hAnsi="Times New Roman"/>
                <w:sz w:val="16"/>
                <w:szCs w:val="16"/>
              </w:rPr>
            </w:pPr>
            <w:r w:rsidRPr="003A3EF0">
              <w:rPr>
                <w:rFonts w:ascii="Times New Roman" w:eastAsia="Calibri" w:hAnsi="Times New Roman"/>
                <w:sz w:val="16"/>
                <w:szCs w:val="16"/>
              </w:rPr>
              <w:t>Зоран Мартиновић</w:t>
            </w:r>
          </w:p>
        </w:tc>
      </w:tr>
      <w:tr w:rsidR="00D34046" w:rsidRPr="003A3EF0" w:rsidTr="00D34046">
        <w:trPr>
          <w:trHeight w:val="538"/>
          <w:jc w:val="center"/>
        </w:trPr>
        <w:tc>
          <w:tcPr>
            <w:tcW w:w="1610" w:type="dxa"/>
            <w:tcBorders>
              <w:top w:val="single" w:sz="2" w:space="0" w:color="auto"/>
              <w:left w:val="single" w:sz="12" w:space="0" w:color="auto"/>
              <w:bottom w:val="single" w:sz="2" w:space="0" w:color="auto"/>
              <w:right w:val="single" w:sz="12" w:space="0" w:color="auto"/>
            </w:tcBorders>
            <w:shd w:val="clear" w:color="auto" w:fill="FFFFFF"/>
            <w:vAlign w:val="center"/>
          </w:tcPr>
          <w:p w:rsidR="00D34046" w:rsidRPr="003A3EF0" w:rsidRDefault="00D34046" w:rsidP="00D34046">
            <w:pPr>
              <w:jc w:val="center"/>
              <w:rPr>
                <w:rFonts w:ascii="Times New Roman" w:eastAsia="Calibri" w:hAnsi="Times New Roman"/>
                <w:sz w:val="16"/>
                <w:szCs w:val="16"/>
              </w:rPr>
            </w:pPr>
            <w:r w:rsidRPr="003A3EF0">
              <w:rPr>
                <w:rFonts w:ascii="Times New Roman" w:eastAsia="Calibri" w:hAnsi="Times New Roman"/>
                <w:sz w:val="16"/>
                <w:szCs w:val="16"/>
              </w:rPr>
              <w:t>Немачки језик</w:t>
            </w:r>
          </w:p>
        </w:tc>
        <w:tc>
          <w:tcPr>
            <w:tcW w:w="683" w:type="dxa"/>
            <w:tcBorders>
              <w:top w:val="single" w:sz="2" w:space="0" w:color="auto"/>
              <w:left w:val="single" w:sz="12" w:space="0" w:color="auto"/>
              <w:bottom w:val="single" w:sz="2" w:space="0" w:color="auto"/>
            </w:tcBorders>
            <w:shd w:val="clear" w:color="auto" w:fill="auto"/>
            <w:vAlign w:val="center"/>
          </w:tcPr>
          <w:p w:rsidR="00D34046" w:rsidRPr="003A3EF0" w:rsidRDefault="00D34046" w:rsidP="00D34046">
            <w:pPr>
              <w:jc w:val="center"/>
              <w:rPr>
                <w:rFonts w:ascii="Times New Roman" w:eastAsia="Calibri" w:hAnsi="Times New Roman"/>
                <w:sz w:val="16"/>
                <w:szCs w:val="16"/>
              </w:rPr>
            </w:pPr>
            <w:r w:rsidRPr="003A3EF0">
              <w:rPr>
                <w:rFonts w:ascii="Times New Roman" w:eastAsia="Calibri" w:hAnsi="Times New Roman"/>
                <w:sz w:val="16"/>
                <w:szCs w:val="16"/>
              </w:rPr>
              <w:t>72</w:t>
            </w:r>
          </w:p>
        </w:tc>
        <w:tc>
          <w:tcPr>
            <w:tcW w:w="739" w:type="dxa"/>
            <w:tcBorders>
              <w:top w:val="single" w:sz="2" w:space="0" w:color="auto"/>
              <w:bottom w:val="single" w:sz="2" w:space="0" w:color="auto"/>
            </w:tcBorders>
            <w:shd w:val="clear" w:color="auto" w:fill="auto"/>
          </w:tcPr>
          <w:p w:rsidR="00D34046" w:rsidRPr="003A3EF0" w:rsidRDefault="00D34046" w:rsidP="00D34046">
            <w:pPr>
              <w:jc w:val="center"/>
              <w:rPr>
                <w:rFonts w:ascii="Times New Roman" w:hAnsi="Times New Roman"/>
                <w:sz w:val="16"/>
                <w:szCs w:val="16"/>
              </w:rPr>
            </w:pPr>
            <w:r w:rsidRPr="003A3EF0">
              <w:rPr>
                <w:rFonts w:ascii="Times New Roman" w:eastAsia="Calibri" w:hAnsi="Times New Roman"/>
                <w:sz w:val="16"/>
                <w:szCs w:val="16"/>
              </w:rPr>
              <w:t>100%</w:t>
            </w:r>
          </w:p>
        </w:tc>
        <w:tc>
          <w:tcPr>
            <w:tcW w:w="686" w:type="dxa"/>
            <w:tcBorders>
              <w:top w:val="single" w:sz="2" w:space="0" w:color="auto"/>
              <w:bottom w:val="single" w:sz="2" w:space="0" w:color="auto"/>
            </w:tcBorders>
            <w:shd w:val="clear" w:color="auto" w:fill="auto"/>
          </w:tcPr>
          <w:p w:rsidR="00D34046" w:rsidRPr="003A3EF0" w:rsidRDefault="00D34046" w:rsidP="00D34046">
            <w:pPr>
              <w:jc w:val="center"/>
              <w:rPr>
                <w:rFonts w:ascii="Times New Roman" w:hAnsi="Times New Roman"/>
                <w:sz w:val="16"/>
                <w:szCs w:val="16"/>
              </w:rPr>
            </w:pPr>
            <w:r w:rsidRPr="003A3EF0">
              <w:rPr>
                <w:rFonts w:ascii="Times New Roman" w:eastAsia="Calibri" w:hAnsi="Times New Roman"/>
                <w:sz w:val="16"/>
                <w:szCs w:val="16"/>
              </w:rPr>
              <w:t>72</w:t>
            </w:r>
          </w:p>
        </w:tc>
        <w:tc>
          <w:tcPr>
            <w:tcW w:w="739" w:type="dxa"/>
            <w:tcBorders>
              <w:top w:val="single" w:sz="2" w:space="0" w:color="auto"/>
              <w:bottom w:val="single" w:sz="2" w:space="0" w:color="auto"/>
            </w:tcBorders>
            <w:shd w:val="clear" w:color="auto" w:fill="auto"/>
          </w:tcPr>
          <w:p w:rsidR="00D34046" w:rsidRPr="003A3EF0" w:rsidRDefault="00D34046" w:rsidP="00D34046">
            <w:pPr>
              <w:jc w:val="center"/>
              <w:rPr>
                <w:rFonts w:ascii="Times New Roman" w:hAnsi="Times New Roman"/>
                <w:sz w:val="16"/>
                <w:szCs w:val="16"/>
              </w:rPr>
            </w:pPr>
            <w:r w:rsidRPr="003A3EF0">
              <w:rPr>
                <w:rFonts w:ascii="Times New Roman" w:eastAsia="Calibri" w:hAnsi="Times New Roman"/>
                <w:sz w:val="16"/>
                <w:szCs w:val="16"/>
              </w:rPr>
              <w:t>100%</w:t>
            </w:r>
          </w:p>
        </w:tc>
        <w:tc>
          <w:tcPr>
            <w:tcW w:w="686" w:type="dxa"/>
            <w:tcBorders>
              <w:top w:val="single" w:sz="2" w:space="0" w:color="auto"/>
              <w:bottom w:val="single" w:sz="2" w:space="0" w:color="auto"/>
            </w:tcBorders>
            <w:shd w:val="clear" w:color="auto" w:fill="auto"/>
          </w:tcPr>
          <w:p w:rsidR="00D34046" w:rsidRPr="003A3EF0" w:rsidRDefault="00D34046" w:rsidP="00D34046">
            <w:pPr>
              <w:jc w:val="center"/>
              <w:rPr>
                <w:rFonts w:ascii="Times New Roman" w:hAnsi="Times New Roman"/>
                <w:sz w:val="16"/>
                <w:szCs w:val="16"/>
              </w:rPr>
            </w:pPr>
            <w:r w:rsidRPr="003A3EF0">
              <w:rPr>
                <w:rFonts w:ascii="Times New Roman" w:eastAsia="Calibri" w:hAnsi="Times New Roman"/>
                <w:sz w:val="16"/>
                <w:szCs w:val="16"/>
              </w:rPr>
              <w:t>72</w:t>
            </w:r>
          </w:p>
        </w:tc>
        <w:tc>
          <w:tcPr>
            <w:tcW w:w="739" w:type="dxa"/>
            <w:tcBorders>
              <w:top w:val="single" w:sz="2" w:space="0" w:color="auto"/>
              <w:bottom w:val="single" w:sz="2" w:space="0" w:color="auto"/>
            </w:tcBorders>
            <w:shd w:val="clear" w:color="auto" w:fill="auto"/>
          </w:tcPr>
          <w:p w:rsidR="00D34046" w:rsidRPr="003A3EF0" w:rsidRDefault="00D34046" w:rsidP="00D34046">
            <w:pPr>
              <w:jc w:val="center"/>
              <w:rPr>
                <w:rFonts w:ascii="Times New Roman" w:hAnsi="Times New Roman"/>
                <w:sz w:val="16"/>
                <w:szCs w:val="16"/>
              </w:rPr>
            </w:pPr>
            <w:r w:rsidRPr="003A3EF0">
              <w:rPr>
                <w:rFonts w:ascii="Times New Roman" w:eastAsia="Calibri" w:hAnsi="Times New Roman"/>
                <w:sz w:val="16"/>
                <w:szCs w:val="16"/>
              </w:rPr>
              <w:t>100%</w:t>
            </w:r>
          </w:p>
        </w:tc>
        <w:tc>
          <w:tcPr>
            <w:tcW w:w="686" w:type="dxa"/>
            <w:tcBorders>
              <w:top w:val="single" w:sz="2" w:space="0" w:color="auto"/>
              <w:bottom w:val="single" w:sz="2" w:space="0" w:color="auto"/>
            </w:tcBorders>
            <w:shd w:val="clear" w:color="auto" w:fill="auto"/>
          </w:tcPr>
          <w:p w:rsidR="00D34046" w:rsidRPr="003A3EF0" w:rsidRDefault="00D34046" w:rsidP="00D34046">
            <w:pPr>
              <w:jc w:val="center"/>
              <w:rPr>
                <w:rFonts w:ascii="Times New Roman" w:hAnsi="Times New Roman"/>
                <w:sz w:val="16"/>
                <w:szCs w:val="16"/>
              </w:rPr>
            </w:pPr>
            <w:r w:rsidRPr="003A3EF0">
              <w:rPr>
                <w:rFonts w:ascii="Times New Roman" w:eastAsia="Calibri" w:hAnsi="Times New Roman"/>
                <w:sz w:val="16"/>
                <w:szCs w:val="16"/>
              </w:rPr>
              <w:t>68</w:t>
            </w:r>
          </w:p>
        </w:tc>
        <w:tc>
          <w:tcPr>
            <w:tcW w:w="739" w:type="dxa"/>
            <w:tcBorders>
              <w:top w:val="single" w:sz="2" w:space="0" w:color="auto"/>
              <w:bottom w:val="single" w:sz="2" w:space="0" w:color="auto"/>
            </w:tcBorders>
            <w:shd w:val="clear" w:color="auto" w:fill="auto"/>
          </w:tcPr>
          <w:p w:rsidR="00D34046" w:rsidRPr="003A3EF0" w:rsidRDefault="00D34046" w:rsidP="00D34046">
            <w:pPr>
              <w:jc w:val="center"/>
              <w:rPr>
                <w:rFonts w:ascii="Times New Roman" w:hAnsi="Times New Roman"/>
                <w:sz w:val="16"/>
                <w:szCs w:val="16"/>
              </w:rPr>
            </w:pPr>
            <w:r w:rsidRPr="003A3EF0">
              <w:rPr>
                <w:rFonts w:ascii="Times New Roman" w:eastAsia="Calibri" w:hAnsi="Times New Roman"/>
                <w:sz w:val="16"/>
                <w:szCs w:val="16"/>
              </w:rPr>
              <w:t>100%</w:t>
            </w:r>
          </w:p>
        </w:tc>
        <w:tc>
          <w:tcPr>
            <w:tcW w:w="686" w:type="dxa"/>
            <w:tcBorders>
              <w:top w:val="single" w:sz="2" w:space="0" w:color="auto"/>
              <w:bottom w:val="single" w:sz="2" w:space="0" w:color="auto"/>
            </w:tcBorders>
            <w:shd w:val="clear" w:color="auto" w:fill="auto"/>
          </w:tcPr>
          <w:p w:rsidR="00D34046" w:rsidRPr="003A3EF0" w:rsidRDefault="00D34046" w:rsidP="00D34046">
            <w:pPr>
              <w:jc w:val="center"/>
              <w:rPr>
                <w:rFonts w:ascii="Times New Roman" w:hAnsi="Times New Roman"/>
                <w:sz w:val="16"/>
                <w:szCs w:val="16"/>
              </w:rPr>
            </w:pPr>
            <w:r w:rsidRPr="003A3EF0">
              <w:rPr>
                <w:rFonts w:ascii="Times New Roman" w:hAnsi="Times New Roman"/>
                <w:sz w:val="16"/>
                <w:szCs w:val="16"/>
              </w:rPr>
              <w:t>284</w:t>
            </w:r>
          </w:p>
        </w:tc>
        <w:tc>
          <w:tcPr>
            <w:tcW w:w="739" w:type="dxa"/>
            <w:tcBorders>
              <w:top w:val="single" w:sz="2" w:space="0" w:color="auto"/>
              <w:bottom w:val="single" w:sz="2" w:space="0" w:color="auto"/>
            </w:tcBorders>
            <w:shd w:val="clear" w:color="auto" w:fill="auto"/>
          </w:tcPr>
          <w:p w:rsidR="00D34046" w:rsidRPr="003A3EF0" w:rsidRDefault="00D34046" w:rsidP="00D34046">
            <w:pPr>
              <w:jc w:val="center"/>
              <w:rPr>
                <w:rFonts w:ascii="Times New Roman" w:hAnsi="Times New Roman"/>
                <w:sz w:val="16"/>
                <w:szCs w:val="16"/>
              </w:rPr>
            </w:pPr>
            <w:r w:rsidRPr="003A3EF0">
              <w:rPr>
                <w:rFonts w:ascii="Times New Roman" w:eastAsia="Calibri" w:hAnsi="Times New Roman"/>
                <w:sz w:val="16"/>
                <w:szCs w:val="16"/>
              </w:rPr>
              <w:t>100%</w:t>
            </w:r>
          </w:p>
        </w:tc>
        <w:tc>
          <w:tcPr>
            <w:tcW w:w="1739" w:type="dxa"/>
            <w:tcBorders>
              <w:top w:val="single" w:sz="2" w:space="0" w:color="auto"/>
              <w:bottom w:val="single" w:sz="2" w:space="0" w:color="auto"/>
              <w:right w:val="single" w:sz="12" w:space="0" w:color="auto"/>
            </w:tcBorders>
            <w:shd w:val="clear" w:color="auto" w:fill="auto"/>
          </w:tcPr>
          <w:p w:rsidR="00D34046" w:rsidRPr="003A3EF0" w:rsidRDefault="00D34046" w:rsidP="00D34046">
            <w:pPr>
              <w:jc w:val="center"/>
              <w:rPr>
                <w:rFonts w:ascii="Times New Roman" w:eastAsia="Calibri" w:hAnsi="Times New Roman"/>
                <w:sz w:val="16"/>
                <w:szCs w:val="16"/>
              </w:rPr>
            </w:pPr>
            <w:r w:rsidRPr="003A3EF0">
              <w:rPr>
                <w:rFonts w:ascii="Times New Roman" w:eastAsia="Calibri" w:hAnsi="Times New Roman"/>
                <w:sz w:val="16"/>
                <w:szCs w:val="16"/>
              </w:rPr>
              <w:t>Драгана Животић</w:t>
            </w:r>
          </w:p>
        </w:tc>
      </w:tr>
    </w:tbl>
    <w:p w:rsidR="00D34046" w:rsidRDefault="00D34046" w:rsidP="00D34046">
      <w:pPr>
        <w:rPr>
          <w:rFonts w:ascii="Times New Roman" w:hAnsi="Times New Roman"/>
          <w:sz w:val="16"/>
          <w:szCs w:val="16"/>
        </w:rPr>
      </w:pPr>
    </w:p>
    <w:p w:rsidR="00A74FA8" w:rsidRPr="00A74FA8" w:rsidRDefault="00A74FA8" w:rsidP="00D34046">
      <w:pPr>
        <w:rPr>
          <w:rFonts w:ascii="Times New Roman" w:hAnsi="Times New Roman"/>
          <w:sz w:val="24"/>
          <w:szCs w:val="16"/>
        </w:rPr>
      </w:pPr>
    </w:p>
    <w:p w:rsidR="00A74FA8" w:rsidRDefault="00A74FA8" w:rsidP="00A74FA8">
      <w:pPr>
        <w:pStyle w:val="Heading3"/>
        <w:jc w:val="center"/>
        <w:rPr>
          <w:rFonts w:ascii="Times New Roman" w:hAnsi="Times New Roman"/>
          <w:b w:val="0"/>
          <w:noProof/>
          <w:sz w:val="16"/>
          <w:szCs w:val="16"/>
        </w:rPr>
      </w:pPr>
      <w:bookmarkStart w:id="78" w:name="_Toc423804951"/>
      <w:bookmarkStart w:id="79" w:name="_Toc423805182"/>
      <w:bookmarkStart w:id="80" w:name="_Toc423805261"/>
      <w:bookmarkStart w:id="81" w:name="_Toc423805340"/>
      <w:bookmarkStart w:id="82" w:name="_Toc423805530"/>
      <w:bookmarkStart w:id="83" w:name="_Toc424058034"/>
      <w:bookmarkStart w:id="84" w:name="_Toc424061046"/>
      <w:bookmarkStart w:id="85" w:name="_Toc51579373"/>
    </w:p>
    <w:p w:rsidR="00A74FA8" w:rsidRDefault="00A74FA8" w:rsidP="00A74FA8"/>
    <w:p w:rsidR="00A74FA8" w:rsidRDefault="00A74FA8" w:rsidP="00A74FA8"/>
    <w:p w:rsidR="00A74FA8" w:rsidRDefault="00A74FA8" w:rsidP="00A74FA8"/>
    <w:p w:rsidR="00A74FA8" w:rsidRDefault="00A74FA8" w:rsidP="00A74FA8"/>
    <w:p w:rsidR="00A74FA8" w:rsidRDefault="00A74FA8" w:rsidP="00A74FA8"/>
    <w:p w:rsidR="00A74FA8" w:rsidRDefault="00A74FA8" w:rsidP="00A74FA8"/>
    <w:p w:rsidR="00A74FA8" w:rsidRDefault="00A74FA8" w:rsidP="00A74FA8"/>
    <w:p w:rsidR="00A74FA8" w:rsidRPr="00A74FA8" w:rsidRDefault="00A74FA8" w:rsidP="00A74FA8"/>
    <w:p w:rsidR="00A74FA8" w:rsidRPr="00A74FA8" w:rsidRDefault="00A74FA8" w:rsidP="00A74FA8">
      <w:pPr>
        <w:pStyle w:val="Heading3"/>
        <w:jc w:val="center"/>
        <w:rPr>
          <w:rFonts w:ascii="Times New Roman" w:hAnsi="Times New Roman"/>
          <w:b w:val="0"/>
          <w:noProof/>
          <w:color w:val="auto"/>
          <w:sz w:val="28"/>
          <w:szCs w:val="28"/>
        </w:rPr>
      </w:pPr>
      <w:bookmarkStart w:id="86" w:name="_Toc82352488"/>
      <w:r w:rsidRPr="00A74FA8">
        <w:rPr>
          <w:rFonts w:ascii="Times New Roman" w:hAnsi="Times New Roman"/>
          <w:b w:val="0"/>
          <w:noProof/>
          <w:color w:val="auto"/>
          <w:sz w:val="28"/>
          <w:szCs w:val="28"/>
        </w:rPr>
        <w:t>2.5.3. Допунска настава</w:t>
      </w:r>
      <w:bookmarkEnd w:id="78"/>
      <w:bookmarkEnd w:id="79"/>
      <w:bookmarkEnd w:id="80"/>
      <w:bookmarkEnd w:id="81"/>
      <w:bookmarkEnd w:id="82"/>
      <w:bookmarkEnd w:id="83"/>
      <w:bookmarkEnd w:id="84"/>
      <w:bookmarkEnd w:id="85"/>
      <w:bookmarkEnd w:id="86"/>
    </w:p>
    <w:p w:rsidR="00A74FA8" w:rsidRPr="00A74FA8" w:rsidRDefault="00A74FA8" w:rsidP="00A74FA8">
      <w:pPr>
        <w:rPr>
          <w:rFonts w:ascii="Times New Roman" w:hAnsi="Times New Roman"/>
          <w:sz w:val="16"/>
          <w:szCs w:val="16"/>
        </w:rPr>
      </w:pPr>
    </w:p>
    <w:p w:rsidR="00A74FA8" w:rsidRPr="00A74FA8" w:rsidRDefault="00A74FA8" w:rsidP="00A74FA8">
      <w:pPr>
        <w:rPr>
          <w:rFonts w:ascii="Times New Roman" w:hAnsi="Times New Roman"/>
          <w:sz w:val="16"/>
          <w:szCs w:val="16"/>
        </w:rPr>
      </w:pPr>
    </w:p>
    <w:p w:rsidR="00A74FA8" w:rsidRPr="00A74FA8" w:rsidRDefault="00A74FA8" w:rsidP="008476BD">
      <w:pPr>
        <w:jc w:val="center"/>
        <w:rPr>
          <w:rFonts w:ascii="Times New Roman" w:hAnsi="Times New Roman"/>
          <w:sz w:val="24"/>
          <w:szCs w:val="16"/>
          <w:lang w:val="sr-Cyrl-CS"/>
        </w:rPr>
      </w:pPr>
      <w:r w:rsidRPr="00A74FA8">
        <w:rPr>
          <w:rFonts w:ascii="Times New Roman" w:hAnsi="Times New Roman"/>
          <w:sz w:val="24"/>
          <w:szCs w:val="16"/>
          <w:lang w:val="sr-Cyrl-CS"/>
        </w:rPr>
        <w:t>Оствареност допунске наставе у првом циклусу образовања (</w:t>
      </w:r>
      <w:r w:rsidRPr="00A74FA8">
        <w:rPr>
          <w:rFonts w:ascii="Times New Roman" w:hAnsi="Times New Roman"/>
          <w:sz w:val="24"/>
          <w:szCs w:val="16"/>
          <w:lang w:val="sr-Latn-CS"/>
        </w:rPr>
        <w:t>I –</w:t>
      </w:r>
      <w:r w:rsidRPr="00F007E7">
        <w:rPr>
          <w:rFonts w:ascii="Times New Roman" w:hAnsi="Times New Roman"/>
          <w:sz w:val="24"/>
          <w:szCs w:val="16"/>
          <w:lang w:val="ru-RU"/>
        </w:rPr>
        <w:t xml:space="preserve"> </w:t>
      </w:r>
      <w:r w:rsidRPr="00A74FA8">
        <w:rPr>
          <w:rFonts w:ascii="Times New Roman" w:hAnsi="Times New Roman"/>
          <w:sz w:val="24"/>
          <w:szCs w:val="16"/>
          <w:lang w:val="sr-Latn-CS"/>
        </w:rPr>
        <w:t>IV</w:t>
      </w:r>
      <w:r w:rsidRPr="00F007E7">
        <w:rPr>
          <w:rFonts w:ascii="Times New Roman" w:hAnsi="Times New Roman"/>
          <w:sz w:val="24"/>
          <w:szCs w:val="16"/>
          <w:lang w:val="ru-RU"/>
        </w:rPr>
        <w:t xml:space="preserve"> </w:t>
      </w:r>
      <w:r w:rsidRPr="00A74FA8">
        <w:rPr>
          <w:rFonts w:ascii="Times New Roman" w:hAnsi="Times New Roman"/>
          <w:sz w:val="24"/>
          <w:szCs w:val="16"/>
          <w:lang w:val="sr-Cyrl-CS"/>
        </w:rPr>
        <w:t>разред)</w:t>
      </w:r>
    </w:p>
    <w:p w:rsidR="00A74FA8" w:rsidRPr="00A74FA8" w:rsidRDefault="00A74FA8" w:rsidP="00A74FA8">
      <w:pPr>
        <w:rPr>
          <w:rFonts w:ascii="Times New Roman" w:hAnsi="Times New Roman"/>
          <w:sz w:val="16"/>
          <w:szCs w:val="16"/>
          <w:lang w:val="sr-Cyrl-CS"/>
        </w:rPr>
      </w:pPr>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047"/>
        <w:gridCol w:w="838"/>
        <w:gridCol w:w="1047"/>
        <w:gridCol w:w="851"/>
        <w:gridCol w:w="805"/>
      </w:tblGrid>
      <w:tr w:rsidR="00A74FA8" w:rsidRPr="003A3EF0" w:rsidTr="00267BF6">
        <w:trPr>
          <w:trHeight w:val="162"/>
          <w:jc w:val="center"/>
        </w:trPr>
        <w:tc>
          <w:tcPr>
            <w:tcW w:w="965" w:type="dxa"/>
            <w:vMerge w:val="restart"/>
            <w:tcBorders>
              <w:top w:val="single" w:sz="12" w:space="0" w:color="auto"/>
              <w:left w:val="single" w:sz="12" w:space="0" w:color="auto"/>
              <w:right w:val="single" w:sz="4" w:space="0" w:color="auto"/>
            </w:tcBorders>
            <w:shd w:val="clear" w:color="auto" w:fill="F2F2F2"/>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rPr>
              <w:t>Разред</w:t>
            </w:r>
          </w:p>
        </w:tc>
        <w:tc>
          <w:tcPr>
            <w:tcW w:w="1047" w:type="dxa"/>
            <w:vMerge w:val="restart"/>
            <w:tcBorders>
              <w:top w:val="single" w:sz="12" w:space="0" w:color="auto"/>
              <w:left w:val="single" w:sz="4" w:space="0" w:color="auto"/>
              <w:right w:val="single" w:sz="12" w:space="0" w:color="auto"/>
            </w:tcBorders>
            <w:shd w:val="clear" w:color="auto" w:fill="F2F2F2"/>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rPr>
              <w:t xml:space="preserve">Планирани годишњи фонд часова </w:t>
            </w:r>
          </w:p>
        </w:tc>
        <w:tc>
          <w:tcPr>
            <w:tcW w:w="2736" w:type="dxa"/>
            <w:gridSpan w:val="3"/>
            <w:tcBorders>
              <w:top w:val="single" w:sz="12" w:space="0" w:color="auto"/>
              <w:left w:val="single" w:sz="12" w:space="0" w:color="auto"/>
              <w:right w:val="single" w:sz="12" w:space="0" w:color="auto"/>
            </w:tcBorders>
            <w:shd w:val="clear" w:color="auto" w:fill="F2F2F2"/>
            <w:vAlign w:val="center"/>
          </w:tcPr>
          <w:p w:rsidR="00A74FA8" w:rsidRPr="003A3EF0" w:rsidRDefault="00A74FA8" w:rsidP="00267BF6">
            <w:pPr>
              <w:jc w:val="center"/>
              <w:rPr>
                <w:rFonts w:ascii="Times New Roman" w:hAnsi="Times New Roman"/>
                <w:sz w:val="16"/>
                <w:szCs w:val="16"/>
                <w:lang w:val="sr-Cyrl-CS"/>
              </w:rPr>
            </w:pPr>
            <w:r w:rsidRPr="003A3EF0">
              <w:rPr>
                <w:rFonts w:ascii="Times New Roman" w:hAnsi="Times New Roman"/>
                <w:sz w:val="16"/>
                <w:szCs w:val="16"/>
                <w:lang w:val="sr-Cyrl-CS"/>
              </w:rPr>
              <w:t>Одржани број часова по предмету</w:t>
            </w:r>
          </w:p>
        </w:tc>
        <w:tc>
          <w:tcPr>
            <w:tcW w:w="805" w:type="dxa"/>
            <w:vMerge w:val="restart"/>
            <w:tcBorders>
              <w:top w:val="single" w:sz="12" w:space="0" w:color="auto"/>
              <w:left w:val="single" w:sz="12" w:space="0" w:color="auto"/>
              <w:right w:val="single" w:sz="12" w:space="0" w:color="auto"/>
            </w:tcBorders>
            <w:shd w:val="clear" w:color="auto" w:fill="F2F2F2"/>
            <w:vAlign w:val="center"/>
          </w:tcPr>
          <w:p w:rsidR="00A74FA8" w:rsidRPr="003A3EF0" w:rsidRDefault="00A74FA8" w:rsidP="00267BF6">
            <w:pPr>
              <w:jc w:val="center"/>
              <w:rPr>
                <w:rFonts w:ascii="Times New Roman" w:hAnsi="Times New Roman"/>
                <w:sz w:val="16"/>
                <w:szCs w:val="16"/>
                <w:lang w:val="sr-Cyrl-CS"/>
              </w:rPr>
            </w:pPr>
            <w:r w:rsidRPr="003A3EF0">
              <w:rPr>
                <w:rFonts w:ascii="Times New Roman" w:hAnsi="Times New Roman"/>
                <w:sz w:val="16"/>
                <w:szCs w:val="16"/>
                <w:lang w:val="sr-Cyrl-CS"/>
              </w:rPr>
              <w:t>Укупно</w:t>
            </w:r>
          </w:p>
          <w:p w:rsidR="00A74FA8" w:rsidRPr="003A3EF0" w:rsidRDefault="00A74FA8" w:rsidP="00267BF6">
            <w:pPr>
              <w:jc w:val="center"/>
              <w:rPr>
                <w:rFonts w:ascii="Times New Roman" w:hAnsi="Times New Roman"/>
                <w:sz w:val="16"/>
                <w:szCs w:val="16"/>
                <w:lang w:val="sr-Cyrl-CS"/>
              </w:rPr>
            </w:pPr>
            <w:r w:rsidRPr="003A3EF0">
              <w:rPr>
                <w:rFonts w:ascii="Times New Roman" w:hAnsi="Times New Roman"/>
                <w:sz w:val="16"/>
                <w:szCs w:val="16"/>
                <w:lang w:val="sr-Cyrl-CS"/>
              </w:rPr>
              <w:t>одржано часова</w:t>
            </w:r>
          </w:p>
        </w:tc>
      </w:tr>
      <w:tr w:rsidR="00A74FA8" w:rsidRPr="003A3EF0" w:rsidTr="00267BF6">
        <w:trPr>
          <w:trHeight w:val="754"/>
          <w:jc w:val="center"/>
        </w:trPr>
        <w:tc>
          <w:tcPr>
            <w:tcW w:w="965" w:type="dxa"/>
            <w:vMerge/>
            <w:tcBorders>
              <w:left w:val="single" w:sz="12" w:space="0" w:color="auto"/>
              <w:bottom w:val="single" w:sz="12" w:space="0" w:color="auto"/>
              <w:right w:val="single" w:sz="4" w:space="0" w:color="auto"/>
            </w:tcBorders>
            <w:vAlign w:val="center"/>
          </w:tcPr>
          <w:p w:rsidR="00A74FA8" w:rsidRPr="003A3EF0" w:rsidRDefault="00A74FA8" w:rsidP="00267BF6">
            <w:pPr>
              <w:jc w:val="center"/>
              <w:rPr>
                <w:rFonts w:ascii="Times New Roman" w:hAnsi="Times New Roman"/>
                <w:sz w:val="16"/>
                <w:szCs w:val="16"/>
              </w:rPr>
            </w:pPr>
          </w:p>
        </w:tc>
        <w:tc>
          <w:tcPr>
            <w:tcW w:w="1047" w:type="dxa"/>
            <w:vMerge/>
            <w:tcBorders>
              <w:left w:val="single" w:sz="4" w:space="0" w:color="auto"/>
              <w:bottom w:val="single" w:sz="12" w:space="0" w:color="auto"/>
              <w:right w:val="single" w:sz="12" w:space="0" w:color="auto"/>
            </w:tcBorders>
            <w:vAlign w:val="center"/>
          </w:tcPr>
          <w:p w:rsidR="00A74FA8" w:rsidRPr="003A3EF0" w:rsidRDefault="00A74FA8" w:rsidP="00267BF6">
            <w:pPr>
              <w:jc w:val="center"/>
              <w:rPr>
                <w:rFonts w:ascii="Times New Roman" w:hAnsi="Times New Roman"/>
                <w:sz w:val="16"/>
                <w:szCs w:val="16"/>
              </w:rPr>
            </w:pPr>
          </w:p>
        </w:tc>
        <w:tc>
          <w:tcPr>
            <w:tcW w:w="838" w:type="dxa"/>
            <w:tcBorders>
              <w:left w:val="single" w:sz="12" w:space="0" w:color="auto"/>
              <w:bottom w:val="single" w:sz="12" w:space="0" w:color="auto"/>
            </w:tcBorders>
            <w:shd w:val="clear" w:color="auto" w:fill="F2F2F2"/>
            <w:vAlign w:val="center"/>
          </w:tcPr>
          <w:p w:rsidR="00A74FA8" w:rsidRPr="003A3EF0" w:rsidRDefault="00A74FA8" w:rsidP="00267BF6">
            <w:pPr>
              <w:jc w:val="center"/>
              <w:rPr>
                <w:rFonts w:ascii="Times New Roman" w:hAnsi="Times New Roman"/>
                <w:sz w:val="16"/>
                <w:szCs w:val="16"/>
                <w:lang w:val="sr-Cyrl-CS"/>
              </w:rPr>
            </w:pPr>
            <w:r w:rsidRPr="003A3EF0">
              <w:rPr>
                <w:rFonts w:ascii="Times New Roman" w:hAnsi="Times New Roman"/>
                <w:sz w:val="16"/>
                <w:szCs w:val="16"/>
                <w:lang w:val="sr-Cyrl-CS"/>
              </w:rPr>
              <w:t>Српски језик</w:t>
            </w:r>
          </w:p>
        </w:tc>
        <w:tc>
          <w:tcPr>
            <w:tcW w:w="1047" w:type="dxa"/>
            <w:tcBorders>
              <w:bottom w:val="single" w:sz="12" w:space="0" w:color="auto"/>
              <w:right w:val="single" w:sz="4" w:space="0" w:color="auto"/>
            </w:tcBorders>
            <w:shd w:val="clear" w:color="auto" w:fill="F2F2F2"/>
            <w:vAlign w:val="center"/>
          </w:tcPr>
          <w:p w:rsidR="00A74FA8" w:rsidRPr="003A3EF0" w:rsidRDefault="00A74FA8" w:rsidP="00267BF6">
            <w:pPr>
              <w:jc w:val="center"/>
              <w:rPr>
                <w:rFonts w:ascii="Times New Roman" w:hAnsi="Times New Roman"/>
                <w:sz w:val="16"/>
                <w:szCs w:val="16"/>
                <w:lang w:val="sr-Cyrl-CS"/>
              </w:rPr>
            </w:pPr>
            <w:r w:rsidRPr="003A3EF0">
              <w:rPr>
                <w:rFonts w:ascii="Times New Roman" w:hAnsi="Times New Roman"/>
                <w:sz w:val="16"/>
                <w:szCs w:val="16"/>
              </w:rPr>
              <w:t>M</w:t>
            </w:r>
            <w:r w:rsidRPr="003A3EF0">
              <w:rPr>
                <w:rFonts w:ascii="Times New Roman" w:hAnsi="Times New Roman"/>
                <w:sz w:val="16"/>
                <w:szCs w:val="16"/>
                <w:lang w:val="sr-Cyrl-CS"/>
              </w:rPr>
              <w:t>атематика</w:t>
            </w:r>
          </w:p>
        </w:tc>
        <w:tc>
          <w:tcPr>
            <w:tcW w:w="851" w:type="dxa"/>
            <w:tcBorders>
              <w:left w:val="single" w:sz="4" w:space="0" w:color="auto"/>
              <w:bottom w:val="single" w:sz="12" w:space="0" w:color="auto"/>
              <w:right w:val="single" w:sz="12" w:space="0" w:color="auto"/>
            </w:tcBorders>
            <w:shd w:val="clear" w:color="auto" w:fill="F2F2F2"/>
            <w:vAlign w:val="center"/>
          </w:tcPr>
          <w:p w:rsidR="00A74FA8" w:rsidRPr="003A3EF0" w:rsidRDefault="00A74FA8" w:rsidP="00267BF6">
            <w:pPr>
              <w:jc w:val="center"/>
              <w:rPr>
                <w:rFonts w:ascii="Times New Roman" w:hAnsi="Times New Roman"/>
                <w:sz w:val="16"/>
                <w:szCs w:val="16"/>
              </w:rPr>
            </w:pPr>
          </w:p>
        </w:tc>
        <w:tc>
          <w:tcPr>
            <w:tcW w:w="805" w:type="dxa"/>
            <w:vMerge/>
            <w:tcBorders>
              <w:left w:val="single" w:sz="12" w:space="0" w:color="auto"/>
              <w:bottom w:val="single" w:sz="12" w:space="0" w:color="auto"/>
              <w:right w:val="single" w:sz="12" w:space="0" w:color="auto"/>
            </w:tcBorders>
            <w:shd w:val="clear" w:color="auto" w:fill="F2F2F2"/>
            <w:vAlign w:val="center"/>
          </w:tcPr>
          <w:p w:rsidR="00A74FA8" w:rsidRPr="003A3EF0" w:rsidRDefault="00A74FA8" w:rsidP="00267BF6">
            <w:pPr>
              <w:jc w:val="center"/>
              <w:rPr>
                <w:rFonts w:ascii="Times New Roman" w:hAnsi="Times New Roman"/>
                <w:sz w:val="16"/>
                <w:szCs w:val="16"/>
                <w:lang w:val="sr-Cyrl-CS"/>
              </w:rPr>
            </w:pPr>
          </w:p>
        </w:tc>
      </w:tr>
      <w:tr w:rsidR="00A74FA8" w:rsidRPr="003A3EF0" w:rsidTr="00267BF6">
        <w:trPr>
          <w:trHeight w:val="1015"/>
          <w:jc w:val="center"/>
        </w:trPr>
        <w:tc>
          <w:tcPr>
            <w:tcW w:w="965" w:type="dxa"/>
            <w:tcBorders>
              <w:top w:val="single" w:sz="12" w:space="0" w:color="auto"/>
              <w:left w:val="single" w:sz="12" w:space="0" w:color="auto"/>
              <w:right w:val="single" w:sz="4"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rPr>
              <w:t>I</w:t>
            </w:r>
          </w:p>
        </w:tc>
        <w:tc>
          <w:tcPr>
            <w:tcW w:w="1047" w:type="dxa"/>
            <w:tcBorders>
              <w:top w:val="single" w:sz="12" w:space="0" w:color="auto"/>
              <w:left w:val="single" w:sz="4" w:space="0" w:color="auto"/>
              <w:right w:val="single" w:sz="12"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lang w:val="sr-Cyrl-CS"/>
              </w:rPr>
              <w:t>216</w:t>
            </w:r>
          </w:p>
        </w:tc>
        <w:tc>
          <w:tcPr>
            <w:tcW w:w="838" w:type="dxa"/>
            <w:tcBorders>
              <w:top w:val="single" w:sz="12" w:space="0" w:color="auto"/>
              <w:left w:val="single" w:sz="12" w:space="0" w:color="auto"/>
            </w:tcBorders>
            <w:vAlign w:val="center"/>
          </w:tcPr>
          <w:p w:rsidR="00A74FA8" w:rsidRPr="003A3EF0" w:rsidRDefault="00A74FA8" w:rsidP="00267BF6">
            <w:pPr>
              <w:jc w:val="center"/>
              <w:rPr>
                <w:rFonts w:ascii="Times New Roman" w:hAnsi="Times New Roman"/>
                <w:sz w:val="16"/>
                <w:szCs w:val="16"/>
                <w:lang w:val="sr-Cyrl-CS"/>
              </w:rPr>
            </w:pPr>
            <w:r w:rsidRPr="003A3EF0">
              <w:rPr>
                <w:rFonts w:ascii="Times New Roman" w:hAnsi="Times New Roman"/>
                <w:sz w:val="16"/>
                <w:szCs w:val="16"/>
                <w:lang w:val="sr-Cyrl-CS"/>
              </w:rPr>
              <w:t>108</w:t>
            </w:r>
          </w:p>
        </w:tc>
        <w:tc>
          <w:tcPr>
            <w:tcW w:w="1047" w:type="dxa"/>
            <w:tcBorders>
              <w:top w:val="single" w:sz="12" w:space="0" w:color="auto"/>
              <w:right w:val="single" w:sz="4"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rPr>
              <w:t>108</w:t>
            </w:r>
          </w:p>
        </w:tc>
        <w:tc>
          <w:tcPr>
            <w:tcW w:w="851" w:type="dxa"/>
            <w:tcBorders>
              <w:top w:val="single" w:sz="12" w:space="0" w:color="auto"/>
              <w:left w:val="single" w:sz="4" w:space="0" w:color="auto"/>
              <w:right w:val="single" w:sz="12" w:space="0" w:color="auto"/>
            </w:tcBorders>
            <w:vAlign w:val="center"/>
          </w:tcPr>
          <w:p w:rsidR="00A74FA8" w:rsidRPr="003A3EF0" w:rsidRDefault="00A74FA8" w:rsidP="00267BF6">
            <w:pPr>
              <w:jc w:val="center"/>
              <w:rPr>
                <w:rFonts w:ascii="Times New Roman" w:hAnsi="Times New Roman"/>
                <w:sz w:val="16"/>
                <w:szCs w:val="16"/>
              </w:rPr>
            </w:pPr>
          </w:p>
        </w:tc>
        <w:tc>
          <w:tcPr>
            <w:tcW w:w="805" w:type="dxa"/>
            <w:tcBorders>
              <w:top w:val="single" w:sz="12" w:space="0" w:color="auto"/>
              <w:left w:val="single" w:sz="12" w:space="0" w:color="auto"/>
              <w:right w:val="single" w:sz="12" w:space="0" w:color="auto"/>
            </w:tcBorders>
            <w:vAlign w:val="center"/>
          </w:tcPr>
          <w:p w:rsidR="00A74FA8" w:rsidRPr="003A3EF0" w:rsidRDefault="00A74FA8" w:rsidP="00267BF6">
            <w:pPr>
              <w:rPr>
                <w:rFonts w:ascii="Times New Roman" w:hAnsi="Times New Roman"/>
                <w:sz w:val="16"/>
                <w:szCs w:val="16"/>
              </w:rPr>
            </w:pPr>
            <w:r w:rsidRPr="003A3EF0">
              <w:rPr>
                <w:rFonts w:ascii="Times New Roman" w:hAnsi="Times New Roman"/>
                <w:sz w:val="16"/>
                <w:szCs w:val="16"/>
              </w:rPr>
              <w:t>216</w:t>
            </w:r>
          </w:p>
        </w:tc>
      </w:tr>
      <w:tr w:rsidR="00A74FA8" w:rsidRPr="003A3EF0" w:rsidTr="00267BF6">
        <w:trPr>
          <w:trHeight w:val="1015"/>
          <w:jc w:val="center"/>
        </w:trPr>
        <w:tc>
          <w:tcPr>
            <w:tcW w:w="965" w:type="dxa"/>
            <w:tcBorders>
              <w:left w:val="single" w:sz="12" w:space="0" w:color="auto"/>
              <w:right w:val="single" w:sz="4"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rPr>
              <w:t>II</w:t>
            </w:r>
          </w:p>
        </w:tc>
        <w:tc>
          <w:tcPr>
            <w:tcW w:w="1047" w:type="dxa"/>
            <w:tcBorders>
              <w:left w:val="single" w:sz="4" w:space="0" w:color="auto"/>
              <w:right w:val="single" w:sz="12"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lang w:val="sr-Cyrl-CS"/>
              </w:rPr>
              <w:t>216</w:t>
            </w:r>
          </w:p>
        </w:tc>
        <w:tc>
          <w:tcPr>
            <w:tcW w:w="838" w:type="dxa"/>
            <w:tcBorders>
              <w:left w:val="single" w:sz="12" w:space="0" w:color="auto"/>
            </w:tcBorders>
            <w:vAlign w:val="center"/>
          </w:tcPr>
          <w:p w:rsidR="00A74FA8" w:rsidRPr="003A3EF0" w:rsidRDefault="00A74FA8" w:rsidP="00267BF6">
            <w:pPr>
              <w:jc w:val="center"/>
              <w:rPr>
                <w:rFonts w:ascii="Times New Roman" w:hAnsi="Times New Roman"/>
                <w:sz w:val="16"/>
                <w:szCs w:val="16"/>
                <w:lang w:val="sr-Cyrl-CS"/>
              </w:rPr>
            </w:pPr>
            <w:r w:rsidRPr="003A3EF0">
              <w:rPr>
                <w:rFonts w:ascii="Times New Roman" w:hAnsi="Times New Roman"/>
                <w:sz w:val="16"/>
                <w:szCs w:val="16"/>
                <w:lang w:val="sr-Cyrl-CS"/>
              </w:rPr>
              <w:t>108</w:t>
            </w:r>
          </w:p>
        </w:tc>
        <w:tc>
          <w:tcPr>
            <w:tcW w:w="1047" w:type="dxa"/>
            <w:tcBorders>
              <w:right w:val="single" w:sz="4"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rPr>
              <w:t>108</w:t>
            </w:r>
          </w:p>
        </w:tc>
        <w:tc>
          <w:tcPr>
            <w:tcW w:w="851" w:type="dxa"/>
            <w:tcBorders>
              <w:left w:val="single" w:sz="4" w:space="0" w:color="auto"/>
              <w:right w:val="single" w:sz="12" w:space="0" w:color="auto"/>
            </w:tcBorders>
            <w:vAlign w:val="center"/>
          </w:tcPr>
          <w:p w:rsidR="00A74FA8" w:rsidRPr="003A3EF0" w:rsidRDefault="00A74FA8" w:rsidP="00267BF6">
            <w:pPr>
              <w:jc w:val="center"/>
              <w:rPr>
                <w:rFonts w:ascii="Times New Roman" w:hAnsi="Times New Roman"/>
                <w:sz w:val="16"/>
                <w:szCs w:val="16"/>
              </w:rPr>
            </w:pPr>
          </w:p>
        </w:tc>
        <w:tc>
          <w:tcPr>
            <w:tcW w:w="805" w:type="dxa"/>
            <w:tcBorders>
              <w:left w:val="single" w:sz="12" w:space="0" w:color="auto"/>
              <w:right w:val="single" w:sz="12" w:space="0" w:color="auto"/>
            </w:tcBorders>
            <w:vAlign w:val="center"/>
          </w:tcPr>
          <w:p w:rsidR="00A74FA8" w:rsidRPr="003A3EF0" w:rsidRDefault="00A74FA8" w:rsidP="00267BF6">
            <w:pPr>
              <w:rPr>
                <w:rFonts w:ascii="Times New Roman" w:hAnsi="Times New Roman"/>
                <w:sz w:val="16"/>
                <w:szCs w:val="16"/>
              </w:rPr>
            </w:pPr>
            <w:r w:rsidRPr="003A3EF0">
              <w:rPr>
                <w:rFonts w:ascii="Times New Roman" w:hAnsi="Times New Roman"/>
                <w:sz w:val="16"/>
                <w:szCs w:val="16"/>
              </w:rPr>
              <w:t>216</w:t>
            </w:r>
          </w:p>
        </w:tc>
      </w:tr>
      <w:tr w:rsidR="00A74FA8" w:rsidRPr="003A3EF0" w:rsidTr="00267BF6">
        <w:trPr>
          <w:trHeight w:val="809"/>
          <w:jc w:val="center"/>
        </w:trPr>
        <w:tc>
          <w:tcPr>
            <w:tcW w:w="965" w:type="dxa"/>
            <w:tcBorders>
              <w:left w:val="single" w:sz="12" w:space="0" w:color="auto"/>
              <w:right w:val="single" w:sz="4"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rPr>
              <w:t>III</w:t>
            </w:r>
          </w:p>
        </w:tc>
        <w:tc>
          <w:tcPr>
            <w:tcW w:w="1047" w:type="dxa"/>
            <w:tcBorders>
              <w:left w:val="single" w:sz="4" w:space="0" w:color="auto"/>
              <w:right w:val="single" w:sz="12"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lang w:val="sr-Cyrl-CS"/>
              </w:rPr>
              <w:t>216</w:t>
            </w:r>
          </w:p>
        </w:tc>
        <w:tc>
          <w:tcPr>
            <w:tcW w:w="838" w:type="dxa"/>
            <w:tcBorders>
              <w:left w:val="single" w:sz="12" w:space="0" w:color="auto"/>
            </w:tcBorders>
            <w:vAlign w:val="center"/>
          </w:tcPr>
          <w:p w:rsidR="00A74FA8" w:rsidRPr="003A3EF0" w:rsidRDefault="00A74FA8" w:rsidP="00267BF6">
            <w:pPr>
              <w:jc w:val="center"/>
              <w:rPr>
                <w:rFonts w:ascii="Times New Roman" w:hAnsi="Times New Roman"/>
                <w:sz w:val="16"/>
                <w:szCs w:val="16"/>
                <w:lang w:val="sr-Cyrl-CS"/>
              </w:rPr>
            </w:pPr>
            <w:r w:rsidRPr="003A3EF0">
              <w:rPr>
                <w:rFonts w:ascii="Times New Roman" w:hAnsi="Times New Roman"/>
                <w:sz w:val="16"/>
                <w:szCs w:val="16"/>
                <w:lang w:val="sr-Cyrl-CS"/>
              </w:rPr>
              <w:t>108</w:t>
            </w:r>
          </w:p>
        </w:tc>
        <w:tc>
          <w:tcPr>
            <w:tcW w:w="1047" w:type="dxa"/>
            <w:tcBorders>
              <w:right w:val="single" w:sz="4"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rPr>
              <w:t>108</w:t>
            </w:r>
          </w:p>
        </w:tc>
        <w:tc>
          <w:tcPr>
            <w:tcW w:w="851" w:type="dxa"/>
            <w:tcBorders>
              <w:left w:val="single" w:sz="4" w:space="0" w:color="auto"/>
              <w:right w:val="single" w:sz="12" w:space="0" w:color="auto"/>
            </w:tcBorders>
            <w:vAlign w:val="center"/>
          </w:tcPr>
          <w:p w:rsidR="00A74FA8" w:rsidRPr="003A3EF0" w:rsidRDefault="00A74FA8" w:rsidP="00267BF6">
            <w:pPr>
              <w:jc w:val="center"/>
              <w:rPr>
                <w:rFonts w:ascii="Times New Roman" w:hAnsi="Times New Roman"/>
                <w:sz w:val="16"/>
                <w:szCs w:val="16"/>
              </w:rPr>
            </w:pPr>
          </w:p>
        </w:tc>
        <w:tc>
          <w:tcPr>
            <w:tcW w:w="805" w:type="dxa"/>
            <w:tcBorders>
              <w:left w:val="single" w:sz="12" w:space="0" w:color="auto"/>
              <w:right w:val="single" w:sz="12" w:space="0" w:color="auto"/>
            </w:tcBorders>
            <w:vAlign w:val="center"/>
          </w:tcPr>
          <w:p w:rsidR="00A74FA8" w:rsidRPr="003A3EF0" w:rsidRDefault="00A74FA8" w:rsidP="00267BF6">
            <w:pPr>
              <w:rPr>
                <w:rFonts w:ascii="Times New Roman" w:hAnsi="Times New Roman"/>
                <w:sz w:val="16"/>
                <w:szCs w:val="16"/>
              </w:rPr>
            </w:pPr>
            <w:r w:rsidRPr="003A3EF0">
              <w:rPr>
                <w:rFonts w:ascii="Times New Roman" w:hAnsi="Times New Roman"/>
                <w:sz w:val="16"/>
                <w:szCs w:val="16"/>
              </w:rPr>
              <w:t>216</w:t>
            </w:r>
          </w:p>
        </w:tc>
      </w:tr>
      <w:tr w:rsidR="00A74FA8" w:rsidRPr="003A3EF0" w:rsidTr="00267BF6">
        <w:trPr>
          <w:trHeight w:val="809"/>
          <w:jc w:val="center"/>
        </w:trPr>
        <w:tc>
          <w:tcPr>
            <w:tcW w:w="965" w:type="dxa"/>
            <w:tcBorders>
              <w:left w:val="single" w:sz="12" w:space="0" w:color="auto"/>
              <w:right w:val="single" w:sz="4"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rPr>
              <w:t>IV</w:t>
            </w:r>
          </w:p>
        </w:tc>
        <w:tc>
          <w:tcPr>
            <w:tcW w:w="1047" w:type="dxa"/>
            <w:tcBorders>
              <w:left w:val="single" w:sz="4" w:space="0" w:color="auto"/>
              <w:right w:val="single" w:sz="12"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lang w:val="sr-Cyrl-CS"/>
              </w:rPr>
              <w:t>216</w:t>
            </w:r>
          </w:p>
        </w:tc>
        <w:tc>
          <w:tcPr>
            <w:tcW w:w="838" w:type="dxa"/>
            <w:tcBorders>
              <w:left w:val="single" w:sz="12" w:space="0" w:color="auto"/>
            </w:tcBorders>
            <w:vAlign w:val="center"/>
          </w:tcPr>
          <w:p w:rsidR="00A74FA8" w:rsidRPr="003A3EF0" w:rsidRDefault="00A74FA8" w:rsidP="00267BF6">
            <w:pPr>
              <w:jc w:val="center"/>
              <w:rPr>
                <w:rFonts w:ascii="Times New Roman" w:hAnsi="Times New Roman"/>
                <w:sz w:val="16"/>
                <w:szCs w:val="16"/>
                <w:lang w:val="sr-Cyrl-CS"/>
              </w:rPr>
            </w:pPr>
            <w:r w:rsidRPr="003A3EF0">
              <w:rPr>
                <w:rFonts w:ascii="Times New Roman" w:hAnsi="Times New Roman"/>
                <w:sz w:val="16"/>
                <w:szCs w:val="16"/>
                <w:lang w:val="sr-Cyrl-CS"/>
              </w:rPr>
              <w:t>108</w:t>
            </w:r>
          </w:p>
        </w:tc>
        <w:tc>
          <w:tcPr>
            <w:tcW w:w="1047" w:type="dxa"/>
            <w:tcBorders>
              <w:right w:val="single" w:sz="4" w:space="0" w:color="auto"/>
            </w:tcBorders>
            <w:vAlign w:val="center"/>
          </w:tcPr>
          <w:p w:rsidR="00A74FA8" w:rsidRPr="003A3EF0" w:rsidRDefault="00A74FA8" w:rsidP="00267BF6">
            <w:pPr>
              <w:jc w:val="center"/>
              <w:rPr>
                <w:rFonts w:ascii="Times New Roman" w:hAnsi="Times New Roman"/>
                <w:sz w:val="16"/>
                <w:szCs w:val="16"/>
              </w:rPr>
            </w:pPr>
            <w:r w:rsidRPr="003A3EF0">
              <w:rPr>
                <w:rFonts w:ascii="Times New Roman" w:hAnsi="Times New Roman"/>
                <w:sz w:val="16"/>
                <w:szCs w:val="16"/>
              </w:rPr>
              <w:t>108</w:t>
            </w:r>
          </w:p>
        </w:tc>
        <w:tc>
          <w:tcPr>
            <w:tcW w:w="851" w:type="dxa"/>
            <w:tcBorders>
              <w:left w:val="single" w:sz="4" w:space="0" w:color="auto"/>
              <w:right w:val="single" w:sz="12" w:space="0" w:color="auto"/>
            </w:tcBorders>
            <w:vAlign w:val="center"/>
          </w:tcPr>
          <w:p w:rsidR="00A74FA8" w:rsidRPr="003A3EF0" w:rsidRDefault="00A74FA8" w:rsidP="00267BF6">
            <w:pPr>
              <w:jc w:val="center"/>
              <w:rPr>
                <w:rFonts w:ascii="Times New Roman" w:hAnsi="Times New Roman"/>
                <w:sz w:val="16"/>
                <w:szCs w:val="16"/>
              </w:rPr>
            </w:pPr>
          </w:p>
        </w:tc>
        <w:tc>
          <w:tcPr>
            <w:tcW w:w="805" w:type="dxa"/>
            <w:tcBorders>
              <w:left w:val="single" w:sz="12" w:space="0" w:color="auto"/>
              <w:right w:val="single" w:sz="12" w:space="0" w:color="auto"/>
            </w:tcBorders>
            <w:vAlign w:val="center"/>
          </w:tcPr>
          <w:p w:rsidR="00A74FA8" w:rsidRPr="003A3EF0" w:rsidRDefault="00A74FA8" w:rsidP="00267BF6">
            <w:pPr>
              <w:rPr>
                <w:rFonts w:ascii="Times New Roman" w:hAnsi="Times New Roman"/>
                <w:sz w:val="16"/>
                <w:szCs w:val="16"/>
              </w:rPr>
            </w:pPr>
            <w:r w:rsidRPr="003A3EF0">
              <w:rPr>
                <w:rFonts w:ascii="Times New Roman" w:hAnsi="Times New Roman"/>
                <w:sz w:val="16"/>
                <w:szCs w:val="16"/>
              </w:rPr>
              <w:t>216</w:t>
            </w:r>
          </w:p>
        </w:tc>
      </w:tr>
    </w:tbl>
    <w:p w:rsidR="00A74FA8" w:rsidRPr="00A74FA8" w:rsidRDefault="00A74FA8" w:rsidP="00A74FA8">
      <w:pPr>
        <w:rPr>
          <w:rFonts w:ascii="Times New Roman" w:hAnsi="Times New Roman"/>
          <w:sz w:val="16"/>
          <w:szCs w:val="16"/>
          <w:lang w:val="sr-Cyrl-CS"/>
        </w:rPr>
      </w:pPr>
    </w:p>
    <w:p w:rsidR="00A74FA8" w:rsidRPr="00A74FA8" w:rsidRDefault="00A74FA8" w:rsidP="00A74FA8">
      <w:pPr>
        <w:rPr>
          <w:rFonts w:ascii="Times New Roman" w:hAnsi="Times New Roman"/>
          <w:sz w:val="16"/>
          <w:szCs w:val="16"/>
          <w:lang w:val="sr-Cyrl-CS"/>
        </w:rPr>
      </w:pPr>
    </w:p>
    <w:p w:rsidR="00A74FA8" w:rsidRDefault="00A74FA8" w:rsidP="00A74FA8">
      <w:pPr>
        <w:rPr>
          <w:rFonts w:ascii="Times New Roman" w:hAnsi="Times New Roman"/>
          <w:sz w:val="16"/>
          <w:szCs w:val="16"/>
          <w:lang w:val="sr-Cyrl-CS"/>
        </w:rPr>
      </w:pPr>
    </w:p>
    <w:p w:rsidR="0004338E" w:rsidRPr="00A74FA8" w:rsidRDefault="0004338E" w:rsidP="00A74FA8">
      <w:pPr>
        <w:rPr>
          <w:rFonts w:ascii="Times New Roman" w:hAnsi="Times New Roman"/>
          <w:sz w:val="16"/>
          <w:szCs w:val="16"/>
          <w:lang w:val="sr-Cyrl-CS"/>
        </w:rPr>
      </w:pPr>
    </w:p>
    <w:p w:rsidR="00A74FA8" w:rsidRPr="00A74FA8" w:rsidRDefault="00A74FA8" w:rsidP="00A74FA8">
      <w:pPr>
        <w:ind w:firstLine="720"/>
        <w:rPr>
          <w:rFonts w:ascii="Times New Roman" w:hAnsi="Times New Roman"/>
          <w:color w:val="FF0000"/>
          <w:sz w:val="16"/>
          <w:szCs w:val="16"/>
          <w:lang w:val="sr-Cyrl-CS"/>
        </w:rPr>
      </w:pPr>
    </w:p>
    <w:p w:rsidR="00A74FA8" w:rsidRPr="0085643B" w:rsidRDefault="00A74FA8" w:rsidP="008476BD">
      <w:pPr>
        <w:jc w:val="center"/>
        <w:rPr>
          <w:rFonts w:ascii="Times New Roman" w:hAnsi="Times New Roman"/>
          <w:sz w:val="24"/>
          <w:szCs w:val="24"/>
          <w:lang w:val="sr-Cyrl-CS"/>
        </w:rPr>
      </w:pPr>
      <w:r w:rsidRPr="0085643B">
        <w:rPr>
          <w:rFonts w:ascii="Times New Roman" w:hAnsi="Times New Roman"/>
          <w:sz w:val="24"/>
          <w:szCs w:val="24"/>
          <w:lang w:val="sr-Cyrl-CS"/>
        </w:rPr>
        <w:t xml:space="preserve">Оствареност допунске наставе у другом циклусу образовања (V </w:t>
      </w:r>
      <w:r w:rsidRPr="0085643B">
        <w:rPr>
          <w:rFonts w:ascii="Times New Roman" w:hAnsi="Times New Roman"/>
          <w:sz w:val="24"/>
          <w:szCs w:val="24"/>
          <w:lang w:val="sr-Latn-CS"/>
        </w:rPr>
        <w:t>–</w:t>
      </w:r>
      <w:r w:rsidRPr="0085643B">
        <w:rPr>
          <w:rFonts w:ascii="Times New Roman" w:hAnsi="Times New Roman"/>
          <w:sz w:val="24"/>
          <w:szCs w:val="24"/>
          <w:lang w:val="sr-Cyrl-CS"/>
        </w:rPr>
        <w:t xml:space="preserve"> VIII разред)</w:t>
      </w:r>
    </w:p>
    <w:p w:rsidR="00A74FA8" w:rsidRPr="00A74FA8" w:rsidRDefault="00A74FA8" w:rsidP="00A74FA8">
      <w:pPr>
        <w:rPr>
          <w:rFonts w:ascii="Times New Roman" w:hAnsi="Times New Roman"/>
          <w:sz w:val="16"/>
          <w:szCs w:val="16"/>
          <w:lang w:val="sr-Cyrl-CS"/>
        </w:rPr>
      </w:pPr>
    </w:p>
    <w:tbl>
      <w:tblPr>
        <w:tblW w:w="5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6"/>
        <w:gridCol w:w="950"/>
        <w:gridCol w:w="2831"/>
      </w:tblGrid>
      <w:tr w:rsidR="00A74FA8" w:rsidRPr="009B7463" w:rsidTr="0085643B">
        <w:trPr>
          <w:trHeight w:val="509"/>
          <w:jc w:val="center"/>
        </w:trPr>
        <w:tc>
          <w:tcPr>
            <w:tcW w:w="1456" w:type="dxa"/>
            <w:vMerge w:val="restart"/>
            <w:tcBorders>
              <w:top w:val="single" w:sz="12" w:space="0" w:color="auto"/>
              <w:left w:val="single" w:sz="12" w:space="0" w:color="auto"/>
              <w:right w:val="single" w:sz="12" w:space="0" w:color="auto"/>
            </w:tcBorders>
            <w:shd w:val="clear" w:color="auto" w:fill="F2F2F2"/>
            <w:vAlign w:val="center"/>
          </w:tcPr>
          <w:p w:rsidR="00A74FA8" w:rsidRPr="0011323B" w:rsidRDefault="00A74FA8" w:rsidP="00267BF6">
            <w:pPr>
              <w:jc w:val="center"/>
              <w:rPr>
                <w:rFonts w:ascii="Times New Roman" w:hAnsi="Times New Roman"/>
                <w:sz w:val="16"/>
                <w:szCs w:val="16"/>
                <w:lang w:val="sr-Cyrl-CS"/>
              </w:rPr>
            </w:pPr>
          </w:p>
          <w:p w:rsidR="00A74FA8" w:rsidRPr="0011323B" w:rsidRDefault="00A74FA8" w:rsidP="00267BF6">
            <w:pPr>
              <w:jc w:val="center"/>
              <w:rPr>
                <w:rFonts w:ascii="Times New Roman" w:hAnsi="Times New Roman"/>
                <w:sz w:val="16"/>
                <w:szCs w:val="16"/>
              </w:rPr>
            </w:pPr>
            <w:r w:rsidRPr="0011323B">
              <w:rPr>
                <w:rFonts w:ascii="Times New Roman" w:hAnsi="Times New Roman"/>
                <w:sz w:val="16"/>
                <w:szCs w:val="16"/>
              </w:rPr>
              <w:t>Разред</w:t>
            </w:r>
          </w:p>
        </w:tc>
        <w:tc>
          <w:tcPr>
            <w:tcW w:w="950" w:type="dxa"/>
            <w:vMerge w:val="restart"/>
            <w:tcBorders>
              <w:top w:val="single" w:sz="12" w:space="0" w:color="auto"/>
              <w:right w:val="single" w:sz="12" w:space="0" w:color="auto"/>
            </w:tcBorders>
            <w:shd w:val="clear" w:color="auto" w:fill="F2F2F2"/>
            <w:vAlign w:val="center"/>
          </w:tcPr>
          <w:p w:rsidR="00A74FA8" w:rsidRPr="0011323B" w:rsidRDefault="00A74FA8" w:rsidP="00267BF6">
            <w:pPr>
              <w:jc w:val="center"/>
              <w:rPr>
                <w:rFonts w:ascii="Times New Roman" w:hAnsi="Times New Roman"/>
                <w:sz w:val="16"/>
                <w:szCs w:val="16"/>
                <w:lang w:val="sr-Cyrl-CS"/>
              </w:rPr>
            </w:pPr>
            <w:r w:rsidRPr="0011323B">
              <w:rPr>
                <w:rFonts w:ascii="Times New Roman" w:hAnsi="Times New Roman"/>
                <w:sz w:val="16"/>
                <w:szCs w:val="16"/>
                <w:lang w:val="sr-Cyrl-CS"/>
              </w:rPr>
              <w:t>Укупно часова</w:t>
            </w:r>
          </w:p>
          <w:p w:rsidR="00A74FA8" w:rsidRPr="0011323B" w:rsidRDefault="00A74FA8" w:rsidP="00267BF6">
            <w:pPr>
              <w:jc w:val="center"/>
              <w:rPr>
                <w:rFonts w:ascii="Times New Roman" w:hAnsi="Times New Roman"/>
                <w:sz w:val="16"/>
                <w:szCs w:val="16"/>
                <w:lang w:val="sr-Cyrl-CS"/>
              </w:rPr>
            </w:pPr>
          </w:p>
        </w:tc>
        <w:tc>
          <w:tcPr>
            <w:tcW w:w="2831" w:type="dxa"/>
            <w:vMerge w:val="restart"/>
            <w:tcBorders>
              <w:top w:val="single" w:sz="12" w:space="0" w:color="auto"/>
              <w:left w:val="single" w:sz="12" w:space="0" w:color="auto"/>
              <w:right w:val="single" w:sz="12" w:space="0" w:color="auto"/>
            </w:tcBorders>
            <w:shd w:val="clear" w:color="auto" w:fill="F2F2F2"/>
            <w:vAlign w:val="center"/>
          </w:tcPr>
          <w:p w:rsidR="00A74FA8" w:rsidRPr="0011323B" w:rsidRDefault="00A74FA8" w:rsidP="00267BF6">
            <w:pPr>
              <w:jc w:val="center"/>
              <w:rPr>
                <w:rFonts w:ascii="Times New Roman" w:hAnsi="Times New Roman"/>
                <w:sz w:val="16"/>
                <w:szCs w:val="16"/>
                <w:lang w:val="sr-Cyrl-CS"/>
              </w:rPr>
            </w:pPr>
            <w:r w:rsidRPr="0011323B">
              <w:rPr>
                <w:rFonts w:ascii="Times New Roman" w:hAnsi="Times New Roman"/>
                <w:sz w:val="16"/>
                <w:szCs w:val="16"/>
                <w:lang w:val="sr-Cyrl-CS"/>
              </w:rPr>
              <w:t>Реализатори</w:t>
            </w:r>
          </w:p>
        </w:tc>
      </w:tr>
      <w:tr w:rsidR="00A74FA8" w:rsidRPr="009B7463" w:rsidTr="0085643B">
        <w:trPr>
          <w:trHeight w:val="453"/>
          <w:jc w:val="center"/>
        </w:trPr>
        <w:tc>
          <w:tcPr>
            <w:tcW w:w="1456" w:type="dxa"/>
            <w:vMerge/>
            <w:tcBorders>
              <w:left w:val="single" w:sz="12" w:space="0" w:color="auto"/>
              <w:bottom w:val="single" w:sz="12" w:space="0" w:color="auto"/>
              <w:right w:val="single" w:sz="12" w:space="0" w:color="auto"/>
            </w:tcBorders>
            <w:shd w:val="clear" w:color="auto" w:fill="F2F2F2"/>
          </w:tcPr>
          <w:p w:rsidR="00A74FA8" w:rsidRPr="0011323B" w:rsidRDefault="00A74FA8" w:rsidP="00267BF6">
            <w:pPr>
              <w:rPr>
                <w:rFonts w:ascii="Times New Roman" w:hAnsi="Times New Roman"/>
                <w:sz w:val="16"/>
                <w:szCs w:val="16"/>
              </w:rPr>
            </w:pPr>
          </w:p>
        </w:tc>
        <w:tc>
          <w:tcPr>
            <w:tcW w:w="950" w:type="dxa"/>
            <w:vMerge/>
            <w:tcBorders>
              <w:bottom w:val="single" w:sz="12" w:space="0" w:color="auto"/>
              <w:right w:val="single" w:sz="12" w:space="0" w:color="auto"/>
            </w:tcBorders>
            <w:shd w:val="clear" w:color="auto" w:fill="F2F2F2"/>
            <w:vAlign w:val="center"/>
          </w:tcPr>
          <w:p w:rsidR="00A74FA8" w:rsidRPr="0011323B" w:rsidRDefault="00A74FA8" w:rsidP="00267BF6">
            <w:pPr>
              <w:jc w:val="center"/>
              <w:rPr>
                <w:rFonts w:ascii="Times New Roman" w:hAnsi="Times New Roman"/>
                <w:sz w:val="16"/>
                <w:szCs w:val="16"/>
                <w:lang w:val="sr-Cyrl-CS"/>
              </w:rPr>
            </w:pPr>
          </w:p>
        </w:tc>
        <w:tc>
          <w:tcPr>
            <w:tcW w:w="2831" w:type="dxa"/>
            <w:vMerge/>
            <w:tcBorders>
              <w:left w:val="single" w:sz="12" w:space="0" w:color="auto"/>
              <w:bottom w:val="single" w:sz="12" w:space="0" w:color="auto"/>
              <w:right w:val="single" w:sz="12" w:space="0" w:color="auto"/>
            </w:tcBorders>
          </w:tcPr>
          <w:p w:rsidR="00A74FA8" w:rsidRPr="0011323B" w:rsidRDefault="00A74FA8" w:rsidP="00267BF6">
            <w:pPr>
              <w:rPr>
                <w:rFonts w:ascii="Times New Roman" w:hAnsi="Times New Roman"/>
                <w:sz w:val="16"/>
                <w:szCs w:val="16"/>
                <w:lang w:val="sr-Cyrl-CS"/>
              </w:rPr>
            </w:pPr>
          </w:p>
        </w:tc>
      </w:tr>
      <w:tr w:rsidR="00A74FA8" w:rsidRPr="009B7463" w:rsidTr="0085643B">
        <w:trPr>
          <w:trHeight w:val="159"/>
          <w:jc w:val="center"/>
        </w:trPr>
        <w:tc>
          <w:tcPr>
            <w:tcW w:w="1456" w:type="dxa"/>
            <w:tcBorders>
              <w:top w:val="single" w:sz="12" w:space="0" w:color="auto"/>
              <w:left w:val="single" w:sz="12" w:space="0" w:color="auto"/>
              <w:right w:val="single" w:sz="12" w:space="0" w:color="auto"/>
            </w:tcBorders>
            <w:shd w:val="clear" w:color="auto" w:fill="F2F2F2"/>
            <w:vAlign w:val="center"/>
          </w:tcPr>
          <w:p w:rsidR="00A74FA8" w:rsidRPr="0011323B" w:rsidRDefault="00A74FA8" w:rsidP="0085643B">
            <w:pPr>
              <w:rPr>
                <w:rFonts w:ascii="Times New Roman" w:hAnsi="Times New Roman"/>
                <w:sz w:val="16"/>
                <w:szCs w:val="16"/>
              </w:rPr>
            </w:pPr>
            <w:r w:rsidRPr="0011323B">
              <w:rPr>
                <w:rFonts w:ascii="Times New Roman" w:hAnsi="Times New Roman"/>
                <w:sz w:val="16"/>
                <w:szCs w:val="16"/>
              </w:rPr>
              <w:t>Српски језик</w:t>
            </w:r>
          </w:p>
        </w:tc>
        <w:tc>
          <w:tcPr>
            <w:tcW w:w="950" w:type="dxa"/>
            <w:tcBorders>
              <w:top w:val="single" w:sz="12" w:space="0" w:color="auto"/>
              <w:bottom w:val="single" w:sz="4" w:space="0" w:color="auto"/>
              <w:right w:val="single" w:sz="12" w:space="0" w:color="auto"/>
            </w:tcBorders>
          </w:tcPr>
          <w:p w:rsidR="00A74FA8" w:rsidRPr="0011323B" w:rsidRDefault="00D34C1F" w:rsidP="00267BF6">
            <w:pPr>
              <w:jc w:val="center"/>
              <w:rPr>
                <w:rFonts w:ascii="Times New Roman" w:hAnsi="Times New Roman"/>
                <w:sz w:val="16"/>
                <w:szCs w:val="16"/>
              </w:rPr>
            </w:pPr>
            <w:r>
              <w:rPr>
                <w:rFonts w:ascii="Times New Roman" w:hAnsi="Times New Roman"/>
                <w:sz w:val="16"/>
                <w:szCs w:val="16"/>
                <w:lang w:val="sr-Cyrl-RS"/>
              </w:rPr>
              <w:t>2</w:t>
            </w:r>
            <w:r w:rsidR="00A74FA8" w:rsidRPr="0011323B">
              <w:rPr>
                <w:rFonts w:ascii="Times New Roman" w:hAnsi="Times New Roman"/>
                <w:sz w:val="16"/>
                <w:szCs w:val="16"/>
              </w:rPr>
              <w:t>7</w:t>
            </w:r>
          </w:p>
        </w:tc>
        <w:tc>
          <w:tcPr>
            <w:tcW w:w="2831" w:type="dxa"/>
            <w:tcBorders>
              <w:top w:val="single" w:sz="12" w:space="0" w:color="auto"/>
              <w:left w:val="single" w:sz="12" w:space="0" w:color="auto"/>
              <w:right w:val="single" w:sz="12" w:space="0" w:color="auto"/>
            </w:tcBorders>
          </w:tcPr>
          <w:p w:rsidR="00A74FA8" w:rsidRPr="0011323B" w:rsidRDefault="00A74FA8" w:rsidP="00267BF6">
            <w:pPr>
              <w:jc w:val="center"/>
              <w:rPr>
                <w:rFonts w:ascii="Times New Roman" w:hAnsi="Times New Roman"/>
                <w:sz w:val="16"/>
                <w:szCs w:val="16"/>
                <w:lang w:val="sr-Cyrl-CS"/>
              </w:rPr>
            </w:pPr>
            <w:r w:rsidRPr="0011323B">
              <w:rPr>
                <w:rFonts w:ascii="Times New Roman" w:hAnsi="Times New Roman"/>
                <w:sz w:val="16"/>
                <w:szCs w:val="16"/>
                <w:lang w:val="sr-Cyrl-CS"/>
              </w:rPr>
              <w:t>Јован Ивковић</w:t>
            </w:r>
          </w:p>
        </w:tc>
      </w:tr>
      <w:tr w:rsidR="00A74FA8" w:rsidRPr="009B7463" w:rsidTr="0085643B">
        <w:trPr>
          <w:trHeight w:val="227"/>
          <w:jc w:val="center"/>
        </w:trPr>
        <w:tc>
          <w:tcPr>
            <w:tcW w:w="1456" w:type="dxa"/>
            <w:tcBorders>
              <w:left w:val="single" w:sz="12" w:space="0" w:color="auto"/>
              <w:right w:val="single" w:sz="12" w:space="0" w:color="auto"/>
            </w:tcBorders>
            <w:shd w:val="clear" w:color="auto" w:fill="F2F2F2"/>
            <w:vAlign w:val="center"/>
          </w:tcPr>
          <w:p w:rsidR="00A74FA8" w:rsidRPr="0011323B" w:rsidRDefault="00A74FA8" w:rsidP="0085643B">
            <w:pPr>
              <w:rPr>
                <w:rFonts w:ascii="Times New Roman" w:hAnsi="Times New Roman"/>
                <w:sz w:val="16"/>
                <w:szCs w:val="16"/>
              </w:rPr>
            </w:pPr>
            <w:r w:rsidRPr="0011323B">
              <w:rPr>
                <w:rFonts w:ascii="Times New Roman" w:hAnsi="Times New Roman"/>
                <w:sz w:val="16"/>
                <w:szCs w:val="16"/>
              </w:rPr>
              <w:t>Немачки језик</w:t>
            </w:r>
          </w:p>
        </w:tc>
        <w:tc>
          <w:tcPr>
            <w:tcW w:w="950" w:type="dxa"/>
            <w:tcBorders>
              <w:right w:val="single" w:sz="12" w:space="0" w:color="auto"/>
            </w:tcBorders>
          </w:tcPr>
          <w:p w:rsidR="00A74FA8" w:rsidRPr="008476BD" w:rsidRDefault="008476BD" w:rsidP="00267BF6">
            <w:pPr>
              <w:jc w:val="center"/>
              <w:rPr>
                <w:rFonts w:ascii="Times New Roman" w:hAnsi="Times New Roman"/>
                <w:sz w:val="16"/>
                <w:szCs w:val="16"/>
                <w:lang w:val="sr-Cyrl-RS"/>
              </w:rPr>
            </w:pPr>
            <w:r>
              <w:rPr>
                <w:rFonts w:ascii="Times New Roman" w:hAnsi="Times New Roman"/>
                <w:sz w:val="16"/>
                <w:szCs w:val="16"/>
                <w:lang w:val="sr-Cyrl-RS"/>
              </w:rPr>
              <w:t>10</w:t>
            </w:r>
          </w:p>
        </w:tc>
        <w:tc>
          <w:tcPr>
            <w:tcW w:w="2831" w:type="dxa"/>
            <w:tcBorders>
              <w:left w:val="single" w:sz="12" w:space="0" w:color="auto"/>
              <w:right w:val="single" w:sz="12" w:space="0" w:color="auto"/>
            </w:tcBorders>
          </w:tcPr>
          <w:p w:rsidR="00A74FA8" w:rsidRPr="0011323B" w:rsidRDefault="00A74FA8" w:rsidP="00267BF6">
            <w:pPr>
              <w:jc w:val="center"/>
              <w:rPr>
                <w:rFonts w:ascii="Times New Roman" w:hAnsi="Times New Roman"/>
                <w:sz w:val="16"/>
                <w:szCs w:val="16"/>
                <w:lang w:val="sr-Cyrl-CS"/>
              </w:rPr>
            </w:pPr>
            <w:r w:rsidRPr="0011323B">
              <w:rPr>
                <w:rFonts w:ascii="Times New Roman" w:hAnsi="Times New Roman"/>
                <w:sz w:val="16"/>
                <w:szCs w:val="16"/>
                <w:lang w:val="sr-Cyrl-CS"/>
              </w:rPr>
              <w:t xml:space="preserve">Драгана Животић </w:t>
            </w:r>
          </w:p>
        </w:tc>
      </w:tr>
      <w:tr w:rsidR="00A74FA8" w:rsidRPr="009B7463" w:rsidTr="0085643B">
        <w:trPr>
          <w:trHeight w:val="250"/>
          <w:jc w:val="center"/>
        </w:trPr>
        <w:tc>
          <w:tcPr>
            <w:tcW w:w="1456" w:type="dxa"/>
            <w:tcBorders>
              <w:left w:val="single" w:sz="12" w:space="0" w:color="auto"/>
              <w:right w:val="single" w:sz="12" w:space="0" w:color="auto"/>
            </w:tcBorders>
            <w:shd w:val="clear" w:color="auto" w:fill="F2F2F2"/>
            <w:vAlign w:val="center"/>
          </w:tcPr>
          <w:p w:rsidR="00A74FA8" w:rsidRPr="0011323B" w:rsidRDefault="00A74FA8" w:rsidP="0085643B">
            <w:pPr>
              <w:rPr>
                <w:rFonts w:ascii="Times New Roman" w:hAnsi="Times New Roman"/>
                <w:sz w:val="16"/>
                <w:szCs w:val="16"/>
              </w:rPr>
            </w:pPr>
            <w:r w:rsidRPr="0011323B">
              <w:rPr>
                <w:rFonts w:ascii="Times New Roman" w:hAnsi="Times New Roman"/>
                <w:sz w:val="16"/>
                <w:szCs w:val="16"/>
              </w:rPr>
              <w:t>Физика</w:t>
            </w:r>
          </w:p>
        </w:tc>
        <w:tc>
          <w:tcPr>
            <w:tcW w:w="950" w:type="dxa"/>
            <w:tcBorders>
              <w:right w:val="single" w:sz="12" w:space="0" w:color="auto"/>
            </w:tcBorders>
          </w:tcPr>
          <w:p w:rsidR="00A74FA8" w:rsidRPr="0011323B" w:rsidRDefault="00A74FA8" w:rsidP="00267BF6">
            <w:pPr>
              <w:jc w:val="center"/>
              <w:rPr>
                <w:rFonts w:ascii="Times New Roman" w:hAnsi="Times New Roman"/>
                <w:sz w:val="16"/>
                <w:szCs w:val="16"/>
              </w:rPr>
            </w:pPr>
            <w:r w:rsidRPr="0011323B">
              <w:rPr>
                <w:rFonts w:ascii="Times New Roman" w:hAnsi="Times New Roman"/>
                <w:sz w:val="16"/>
                <w:szCs w:val="16"/>
              </w:rPr>
              <w:t>6</w:t>
            </w:r>
          </w:p>
        </w:tc>
        <w:tc>
          <w:tcPr>
            <w:tcW w:w="2831" w:type="dxa"/>
            <w:tcBorders>
              <w:left w:val="single" w:sz="12" w:space="0" w:color="auto"/>
              <w:right w:val="single" w:sz="12" w:space="0" w:color="auto"/>
            </w:tcBorders>
          </w:tcPr>
          <w:p w:rsidR="00A74FA8" w:rsidRPr="0011323B" w:rsidRDefault="00A74FA8" w:rsidP="00267BF6">
            <w:pPr>
              <w:jc w:val="center"/>
              <w:rPr>
                <w:rFonts w:ascii="Times New Roman" w:hAnsi="Times New Roman"/>
                <w:sz w:val="16"/>
                <w:szCs w:val="16"/>
              </w:rPr>
            </w:pPr>
            <w:r w:rsidRPr="0011323B">
              <w:rPr>
                <w:rFonts w:ascii="Times New Roman" w:hAnsi="Times New Roman"/>
                <w:sz w:val="16"/>
                <w:szCs w:val="16"/>
              </w:rPr>
              <w:t>Наташа Ботић</w:t>
            </w:r>
          </w:p>
        </w:tc>
      </w:tr>
      <w:tr w:rsidR="00A74FA8" w:rsidRPr="009B7463" w:rsidTr="0085643B">
        <w:trPr>
          <w:trHeight w:val="178"/>
          <w:jc w:val="center"/>
        </w:trPr>
        <w:tc>
          <w:tcPr>
            <w:tcW w:w="1456" w:type="dxa"/>
            <w:tcBorders>
              <w:left w:val="single" w:sz="12" w:space="0" w:color="auto"/>
              <w:right w:val="single" w:sz="12" w:space="0" w:color="auto"/>
            </w:tcBorders>
            <w:shd w:val="clear" w:color="auto" w:fill="F2F2F2"/>
            <w:vAlign w:val="center"/>
          </w:tcPr>
          <w:p w:rsidR="00A74FA8" w:rsidRPr="0011323B" w:rsidRDefault="00A74FA8" w:rsidP="0085643B">
            <w:pPr>
              <w:rPr>
                <w:rFonts w:ascii="Times New Roman" w:hAnsi="Times New Roman"/>
                <w:sz w:val="16"/>
                <w:szCs w:val="16"/>
              </w:rPr>
            </w:pPr>
            <w:r w:rsidRPr="0011323B">
              <w:rPr>
                <w:rFonts w:ascii="Times New Roman" w:hAnsi="Times New Roman"/>
                <w:sz w:val="16"/>
                <w:szCs w:val="16"/>
              </w:rPr>
              <w:t>Математика</w:t>
            </w:r>
          </w:p>
        </w:tc>
        <w:tc>
          <w:tcPr>
            <w:tcW w:w="950" w:type="dxa"/>
            <w:tcBorders>
              <w:right w:val="single" w:sz="12" w:space="0" w:color="auto"/>
            </w:tcBorders>
            <w:vAlign w:val="center"/>
          </w:tcPr>
          <w:p w:rsidR="00A74FA8" w:rsidRPr="0011323B" w:rsidRDefault="00A74FA8" w:rsidP="00267BF6">
            <w:pPr>
              <w:jc w:val="center"/>
              <w:rPr>
                <w:rFonts w:ascii="Times New Roman" w:hAnsi="Times New Roman"/>
                <w:sz w:val="16"/>
                <w:szCs w:val="16"/>
              </w:rPr>
            </w:pPr>
            <w:r w:rsidRPr="0011323B">
              <w:rPr>
                <w:rFonts w:ascii="Times New Roman" w:hAnsi="Times New Roman"/>
                <w:sz w:val="16"/>
                <w:szCs w:val="16"/>
              </w:rPr>
              <w:t>27</w:t>
            </w:r>
          </w:p>
        </w:tc>
        <w:tc>
          <w:tcPr>
            <w:tcW w:w="2831" w:type="dxa"/>
            <w:tcBorders>
              <w:left w:val="single" w:sz="12" w:space="0" w:color="auto"/>
              <w:right w:val="single" w:sz="12" w:space="0" w:color="auto"/>
            </w:tcBorders>
          </w:tcPr>
          <w:p w:rsidR="00A74FA8" w:rsidRPr="0011323B" w:rsidRDefault="00A74FA8" w:rsidP="00267BF6">
            <w:pPr>
              <w:jc w:val="center"/>
              <w:rPr>
                <w:rFonts w:ascii="Times New Roman" w:hAnsi="Times New Roman"/>
                <w:sz w:val="16"/>
                <w:szCs w:val="16"/>
                <w:lang w:val="sr-Cyrl-CS"/>
              </w:rPr>
            </w:pPr>
            <w:r w:rsidRPr="0011323B">
              <w:rPr>
                <w:rFonts w:ascii="Times New Roman" w:hAnsi="Times New Roman"/>
                <w:sz w:val="16"/>
                <w:szCs w:val="16"/>
                <w:lang w:val="sr-Cyrl-CS"/>
              </w:rPr>
              <w:t>Крсто Маслеша</w:t>
            </w:r>
          </w:p>
        </w:tc>
      </w:tr>
      <w:tr w:rsidR="00A74FA8" w:rsidRPr="009B7463" w:rsidTr="0085643B">
        <w:trPr>
          <w:trHeight w:val="227"/>
          <w:jc w:val="center"/>
        </w:trPr>
        <w:tc>
          <w:tcPr>
            <w:tcW w:w="1456" w:type="dxa"/>
            <w:tcBorders>
              <w:left w:val="single" w:sz="12" w:space="0" w:color="auto"/>
              <w:bottom w:val="single" w:sz="12" w:space="0" w:color="auto"/>
              <w:right w:val="single" w:sz="12" w:space="0" w:color="auto"/>
            </w:tcBorders>
            <w:shd w:val="clear" w:color="auto" w:fill="F2F2F2"/>
            <w:vAlign w:val="center"/>
          </w:tcPr>
          <w:p w:rsidR="00A74FA8" w:rsidRPr="0011323B" w:rsidRDefault="00A74FA8" w:rsidP="0085643B">
            <w:pPr>
              <w:rPr>
                <w:rFonts w:ascii="Times New Roman" w:hAnsi="Times New Roman"/>
                <w:sz w:val="16"/>
                <w:szCs w:val="16"/>
              </w:rPr>
            </w:pPr>
            <w:r w:rsidRPr="0011323B">
              <w:rPr>
                <w:rFonts w:ascii="Times New Roman" w:hAnsi="Times New Roman"/>
                <w:sz w:val="16"/>
                <w:szCs w:val="16"/>
              </w:rPr>
              <w:t>Хемија</w:t>
            </w:r>
          </w:p>
        </w:tc>
        <w:tc>
          <w:tcPr>
            <w:tcW w:w="950" w:type="dxa"/>
            <w:tcBorders>
              <w:bottom w:val="single" w:sz="12" w:space="0" w:color="auto"/>
              <w:right w:val="single" w:sz="12" w:space="0" w:color="auto"/>
            </w:tcBorders>
          </w:tcPr>
          <w:p w:rsidR="00A74FA8" w:rsidRPr="0011323B" w:rsidRDefault="00A74FA8" w:rsidP="00267BF6">
            <w:pPr>
              <w:jc w:val="center"/>
              <w:rPr>
                <w:rFonts w:ascii="Times New Roman" w:hAnsi="Times New Roman"/>
                <w:sz w:val="16"/>
                <w:szCs w:val="16"/>
              </w:rPr>
            </w:pPr>
            <w:r w:rsidRPr="0011323B">
              <w:rPr>
                <w:rFonts w:ascii="Times New Roman" w:hAnsi="Times New Roman"/>
                <w:sz w:val="16"/>
                <w:szCs w:val="16"/>
              </w:rPr>
              <w:t>9</w:t>
            </w:r>
          </w:p>
        </w:tc>
        <w:tc>
          <w:tcPr>
            <w:tcW w:w="2831" w:type="dxa"/>
            <w:tcBorders>
              <w:left w:val="single" w:sz="12" w:space="0" w:color="auto"/>
              <w:bottom w:val="single" w:sz="12" w:space="0" w:color="auto"/>
              <w:right w:val="single" w:sz="12" w:space="0" w:color="auto"/>
            </w:tcBorders>
          </w:tcPr>
          <w:p w:rsidR="00A74FA8" w:rsidRPr="0011323B" w:rsidRDefault="00A74FA8" w:rsidP="00267BF6">
            <w:pPr>
              <w:jc w:val="center"/>
              <w:rPr>
                <w:rFonts w:ascii="Times New Roman" w:hAnsi="Times New Roman"/>
                <w:sz w:val="16"/>
                <w:szCs w:val="16"/>
                <w:lang w:val="sr-Cyrl-CS"/>
              </w:rPr>
            </w:pPr>
            <w:r w:rsidRPr="0011323B">
              <w:rPr>
                <w:rFonts w:ascii="Times New Roman" w:hAnsi="Times New Roman"/>
                <w:sz w:val="16"/>
                <w:szCs w:val="16"/>
                <w:lang w:val="sr-Cyrl-CS"/>
              </w:rPr>
              <w:t>Иво Ђорђевић</w:t>
            </w:r>
          </w:p>
        </w:tc>
      </w:tr>
      <w:tr w:rsidR="0085643B" w:rsidRPr="009B7463" w:rsidTr="0085643B">
        <w:trPr>
          <w:trHeight w:val="227"/>
          <w:jc w:val="center"/>
        </w:trPr>
        <w:tc>
          <w:tcPr>
            <w:tcW w:w="1456" w:type="dxa"/>
            <w:tcBorders>
              <w:left w:val="single" w:sz="12" w:space="0" w:color="auto"/>
              <w:bottom w:val="single" w:sz="12" w:space="0" w:color="auto"/>
              <w:right w:val="single" w:sz="12" w:space="0" w:color="auto"/>
            </w:tcBorders>
            <w:shd w:val="clear" w:color="auto" w:fill="F2F2F2"/>
            <w:vAlign w:val="center"/>
          </w:tcPr>
          <w:p w:rsidR="0085643B" w:rsidRPr="004A1EAA" w:rsidRDefault="0085643B" w:rsidP="0085643B">
            <w:pPr>
              <w:rPr>
                <w:rFonts w:ascii="Times New Roman" w:hAnsi="Times New Roman"/>
                <w:sz w:val="16"/>
                <w:szCs w:val="16"/>
              </w:rPr>
            </w:pPr>
            <w:r w:rsidRPr="004A1EAA">
              <w:rPr>
                <w:rFonts w:ascii="Times New Roman" w:hAnsi="Times New Roman"/>
                <w:sz w:val="16"/>
                <w:szCs w:val="16"/>
              </w:rPr>
              <w:t>Биологија</w:t>
            </w:r>
          </w:p>
        </w:tc>
        <w:tc>
          <w:tcPr>
            <w:tcW w:w="950" w:type="dxa"/>
            <w:tcBorders>
              <w:bottom w:val="single" w:sz="12" w:space="0" w:color="auto"/>
              <w:right w:val="single" w:sz="12" w:space="0" w:color="auto"/>
            </w:tcBorders>
          </w:tcPr>
          <w:p w:rsidR="0085643B" w:rsidRPr="00D34C1F" w:rsidRDefault="00D34C1F" w:rsidP="00267BF6">
            <w:pPr>
              <w:jc w:val="center"/>
              <w:rPr>
                <w:rFonts w:ascii="Times New Roman" w:hAnsi="Times New Roman"/>
                <w:sz w:val="16"/>
                <w:szCs w:val="16"/>
                <w:lang w:val="sr-Cyrl-RS"/>
              </w:rPr>
            </w:pPr>
            <w:r w:rsidRPr="00D34C1F">
              <w:rPr>
                <w:rFonts w:ascii="Times New Roman" w:hAnsi="Times New Roman"/>
                <w:sz w:val="16"/>
                <w:szCs w:val="16"/>
                <w:lang w:val="sr-Cyrl-RS"/>
              </w:rPr>
              <w:t>10</w:t>
            </w:r>
          </w:p>
        </w:tc>
        <w:tc>
          <w:tcPr>
            <w:tcW w:w="2831" w:type="dxa"/>
            <w:tcBorders>
              <w:left w:val="single" w:sz="12" w:space="0" w:color="auto"/>
              <w:bottom w:val="single" w:sz="12" w:space="0" w:color="auto"/>
              <w:right w:val="single" w:sz="12" w:space="0" w:color="auto"/>
            </w:tcBorders>
          </w:tcPr>
          <w:p w:rsidR="0085643B" w:rsidRPr="004A1EAA" w:rsidRDefault="0085643B" w:rsidP="00267BF6">
            <w:pPr>
              <w:jc w:val="center"/>
              <w:rPr>
                <w:rFonts w:ascii="Times New Roman" w:hAnsi="Times New Roman"/>
                <w:sz w:val="16"/>
                <w:szCs w:val="16"/>
                <w:lang w:val="sr-Cyrl-CS"/>
              </w:rPr>
            </w:pPr>
            <w:r w:rsidRPr="004A1EAA">
              <w:rPr>
                <w:rFonts w:ascii="Times New Roman" w:hAnsi="Times New Roman"/>
                <w:sz w:val="16"/>
                <w:szCs w:val="16"/>
                <w:lang w:val="sr-Cyrl-CS"/>
              </w:rPr>
              <w:t>Мирјана Лукић</w:t>
            </w:r>
          </w:p>
        </w:tc>
      </w:tr>
      <w:tr w:rsidR="0085643B" w:rsidRPr="009B7463" w:rsidTr="0085643B">
        <w:trPr>
          <w:trHeight w:val="227"/>
          <w:jc w:val="center"/>
        </w:trPr>
        <w:tc>
          <w:tcPr>
            <w:tcW w:w="1456" w:type="dxa"/>
            <w:tcBorders>
              <w:left w:val="single" w:sz="12" w:space="0" w:color="auto"/>
              <w:bottom w:val="single" w:sz="12" w:space="0" w:color="auto"/>
              <w:right w:val="single" w:sz="12" w:space="0" w:color="auto"/>
            </w:tcBorders>
            <w:shd w:val="clear" w:color="auto" w:fill="F2F2F2"/>
            <w:vAlign w:val="center"/>
          </w:tcPr>
          <w:p w:rsidR="0085643B" w:rsidRPr="004A1EAA" w:rsidRDefault="0085643B" w:rsidP="0085643B">
            <w:pPr>
              <w:rPr>
                <w:rFonts w:ascii="Times New Roman" w:hAnsi="Times New Roman"/>
                <w:sz w:val="16"/>
                <w:szCs w:val="16"/>
              </w:rPr>
            </w:pPr>
            <w:r w:rsidRPr="004A1EAA">
              <w:rPr>
                <w:rFonts w:ascii="Times New Roman" w:hAnsi="Times New Roman"/>
                <w:sz w:val="16"/>
                <w:szCs w:val="16"/>
              </w:rPr>
              <w:t>Географија</w:t>
            </w:r>
          </w:p>
        </w:tc>
        <w:tc>
          <w:tcPr>
            <w:tcW w:w="950" w:type="dxa"/>
            <w:tcBorders>
              <w:bottom w:val="single" w:sz="12" w:space="0" w:color="auto"/>
              <w:right w:val="single" w:sz="12" w:space="0" w:color="auto"/>
            </w:tcBorders>
          </w:tcPr>
          <w:p w:rsidR="0085643B" w:rsidRPr="00D34C1F" w:rsidRDefault="00D34C1F" w:rsidP="00267BF6">
            <w:pPr>
              <w:jc w:val="center"/>
              <w:rPr>
                <w:rFonts w:ascii="Times New Roman" w:hAnsi="Times New Roman"/>
                <w:sz w:val="16"/>
                <w:szCs w:val="16"/>
                <w:lang w:val="sr-Cyrl-RS"/>
              </w:rPr>
            </w:pPr>
            <w:r w:rsidRPr="00D34C1F">
              <w:rPr>
                <w:rFonts w:ascii="Times New Roman" w:hAnsi="Times New Roman"/>
                <w:sz w:val="16"/>
                <w:szCs w:val="16"/>
                <w:lang w:val="sr-Cyrl-RS"/>
              </w:rPr>
              <w:t>10</w:t>
            </w:r>
          </w:p>
        </w:tc>
        <w:tc>
          <w:tcPr>
            <w:tcW w:w="2831" w:type="dxa"/>
            <w:tcBorders>
              <w:left w:val="single" w:sz="12" w:space="0" w:color="auto"/>
              <w:bottom w:val="single" w:sz="12" w:space="0" w:color="auto"/>
              <w:right w:val="single" w:sz="12" w:space="0" w:color="auto"/>
            </w:tcBorders>
          </w:tcPr>
          <w:p w:rsidR="0085643B" w:rsidRPr="004A1EAA" w:rsidRDefault="0085643B" w:rsidP="00267BF6">
            <w:pPr>
              <w:jc w:val="center"/>
              <w:rPr>
                <w:rFonts w:ascii="Times New Roman" w:hAnsi="Times New Roman"/>
                <w:sz w:val="16"/>
                <w:szCs w:val="16"/>
                <w:lang w:val="sr-Cyrl-CS"/>
              </w:rPr>
            </w:pPr>
            <w:r w:rsidRPr="004A1EAA">
              <w:rPr>
                <w:rFonts w:ascii="Times New Roman" w:hAnsi="Times New Roman"/>
                <w:sz w:val="16"/>
                <w:szCs w:val="16"/>
                <w:lang w:val="sr-Cyrl-CS"/>
              </w:rPr>
              <w:t>Зорица Милошевић</w:t>
            </w:r>
          </w:p>
        </w:tc>
      </w:tr>
    </w:tbl>
    <w:p w:rsidR="00A74FA8" w:rsidRDefault="00A74FA8" w:rsidP="00A74FA8">
      <w:pPr>
        <w:rPr>
          <w:color w:val="FF0000"/>
        </w:rPr>
      </w:pPr>
    </w:p>
    <w:p w:rsidR="00A74FA8" w:rsidRDefault="00A74FA8" w:rsidP="00A74FA8">
      <w:pPr>
        <w:rPr>
          <w:color w:val="FF0000"/>
        </w:rPr>
      </w:pPr>
    </w:p>
    <w:p w:rsidR="00A74FA8" w:rsidRDefault="00A74FA8" w:rsidP="00A74FA8">
      <w:pPr>
        <w:rPr>
          <w:color w:val="FF0000"/>
        </w:rPr>
      </w:pPr>
    </w:p>
    <w:p w:rsidR="0004338E" w:rsidRDefault="0004338E" w:rsidP="00A74FA8">
      <w:pPr>
        <w:rPr>
          <w:color w:val="FF0000"/>
        </w:rPr>
      </w:pPr>
    </w:p>
    <w:p w:rsidR="00A74FA8" w:rsidRPr="00101989" w:rsidRDefault="00A74FA8" w:rsidP="00A74FA8">
      <w:pPr>
        <w:rPr>
          <w:color w:val="FF0000"/>
        </w:rPr>
      </w:pPr>
    </w:p>
    <w:p w:rsidR="00A74FA8" w:rsidRDefault="00A74FA8" w:rsidP="00A74FA8">
      <w:pPr>
        <w:rPr>
          <w:color w:val="FF0000"/>
        </w:rPr>
      </w:pPr>
    </w:p>
    <w:p w:rsidR="00330CB6" w:rsidRPr="0085643B" w:rsidRDefault="00330CB6" w:rsidP="00A74FA8">
      <w:pPr>
        <w:rPr>
          <w:color w:val="FF0000"/>
        </w:rPr>
      </w:pPr>
    </w:p>
    <w:p w:rsidR="0085643B" w:rsidRPr="0085643B" w:rsidRDefault="0085643B" w:rsidP="0085643B">
      <w:pPr>
        <w:pStyle w:val="Heading3"/>
        <w:jc w:val="center"/>
        <w:rPr>
          <w:rFonts w:ascii="Times New Roman" w:hAnsi="Times New Roman"/>
          <w:b w:val="0"/>
          <w:noProof/>
          <w:color w:val="auto"/>
          <w:sz w:val="28"/>
          <w:szCs w:val="28"/>
        </w:rPr>
      </w:pPr>
      <w:bookmarkStart w:id="87" w:name="_Toc423804952"/>
      <w:bookmarkStart w:id="88" w:name="_Toc423805183"/>
      <w:bookmarkStart w:id="89" w:name="_Toc423805262"/>
      <w:bookmarkStart w:id="90" w:name="_Toc423805341"/>
      <w:bookmarkStart w:id="91" w:name="_Toc423805531"/>
      <w:bookmarkStart w:id="92" w:name="_Toc424058035"/>
      <w:bookmarkStart w:id="93" w:name="_Toc424061047"/>
      <w:bookmarkStart w:id="94" w:name="_Toc51579374"/>
      <w:bookmarkStart w:id="95" w:name="_Toc82352489"/>
      <w:r w:rsidRPr="0085643B">
        <w:rPr>
          <w:rFonts w:ascii="Times New Roman" w:hAnsi="Times New Roman"/>
          <w:b w:val="0"/>
          <w:noProof/>
          <w:color w:val="auto"/>
          <w:sz w:val="28"/>
          <w:szCs w:val="28"/>
        </w:rPr>
        <w:t>2.5.4. Додатна настава</w:t>
      </w:r>
      <w:bookmarkEnd w:id="87"/>
      <w:bookmarkEnd w:id="88"/>
      <w:bookmarkEnd w:id="89"/>
      <w:bookmarkEnd w:id="90"/>
      <w:bookmarkEnd w:id="91"/>
      <w:bookmarkEnd w:id="92"/>
      <w:bookmarkEnd w:id="93"/>
      <w:bookmarkEnd w:id="94"/>
      <w:bookmarkEnd w:id="95"/>
    </w:p>
    <w:p w:rsidR="0085643B" w:rsidRPr="0085643B" w:rsidRDefault="0085643B" w:rsidP="0085643B">
      <w:pPr>
        <w:pStyle w:val="NoSpacing1"/>
        <w:jc w:val="left"/>
        <w:rPr>
          <w:b/>
          <w:noProof/>
          <w:color w:val="FF0000"/>
        </w:rPr>
      </w:pPr>
    </w:p>
    <w:p w:rsidR="0085643B" w:rsidRPr="00F007E7" w:rsidRDefault="0085643B" w:rsidP="00EB7312">
      <w:pPr>
        <w:pStyle w:val="NoSpacing1"/>
        <w:jc w:val="center"/>
        <w:rPr>
          <w:noProof/>
          <w:lang w:val="ru-RU"/>
        </w:rPr>
      </w:pPr>
      <w:r w:rsidRPr="0085643B">
        <w:rPr>
          <w:lang w:val="sr-Cyrl-CS"/>
        </w:rPr>
        <w:t xml:space="preserve">Оствареност додатне наставе наставе (IV </w:t>
      </w:r>
      <w:r w:rsidRPr="0085643B">
        <w:rPr>
          <w:lang w:val="sr-Latn-CS"/>
        </w:rPr>
        <w:t>–</w:t>
      </w:r>
      <w:r w:rsidRPr="0085643B">
        <w:rPr>
          <w:lang w:val="sr-Cyrl-CS"/>
        </w:rPr>
        <w:t xml:space="preserve"> VIII разред)</w:t>
      </w:r>
    </w:p>
    <w:p w:rsidR="0085643B" w:rsidRPr="00F007E7" w:rsidRDefault="0085643B" w:rsidP="0085643B">
      <w:pPr>
        <w:pStyle w:val="NoSpacing1"/>
        <w:ind w:left="567"/>
        <w:jc w:val="center"/>
        <w:rPr>
          <w:b/>
          <w:noProof/>
          <w:lang w:val="ru-RU"/>
        </w:rPr>
      </w:pPr>
    </w:p>
    <w:tbl>
      <w:tblPr>
        <w:tblW w:w="40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0"/>
        <w:gridCol w:w="960"/>
        <w:gridCol w:w="1686"/>
      </w:tblGrid>
      <w:tr w:rsidR="0085643B" w:rsidRPr="009B7463" w:rsidTr="00267BF6">
        <w:trPr>
          <w:trHeight w:val="509"/>
          <w:jc w:val="center"/>
        </w:trPr>
        <w:tc>
          <w:tcPr>
            <w:tcW w:w="1400" w:type="dxa"/>
            <w:vMerge w:val="restart"/>
            <w:tcBorders>
              <w:top w:val="single" w:sz="12" w:space="0" w:color="auto"/>
              <w:left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sz w:val="16"/>
                <w:szCs w:val="16"/>
                <w:lang w:val="ru-RU"/>
              </w:rPr>
            </w:pPr>
          </w:p>
          <w:p w:rsidR="0085643B" w:rsidRPr="009B7463" w:rsidRDefault="0085643B" w:rsidP="00267BF6">
            <w:pPr>
              <w:jc w:val="center"/>
              <w:rPr>
                <w:rFonts w:ascii="Times New Roman" w:hAnsi="Times New Roman"/>
                <w:sz w:val="16"/>
                <w:szCs w:val="16"/>
              </w:rPr>
            </w:pPr>
            <w:r w:rsidRPr="009B7463">
              <w:rPr>
                <w:rFonts w:ascii="Times New Roman" w:hAnsi="Times New Roman"/>
                <w:sz w:val="16"/>
                <w:szCs w:val="16"/>
              </w:rPr>
              <w:t>Разред</w:t>
            </w:r>
          </w:p>
        </w:tc>
        <w:tc>
          <w:tcPr>
            <w:tcW w:w="960" w:type="dxa"/>
            <w:vMerge w:val="restart"/>
            <w:tcBorders>
              <w:top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sz w:val="16"/>
                <w:szCs w:val="16"/>
                <w:lang w:val="sr-Cyrl-CS"/>
              </w:rPr>
            </w:pPr>
            <w:r w:rsidRPr="009B7463">
              <w:rPr>
                <w:rFonts w:ascii="Times New Roman" w:hAnsi="Times New Roman"/>
                <w:sz w:val="16"/>
                <w:szCs w:val="16"/>
                <w:lang w:val="sr-Cyrl-CS"/>
              </w:rPr>
              <w:t>Укупно часова</w:t>
            </w:r>
          </w:p>
        </w:tc>
        <w:tc>
          <w:tcPr>
            <w:tcW w:w="1686" w:type="dxa"/>
            <w:vMerge w:val="restart"/>
            <w:tcBorders>
              <w:top w:val="single" w:sz="12" w:space="0" w:color="auto"/>
              <w:left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sz w:val="16"/>
                <w:szCs w:val="16"/>
                <w:lang w:val="sr-Cyrl-CS"/>
              </w:rPr>
            </w:pPr>
          </w:p>
          <w:p w:rsidR="0085643B" w:rsidRPr="009B7463" w:rsidRDefault="0085643B" w:rsidP="00267BF6">
            <w:pPr>
              <w:jc w:val="center"/>
              <w:rPr>
                <w:rFonts w:ascii="Times New Roman" w:hAnsi="Times New Roman"/>
                <w:sz w:val="16"/>
                <w:szCs w:val="16"/>
                <w:lang w:val="sr-Cyrl-CS"/>
              </w:rPr>
            </w:pPr>
            <w:r w:rsidRPr="009B7463">
              <w:rPr>
                <w:rFonts w:ascii="Times New Roman" w:hAnsi="Times New Roman"/>
                <w:sz w:val="16"/>
                <w:szCs w:val="16"/>
                <w:lang w:val="sr-Cyrl-CS"/>
              </w:rPr>
              <w:t>Реализатори</w:t>
            </w:r>
          </w:p>
        </w:tc>
      </w:tr>
      <w:tr w:rsidR="0085643B" w:rsidRPr="009B7463" w:rsidTr="00267BF6">
        <w:trPr>
          <w:trHeight w:val="509"/>
          <w:jc w:val="center"/>
        </w:trPr>
        <w:tc>
          <w:tcPr>
            <w:tcW w:w="1400" w:type="dxa"/>
            <w:vMerge/>
            <w:tcBorders>
              <w:left w:val="single" w:sz="12" w:space="0" w:color="auto"/>
              <w:bottom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sz w:val="16"/>
                <w:szCs w:val="16"/>
              </w:rPr>
            </w:pPr>
          </w:p>
        </w:tc>
        <w:tc>
          <w:tcPr>
            <w:tcW w:w="960" w:type="dxa"/>
            <w:vMerge/>
            <w:tcBorders>
              <w:bottom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sz w:val="16"/>
                <w:szCs w:val="16"/>
                <w:lang w:val="sr-Cyrl-CS"/>
              </w:rPr>
            </w:pPr>
          </w:p>
        </w:tc>
        <w:tc>
          <w:tcPr>
            <w:tcW w:w="1686" w:type="dxa"/>
            <w:vMerge/>
            <w:tcBorders>
              <w:left w:val="single" w:sz="12" w:space="0" w:color="auto"/>
              <w:bottom w:val="single" w:sz="12" w:space="0" w:color="auto"/>
              <w:right w:val="single" w:sz="12" w:space="0" w:color="auto"/>
            </w:tcBorders>
            <w:shd w:val="clear" w:color="auto" w:fill="F2F2F2"/>
          </w:tcPr>
          <w:p w:rsidR="0085643B" w:rsidRPr="009B7463" w:rsidRDefault="0085643B" w:rsidP="00267BF6">
            <w:pPr>
              <w:rPr>
                <w:rFonts w:ascii="Times New Roman" w:hAnsi="Times New Roman"/>
                <w:sz w:val="16"/>
                <w:szCs w:val="16"/>
                <w:lang w:val="sr-Cyrl-CS"/>
              </w:rPr>
            </w:pPr>
          </w:p>
        </w:tc>
      </w:tr>
      <w:tr w:rsidR="0085643B" w:rsidRPr="009B7463" w:rsidTr="00267BF6">
        <w:trPr>
          <w:trHeight w:val="166"/>
          <w:jc w:val="center"/>
        </w:trPr>
        <w:tc>
          <w:tcPr>
            <w:tcW w:w="1400" w:type="dxa"/>
            <w:tcBorders>
              <w:top w:val="single" w:sz="12" w:space="0" w:color="auto"/>
              <w:left w:val="single" w:sz="12" w:space="0" w:color="auto"/>
              <w:right w:val="single" w:sz="12" w:space="0" w:color="auto"/>
            </w:tcBorders>
            <w:vAlign w:val="center"/>
          </w:tcPr>
          <w:p w:rsidR="0085643B" w:rsidRPr="009B7463" w:rsidRDefault="0085643B" w:rsidP="00267BF6">
            <w:pPr>
              <w:jc w:val="center"/>
              <w:rPr>
                <w:rFonts w:ascii="Times New Roman" w:hAnsi="Times New Roman"/>
                <w:sz w:val="16"/>
                <w:szCs w:val="16"/>
              </w:rPr>
            </w:pPr>
            <w:r w:rsidRPr="009B7463">
              <w:rPr>
                <w:rFonts w:ascii="Times New Roman" w:hAnsi="Times New Roman"/>
                <w:sz w:val="16"/>
                <w:szCs w:val="16"/>
              </w:rPr>
              <w:t>Српски језик</w:t>
            </w:r>
          </w:p>
        </w:tc>
        <w:tc>
          <w:tcPr>
            <w:tcW w:w="960" w:type="dxa"/>
            <w:tcBorders>
              <w:top w:val="single" w:sz="12" w:space="0" w:color="auto"/>
              <w:bottom w:val="single" w:sz="4" w:space="0" w:color="auto"/>
              <w:right w:val="single" w:sz="12" w:space="0" w:color="auto"/>
            </w:tcBorders>
            <w:vAlign w:val="center"/>
          </w:tcPr>
          <w:p w:rsidR="0085643B" w:rsidRPr="0011323B" w:rsidRDefault="0085643B" w:rsidP="00267BF6">
            <w:pPr>
              <w:jc w:val="center"/>
              <w:rPr>
                <w:rFonts w:ascii="Times New Roman" w:hAnsi="Times New Roman"/>
                <w:sz w:val="16"/>
                <w:szCs w:val="16"/>
              </w:rPr>
            </w:pPr>
            <w:r w:rsidRPr="0011323B">
              <w:rPr>
                <w:rFonts w:ascii="Times New Roman" w:hAnsi="Times New Roman"/>
                <w:sz w:val="16"/>
                <w:szCs w:val="16"/>
              </w:rPr>
              <w:t>10</w:t>
            </w:r>
          </w:p>
        </w:tc>
        <w:tc>
          <w:tcPr>
            <w:tcW w:w="1686" w:type="dxa"/>
            <w:tcBorders>
              <w:top w:val="single" w:sz="12" w:space="0" w:color="auto"/>
              <w:left w:val="single" w:sz="12" w:space="0" w:color="auto"/>
              <w:right w:val="single" w:sz="12" w:space="0" w:color="auto"/>
            </w:tcBorders>
          </w:tcPr>
          <w:p w:rsidR="0085643B" w:rsidRPr="009B7463" w:rsidRDefault="0085643B" w:rsidP="00267BF6">
            <w:pPr>
              <w:jc w:val="center"/>
              <w:rPr>
                <w:rFonts w:ascii="Times New Roman" w:hAnsi="Times New Roman"/>
                <w:sz w:val="16"/>
                <w:szCs w:val="16"/>
                <w:lang w:val="sr-Cyrl-CS"/>
              </w:rPr>
            </w:pPr>
            <w:r w:rsidRPr="009B7463">
              <w:rPr>
                <w:rFonts w:ascii="Times New Roman" w:hAnsi="Times New Roman"/>
                <w:sz w:val="16"/>
                <w:szCs w:val="16"/>
                <w:lang w:val="sr-Cyrl-CS"/>
              </w:rPr>
              <w:t>Јован Ивковић</w:t>
            </w:r>
          </w:p>
        </w:tc>
      </w:tr>
      <w:tr w:rsidR="0085643B" w:rsidRPr="009B7463" w:rsidTr="00267BF6">
        <w:trPr>
          <w:trHeight w:val="237"/>
          <w:jc w:val="center"/>
        </w:trPr>
        <w:tc>
          <w:tcPr>
            <w:tcW w:w="1400" w:type="dxa"/>
            <w:tcBorders>
              <w:left w:val="single" w:sz="12" w:space="0" w:color="auto"/>
              <w:right w:val="single" w:sz="12" w:space="0" w:color="auto"/>
            </w:tcBorders>
            <w:vAlign w:val="center"/>
          </w:tcPr>
          <w:p w:rsidR="0085643B" w:rsidRPr="009B7463" w:rsidRDefault="0085643B" w:rsidP="00267BF6">
            <w:pPr>
              <w:jc w:val="center"/>
              <w:rPr>
                <w:rFonts w:ascii="Times New Roman" w:hAnsi="Times New Roman"/>
                <w:sz w:val="16"/>
                <w:szCs w:val="16"/>
              </w:rPr>
            </w:pPr>
            <w:r w:rsidRPr="009B7463">
              <w:rPr>
                <w:rFonts w:ascii="Times New Roman" w:hAnsi="Times New Roman"/>
                <w:sz w:val="16"/>
                <w:szCs w:val="16"/>
              </w:rPr>
              <w:t>Немачки језик</w:t>
            </w:r>
          </w:p>
        </w:tc>
        <w:tc>
          <w:tcPr>
            <w:tcW w:w="960" w:type="dxa"/>
            <w:tcBorders>
              <w:right w:val="single" w:sz="12" w:space="0" w:color="auto"/>
            </w:tcBorders>
            <w:vAlign w:val="center"/>
          </w:tcPr>
          <w:p w:rsidR="0085643B" w:rsidRPr="0011323B" w:rsidRDefault="0085643B" w:rsidP="00267BF6">
            <w:pPr>
              <w:jc w:val="center"/>
              <w:rPr>
                <w:rFonts w:ascii="Times New Roman" w:hAnsi="Times New Roman"/>
                <w:sz w:val="16"/>
                <w:szCs w:val="16"/>
              </w:rPr>
            </w:pPr>
            <w:r w:rsidRPr="0011323B">
              <w:rPr>
                <w:rFonts w:ascii="Times New Roman" w:hAnsi="Times New Roman"/>
                <w:sz w:val="16"/>
                <w:szCs w:val="16"/>
              </w:rPr>
              <w:t>6</w:t>
            </w:r>
          </w:p>
        </w:tc>
        <w:tc>
          <w:tcPr>
            <w:tcW w:w="1686" w:type="dxa"/>
            <w:tcBorders>
              <w:left w:val="single" w:sz="12" w:space="0" w:color="auto"/>
              <w:right w:val="single" w:sz="12" w:space="0" w:color="auto"/>
            </w:tcBorders>
          </w:tcPr>
          <w:p w:rsidR="0085643B" w:rsidRPr="009B7463" w:rsidRDefault="0085643B" w:rsidP="00267BF6">
            <w:pPr>
              <w:jc w:val="center"/>
              <w:rPr>
                <w:rFonts w:ascii="Times New Roman" w:hAnsi="Times New Roman"/>
                <w:sz w:val="16"/>
                <w:szCs w:val="16"/>
                <w:lang w:val="sr-Cyrl-CS"/>
              </w:rPr>
            </w:pPr>
            <w:r w:rsidRPr="009B7463">
              <w:rPr>
                <w:rFonts w:ascii="Times New Roman" w:hAnsi="Times New Roman"/>
                <w:sz w:val="16"/>
                <w:szCs w:val="16"/>
                <w:lang w:val="sr-Cyrl-CS"/>
              </w:rPr>
              <w:t xml:space="preserve">Драгана Животић </w:t>
            </w:r>
          </w:p>
        </w:tc>
      </w:tr>
      <w:tr w:rsidR="0085643B" w:rsidRPr="009B7463" w:rsidTr="00267BF6">
        <w:trPr>
          <w:trHeight w:val="260"/>
          <w:jc w:val="center"/>
        </w:trPr>
        <w:tc>
          <w:tcPr>
            <w:tcW w:w="1400" w:type="dxa"/>
            <w:tcBorders>
              <w:left w:val="single" w:sz="12" w:space="0" w:color="auto"/>
              <w:right w:val="single" w:sz="12" w:space="0" w:color="auto"/>
            </w:tcBorders>
            <w:vAlign w:val="center"/>
          </w:tcPr>
          <w:p w:rsidR="0085643B" w:rsidRPr="009B7463" w:rsidRDefault="0085643B" w:rsidP="00267BF6">
            <w:pPr>
              <w:jc w:val="center"/>
              <w:rPr>
                <w:rFonts w:ascii="Times New Roman" w:hAnsi="Times New Roman"/>
                <w:sz w:val="16"/>
                <w:szCs w:val="16"/>
              </w:rPr>
            </w:pPr>
            <w:r w:rsidRPr="009B7463">
              <w:rPr>
                <w:rFonts w:ascii="Times New Roman" w:hAnsi="Times New Roman"/>
                <w:sz w:val="16"/>
                <w:szCs w:val="16"/>
              </w:rPr>
              <w:t>Историја</w:t>
            </w:r>
          </w:p>
        </w:tc>
        <w:tc>
          <w:tcPr>
            <w:tcW w:w="960" w:type="dxa"/>
            <w:tcBorders>
              <w:right w:val="single" w:sz="12" w:space="0" w:color="auto"/>
            </w:tcBorders>
            <w:vAlign w:val="center"/>
          </w:tcPr>
          <w:p w:rsidR="0085643B" w:rsidRPr="0011323B" w:rsidRDefault="0085643B" w:rsidP="00267BF6">
            <w:pPr>
              <w:jc w:val="center"/>
              <w:rPr>
                <w:rFonts w:ascii="Times New Roman" w:hAnsi="Times New Roman"/>
                <w:sz w:val="16"/>
                <w:szCs w:val="16"/>
              </w:rPr>
            </w:pPr>
            <w:r w:rsidRPr="0011323B">
              <w:rPr>
                <w:rFonts w:ascii="Times New Roman" w:hAnsi="Times New Roman"/>
                <w:sz w:val="16"/>
                <w:szCs w:val="16"/>
              </w:rPr>
              <w:t>40</w:t>
            </w:r>
          </w:p>
        </w:tc>
        <w:tc>
          <w:tcPr>
            <w:tcW w:w="1686" w:type="dxa"/>
            <w:tcBorders>
              <w:left w:val="single" w:sz="12" w:space="0" w:color="auto"/>
              <w:right w:val="single" w:sz="12" w:space="0" w:color="auto"/>
            </w:tcBorders>
          </w:tcPr>
          <w:p w:rsidR="0085643B" w:rsidRPr="009B7463" w:rsidRDefault="0085643B" w:rsidP="00267BF6">
            <w:pPr>
              <w:jc w:val="center"/>
              <w:rPr>
                <w:rFonts w:ascii="Times New Roman" w:hAnsi="Times New Roman"/>
                <w:sz w:val="16"/>
                <w:szCs w:val="16"/>
                <w:lang w:val="sr-Cyrl-CS"/>
              </w:rPr>
            </w:pPr>
            <w:r w:rsidRPr="009B7463">
              <w:rPr>
                <w:rFonts w:ascii="Times New Roman" w:hAnsi="Times New Roman"/>
                <w:sz w:val="16"/>
                <w:szCs w:val="16"/>
                <w:lang w:val="sr-Cyrl-CS"/>
              </w:rPr>
              <w:t>Драган Милошевић</w:t>
            </w:r>
          </w:p>
        </w:tc>
      </w:tr>
      <w:tr w:rsidR="0085643B" w:rsidRPr="009B7463" w:rsidTr="00267BF6">
        <w:trPr>
          <w:trHeight w:val="237"/>
          <w:jc w:val="center"/>
        </w:trPr>
        <w:tc>
          <w:tcPr>
            <w:tcW w:w="1400" w:type="dxa"/>
            <w:tcBorders>
              <w:left w:val="single" w:sz="12" w:space="0" w:color="auto"/>
              <w:right w:val="single" w:sz="12" w:space="0" w:color="auto"/>
            </w:tcBorders>
            <w:vAlign w:val="center"/>
          </w:tcPr>
          <w:p w:rsidR="0085643B" w:rsidRPr="009B7463" w:rsidRDefault="0085643B" w:rsidP="00267BF6">
            <w:pPr>
              <w:jc w:val="center"/>
              <w:rPr>
                <w:rFonts w:ascii="Times New Roman" w:hAnsi="Times New Roman"/>
                <w:sz w:val="16"/>
                <w:szCs w:val="16"/>
              </w:rPr>
            </w:pPr>
            <w:r w:rsidRPr="009B7463">
              <w:rPr>
                <w:rFonts w:ascii="Times New Roman" w:hAnsi="Times New Roman"/>
                <w:sz w:val="16"/>
                <w:szCs w:val="16"/>
              </w:rPr>
              <w:t>Географија</w:t>
            </w:r>
          </w:p>
        </w:tc>
        <w:tc>
          <w:tcPr>
            <w:tcW w:w="960" w:type="dxa"/>
            <w:tcBorders>
              <w:right w:val="single" w:sz="12" w:space="0" w:color="auto"/>
            </w:tcBorders>
            <w:vAlign w:val="center"/>
          </w:tcPr>
          <w:p w:rsidR="0085643B" w:rsidRPr="0011323B" w:rsidRDefault="0085643B" w:rsidP="00267BF6">
            <w:pPr>
              <w:jc w:val="center"/>
              <w:rPr>
                <w:rFonts w:ascii="Times New Roman" w:hAnsi="Times New Roman"/>
                <w:sz w:val="16"/>
                <w:szCs w:val="16"/>
                <w:lang w:val="sr-Cyrl-CS"/>
              </w:rPr>
            </w:pPr>
            <w:r w:rsidRPr="0011323B">
              <w:rPr>
                <w:rFonts w:ascii="Times New Roman" w:hAnsi="Times New Roman"/>
                <w:sz w:val="16"/>
                <w:szCs w:val="16"/>
                <w:lang w:val="sr-Cyrl-CS"/>
              </w:rPr>
              <w:t>2</w:t>
            </w:r>
          </w:p>
        </w:tc>
        <w:tc>
          <w:tcPr>
            <w:tcW w:w="1686" w:type="dxa"/>
            <w:tcBorders>
              <w:left w:val="single" w:sz="12" w:space="0" w:color="auto"/>
              <w:right w:val="single" w:sz="12" w:space="0" w:color="auto"/>
            </w:tcBorders>
          </w:tcPr>
          <w:p w:rsidR="0085643B" w:rsidRPr="0011323B" w:rsidRDefault="0085643B" w:rsidP="00267BF6">
            <w:pPr>
              <w:jc w:val="center"/>
              <w:rPr>
                <w:rFonts w:ascii="Times New Roman" w:hAnsi="Times New Roman"/>
                <w:sz w:val="16"/>
                <w:szCs w:val="16"/>
                <w:lang w:val="sr-Cyrl-CS"/>
              </w:rPr>
            </w:pPr>
            <w:r w:rsidRPr="0011323B">
              <w:rPr>
                <w:rFonts w:ascii="Times New Roman" w:hAnsi="Times New Roman"/>
                <w:sz w:val="16"/>
                <w:szCs w:val="16"/>
                <w:lang w:val="sr-Cyrl-CS"/>
              </w:rPr>
              <w:t>Зорица Милошевић</w:t>
            </w:r>
          </w:p>
        </w:tc>
      </w:tr>
      <w:tr w:rsidR="0085643B" w:rsidRPr="009B7463" w:rsidTr="00267BF6">
        <w:trPr>
          <w:trHeight w:val="260"/>
          <w:jc w:val="center"/>
        </w:trPr>
        <w:tc>
          <w:tcPr>
            <w:tcW w:w="1400" w:type="dxa"/>
            <w:tcBorders>
              <w:left w:val="single" w:sz="12" w:space="0" w:color="auto"/>
              <w:right w:val="single" w:sz="12" w:space="0" w:color="auto"/>
            </w:tcBorders>
            <w:vAlign w:val="center"/>
          </w:tcPr>
          <w:p w:rsidR="0085643B" w:rsidRPr="009B7463" w:rsidRDefault="0085643B" w:rsidP="00267BF6">
            <w:pPr>
              <w:jc w:val="center"/>
              <w:rPr>
                <w:rFonts w:ascii="Times New Roman" w:hAnsi="Times New Roman"/>
                <w:sz w:val="16"/>
                <w:szCs w:val="16"/>
              </w:rPr>
            </w:pPr>
            <w:r w:rsidRPr="009B7463">
              <w:rPr>
                <w:rFonts w:ascii="Times New Roman" w:hAnsi="Times New Roman"/>
                <w:sz w:val="16"/>
                <w:szCs w:val="16"/>
              </w:rPr>
              <w:t>Физика</w:t>
            </w:r>
          </w:p>
        </w:tc>
        <w:tc>
          <w:tcPr>
            <w:tcW w:w="960" w:type="dxa"/>
            <w:tcBorders>
              <w:right w:val="single" w:sz="12" w:space="0" w:color="auto"/>
            </w:tcBorders>
            <w:vAlign w:val="center"/>
          </w:tcPr>
          <w:p w:rsidR="0085643B" w:rsidRPr="0011323B" w:rsidRDefault="0085643B" w:rsidP="00267BF6">
            <w:pPr>
              <w:jc w:val="center"/>
              <w:rPr>
                <w:rFonts w:ascii="Times New Roman" w:hAnsi="Times New Roman"/>
                <w:sz w:val="16"/>
                <w:szCs w:val="16"/>
              </w:rPr>
            </w:pPr>
            <w:r w:rsidRPr="0011323B">
              <w:rPr>
                <w:rFonts w:ascii="Times New Roman" w:hAnsi="Times New Roman"/>
                <w:sz w:val="16"/>
                <w:szCs w:val="16"/>
              </w:rPr>
              <w:t>6</w:t>
            </w:r>
          </w:p>
        </w:tc>
        <w:tc>
          <w:tcPr>
            <w:tcW w:w="1686" w:type="dxa"/>
            <w:tcBorders>
              <w:left w:val="single" w:sz="12" w:space="0" w:color="auto"/>
              <w:right w:val="single" w:sz="12" w:space="0" w:color="auto"/>
            </w:tcBorders>
          </w:tcPr>
          <w:p w:rsidR="0085643B" w:rsidRPr="009B7463" w:rsidRDefault="0085643B" w:rsidP="00267BF6">
            <w:pPr>
              <w:jc w:val="center"/>
              <w:rPr>
                <w:rFonts w:ascii="Times New Roman" w:hAnsi="Times New Roman"/>
                <w:sz w:val="16"/>
                <w:szCs w:val="16"/>
              </w:rPr>
            </w:pPr>
            <w:r w:rsidRPr="009B7463">
              <w:rPr>
                <w:rFonts w:ascii="Times New Roman" w:hAnsi="Times New Roman"/>
                <w:sz w:val="16"/>
                <w:szCs w:val="16"/>
              </w:rPr>
              <w:t xml:space="preserve"> Наташа Ботић</w:t>
            </w:r>
          </w:p>
        </w:tc>
      </w:tr>
      <w:tr w:rsidR="0085643B" w:rsidRPr="009B7463" w:rsidTr="00267BF6">
        <w:trPr>
          <w:trHeight w:val="102"/>
          <w:jc w:val="center"/>
        </w:trPr>
        <w:tc>
          <w:tcPr>
            <w:tcW w:w="1400" w:type="dxa"/>
            <w:tcBorders>
              <w:left w:val="single" w:sz="12" w:space="0" w:color="auto"/>
              <w:right w:val="single" w:sz="12" w:space="0" w:color="auto"/>
            </w:tcBorders>
            <w:vAlign w:val="center"/>
          </w:tcPr>
          <w:p w:rsidR="0085643B" w:rsidRPr="009B7463" w:rsidRDefault="0085643B" w:rsidP="00267BF6">
            <w:pPr>
              <w:jc w:val="center"/>
              <w:rPr>
                <w:rFonts w:ascii="Times New Roman" w:hAnsi="Times New Roman"/>
                <w:sz w:val="16"/>
                <w:szCs w:val="16"/>
              </w:rPr>
            </w:pPr>
            <w:r w:rsidRPr="009B7463">
              <w:rPr>
                <w:rFonts w:ascii="Times New Roman" w:hAnsi="Times New Roman"/>
                <w:sz w:val="16"/>
                <w:szCs w:val="16"/>
              </w:rPr>
              <w:t>Математика</w:t>
            </w:r>
          </w:p>
        </w:tc>
        <w:tc>
          <w:tcPr>
            <w:tcW w:w="960" w:type="dxa"/>
            <w:tcBorders>
              <w:bottom w:val="single" w:sz="2" w:space="0" w:color="auto"/>
              <w:right w:val="single" w:sz="12" w:space="0" w:color="auto"/>
            </w:tcBorders>
            <w:vAlign w:val="center"/>
          </w:tcPr>
          <w:p w:rsidR="0085643B" w:rsidRPr="0011323B" w:rsidRDefault="0085643B" w:rsidP="00267BF6">
            <w:pPr>
              <w:jc w:val="center"/>
              <w:rPr>
                <w:rFonts w:ascii="Times New Roman" w:hAnsi="Times New Roman"/>
                <w:sz w:val="16"/>
                <w:szCs w:val="16"/>
              </w:rPr>
            </w:pPr>
            <w:r w:rsidRPr="0011323B">
              <w:rPr>
                <w:rFonts w:ascii="Times New Roman" w:hAnsi="Times New Roman"/>
                <w:sz w:val="16"/>
                <w:szCs w:val="16"/>
              </w:rPr>
              <w:t>40</w:t>
            </w:r>
          </w:p>
        </w:tc>
        <w:tc>
          <w:tcPr>
            <w:tcW w:w="1686" w:type="dxa"/>
            <w:tcBorders>
              <w:left w:val="single" w:sz="12" w:space="0" w:color="auto"/>
              <w:bottom w:val="single" w:sz="2" w:space="0" w:color="auto"/>
              <w:right w:val="single" w:sz="12" w:space="0" w:color="auto"/>
            </w:tcBorders>
          </w:tcPr>
          <w:p w:rsidR="0085643B" w:rsidRPr="009B7463" w:rsidRDefault="0085643B" w:rsidP="00267BF6">
            <w:pPr>
              <w:jc w:val="center"/>
              <w:rPr>
                <w:rFonts w:ascii="Times New Roman" w:hAnsi="Times New Roman"/>
                <w:sz w:val="16"/>
                <w:szCs w:val="16"/>
              </w:rPr>
            </w:pPr>
            <w:r w:rsidRPr="009B7463">
              <w:rPr>
                <w:rFonts w:ascii="Times New Roman" w:hAnsi="Times New Roman"/>
                <w:sz w:val="16"/>
                <w:szCs w:val="16"/>
              </w:rPr>
              <w:t>Крсто Маслеша</w:t>
            </w:r>
          </w:p>
        </w:tc>
      </w:tr>
      <w:tr w:rsidR="0085643B" w:rsidRPr="009B7463" w:rsidTr="00267BF6">
        <w:trPr>
          <w:trHeight w:val="260"/>
          <w:jc w:val="center"/>
        </w:trPr>
        <w:tc>
          <w:tcPr>
            <w:tcW w:w="1400" w:type="dxa"/>
            <w:tcBorders>
              <w:left w:val="single" w:sz="12" w:space="0" w:color="auto"/>
              <w:right w:val="single" w:sz="12" w:space="0" w:color="auto"/>
            </w:tcBorders>
            <w:vAlign w:val="center"/>
          </w:tcPr>
          <w:p w:rsidR="0085643B" w:rsidRPr="009B7463" w:rsidRDefault="0085643B" w:rsidP="00267BF6">
            <w:pPr>
              <w:jc w:val="center"/>
              <w:rPr>
                <w:rFonts w:ascii="Times New Roman" w:hAnsi="Times New Roman"/>
                <w:sz w:val="16"/>
                <w:szCs w:val="16"/>
              </w:rPr>
            </w:pPr>
            <w:r w:rsidRPr="009B7463">
              <w:rPr>
                <w:rFonts w:ascii="Times New Roman" w:hAnsi="Times New Roman"/>
                <w:sz w:val="16"/>
                <w:szCs w:val="16"/>
              </w:rPr>
              <w:t>Биологија</w:t>
            </w:r>
          </w:p>
        </w:tc>
        <w:tc>
          <w:tcPr>
            <w:tcW w:w="960" w:type="dxa"/>
            <w:tcBorders>
              <w:right w:val="single" w:sz="12" w:space="0" w:color="auto"/>
            </w:tcBorders>
            <w:vAlign w:val="center"/>
          </w:tcPr>
          <w:p w:rsidR="0085643B" w:rsidRPr="0011323B" w:rsidRDefault="0085643B" w:rsidP="00267BF6">
            <w:pPr>
              <w:jc w:val="center"/>
              <w:rPr>
                <w:rFonts w:ascii="Times New Roman" w:hAnsi="Times New Roman"/>
                <w:sz w:val="16"/>
                <w:szCs w:val="16"/>
              </w:rPr>
            </w:pPr>
            <w:r w:rsidRPr="0011323B">
              <w:rPr>
                <w:rFonts w:ascii="Times New Roman" w:hAnsi="Times New Roman"/>
                <w:sz w:val="16"/>
                <w:szCs w:val="16"/>
              </w:rPr>
              <w:t>6</w:t>
            </w:r>
          </w:p>
        </w:tc>
        <w:tc>
          <w:tcPr>
            <w:tcW w:w="1686" w:type="dxa"/>
            <w:tcBorders>
              <w:left w:val="single" w:sz="12" w:space="0" w:color="auto"/>
              <w:right w:val="single" w:sz="12" w:space="0" w:color="auto"/>
            </w:tcBorders>
          </w:tcPr>
          <w:p w:rsidR="0085643B" w:rsidRPr="009B7463" w:rsidRDefault="0085643B" w:rsidP="00267BF6">
            <w:pPr>
              <w:jc w:val="center"/>
              <w:rPr>
                <w:rFonts w:ascii="Times New Roman" w:hAnsi="Times New Roman"/>
                <w:sz w:val="16"/>
                <w:szCs w:val="16"/>
                <w:lang w:val="sr-Cyrl-CS"/>
              </w:rPr>
            </w:pPr>
            <w:r w:rsidRPr="009B7463">
              <w:rPr>
                <w:rFonts w:ascii="Times New Roman" w:hAnsi="Times New Roman"/>
                <w:sz w:val="16"/>
                <w:szCs w:val="16"/>
                <w:lang w:val="sr-Cyrl-CS"/>
              </w:rPr>
              <w:t>Марко Благојевић и Мирјана Лукић</w:t>
            </w:r>
          </w:p>
        </w:tc>
      </w:tr>
    </w:tbl>
    <w:p w:rsidR="0085643B" w:rsidRPr="00A542BB" w:rsidRDefault="0085643B" w:rsidP="0085643B">
      <w:pPr>
        <w:pStyle w:val="NoSpacing1"/>
        <w:ind w:left="567"/>
        <w:jc w:val="center"/>
        <w:rPr>
          <w:b/>
          <w:noProof/>
          <w:color w:val="FF0000"/>
          <w:lang w:val="ru-RU"/>
        </w:rPr>
      </w:pPr>
    </w:p>
    <w:p w:rsidR="0085643B" w:rsidRPr="00A542BB" w:rsidRDefault="0085643B" w:rsidP="0085643B">
      <w:pPr>
        <w:pStyle w:val="NoSpacing1"/>
        <w:rPr>
          <w:b/>
          <w:noProof/>
          <w:color w:val="FF0000"/>
          <w:lang w:val="ru-RU"/>
        </w:rPr>
      </w:pPr>
    </w:p>
    <w:p w:rsidR="0085643B" w:rsidRPr="00A542BB" w:rsidRDefault="0085643B" w:rsidP="0085643B">
      <w:pPr>
        <w:pStyle w:val="NoSpacing1"/>
        <w:rPr>
          <w:b/>
          <w:noProof/>
          <w:color w:val="FF0000"/>
          <w:lang w:val="ru-RU"/>
        </w:rPr>
      </w:pPr>
    </w:p>
    <w:p w:rsidR="0085643B" w:rsidRPr="00A542BB" w:rsidRDefault="0085643B" w:rsidP="0085643B">
      <w:pPr>
        <w:pStyle w:val="NoSpacing1"/>
        <w:rPr>
          <w:b/>
          <w:noProof/>
          <w:color w:val="FF0000"/>
          <w:lang w:val="ru-RU"/>
        </w:rPr>
      </w:pPr>
    </w:p>
    <w:p w:rsidR="0085643B" w:rsidRPr="00A542BB" w:rsidRDefault="0085643B" w:rsidP="0085643B">
      <w:pPr>
        <w:pStyle w:val="NoSpacing1"/>
        <w:rPr>
          <w:b/>
          <w:noProof/>
          <w:color w:val="FF0000"/>
          <w:lang w:val="ru-RU"/>
        </w:rPr>
      </w:pPr>
    </w:p>
    <w:p w:rsidR="0085643B" w:rsidRPr="00A542BB" w:rsidRDefault="0085643B" w:rsidP="0085643B">
      <w:pPr>
        <w:pStyle w:val="NoSpacing1"/>
        <w:rPr>
          <w:b/>
          <w:noProof/>
          <w:color w:val="FF0000"/>
          <w:lang w:val="ru-RU"/>
        </w:rPr>
      </w:pPr>
    </w:p>
    <w:p w:rsidR="0085643B" w:rsidRPr="00A542BB" w:rsidRDefault="0085643B" w:rsidP="0085643B">
      <w:pPr>
        <w:pStyle w:val="NoSpacing1"/>
        <w:rPr>
          <w:b/>
          <w:noProof/>
          <w:color w:val="FF0000"/>
          <w:lang w:val="ru-RU"/>
        </w:rPr>
      </w:pPr>
    </w:p>
    <w:p w:rsidR="0085643B" w:rsidRPr="00A542BB" w:rsidRDefault="0085643B" w:rsidP="0085643B">
      <w:pPr>
        <w:pStyle w:val="NoSpacing1"/>
        <w:rPr>
          <w:b/>
          <w:noProof/>
          <w:color w:val="FF0000"/>
          <w:lang w:val="ru-RU"/>
        </w:rPr>
      </w:pPr>
    </w:p>
    <w:p w:rsidR="0004338E" w:rsidRPr="00A542BB" w:rsidRDefault="0004338E" w:rsidP="0085643B">
      <w:pPr>
        <w:pStyle w:val="NoSpacing1"/>
        <w:rPr>
          <w:b/>
          <w:noProof/>
          <w:color w:val="FF0000"/>
          <w:lang w:val="ru-RU"/>
        </w:rPr>
      </w:pPr>
    </w:p>
    <w:p w:rsidR="0085643B" w:rsidRPr="00A542BB" w:rsidRDefault="0085643B" w:rsidP="0085643B">
      <w:pPr>
        <w:pStyle w:val="NoSpacing1"/>
        <w:rPr>
          <w:b/>
          <w:noProof/>
          <w:color w:val="FF0000"/>
          <w:lang w:val="ru-RU"/>
        </w:rPr>
      </w:pPr>
    </w:p>
    <w:p w:rsidR="0085643B" w:rsidRPr="00A542BB" w:rsidRDefault="0085643B" w:rsidP="0085643B">
      <w:pPr>
        <w:pStyle w:val="Heading3"/>
        <w:jc w:val="center"/>
        <w:rPr>
          <w:rFonts w:ascii="Times New Roman" w:hAnsi="Times New Roman"/>
          <w:b w:val="0"/>
          <w:noProof/>
          <w:color w:val="auto"/>
          <w:sz w:val="28"/>
          <w:szCs w:val="28"/>
          <w:lang w:val="ru-RU"/>
        </w:rPr>
      </w:pPr>
      <w:bookmarkStart w:id="96" w:name="_Toc423804953"/>
      <w:bookmarkStart w:id="97" w:name="_Toc423805184"/>
      <w:bookmarkStart w:id="98" w:name="_Toc423805263"/>
      <w:bookmarkStart w:id="99" w:name="_Toc423805342"/>
      <w:bookmarkStart w:id="100" w:name="_Toc423805532"/>
      <w:bookmarkStart w:id="101" w:name="_Toc424058036"/>
      <w:bookmarkStart w:id="102" w:name="_Toc424061048"/>
      <w:bookmarkStart w:id="103" w:name="_Toc51579375"/>
      <w:bookmarkStart w:id="104" w:name="_Toc82352490"/>
      <w:r w:rsidRPr="00A542BB">
        <w:rPr>
          <w:rFonts w:ascii="Times New Roman" w:hAnsi="Times New Roman"/>
          <w:b w:val="0"/>
          <w:noProof/>
          <w:color w:val="auto"/>
          <w:sz w:val="28"/>
          <w:szCs w:val="28"/>
          <w:lang w:val="ru-RU"/>
        </w:rPr>
        <w:t>2.5.5. Припремна настава</w:t>
      </w:r>
      <w:bookmarkEnd w:id="96"/>
      <w:bookmarkEnd w:id="97"/>
      <w:bookmarkEnd w:id="98"/>
      <w:bookmarkEnd w:id="99"/>
      <w:bookmarkEnd w:id="100"/>
      <w:bookmarkEnd w:id="101"/>
      <w:bookmarkEnd w:id="102"/>
      <w:bookmarkEnd w:id="103"/>
      <w:bookmarkEnd w:id="104"/>
    </w:p>
    <w:p w:rsidR="0085643B" w:rsidRPr="00A542BB" w:rsidRDefault="0085643B" w:rsidP="0085643B">
      <w:pPr>
        <w:pStyle w:val="NoSpacing1"/>
        <w:ind w:left="567"/>
        <w:jc w:val="center"/>
        <w:rPr>
          <w:b/>
          <w:noProof/>
          <w:lang w:val="ru-RU"/>
        </w:rPr>
      </w:pPr>
    </w:p>
    <w:p w:rsidR="0085643B" w:rsidRPr="00F007E7" w:rsidRDefault="0085643B" w:rsidP="0085643B">
      <w:pPr>
        <w:pStyle w:val="NoSpacing1"/>
        <w:ind w:firstLine="567"/>
        <w:jc w:val="left"/>
        <w:rPr>
          <w:noProof/>
          <w:lang w:val="ru-RU"/>
        </w:rPr>
      </w:pPr>
      <w:r w:rsidRPr="00F007E7">
        <w:rPr>
          <w:noProof/>
          <w:lang w:val="ru-RU"/>
        </w:rPr>
        <w:t>У току школске 20</w:t>
      </w:r>
      <w:r w:rsidR="007528F2" w:rsidRPr="00F007E7">
        <w:rPr>
          <w:noProof/>
          <w:lang w:val="ru-RU"/>
        </w:rPr>
        <w:t>20/2021</w:t>
      </w:r>
      <w:r w:rsidRPr="00F007E7">
        <w:rPr>
          <w:noProof/>
          <w:lang w:val="ru-RU"/>
        </w:rPr>
        <w:t>. године организована је припремна настава за завршни испит.</w:t>
      </w:r>
    </w:p>
    <w:p w:rsidR="0085643B" w:rsidRPr="0085643B" w:rsidRDefault="0085643B" w:rsidP="0085643B">
      <w:pPr>
        <w:rPr>
          <w:rFonts w:ascii="Times New Roman" w:hAnsi="Times New Roman"/>
          <w:b/>
          <w:lang w:val="sr-Cyrl-CS"/>
        </w:rPr>
      </w:pPr>
    </w:p>
    <w:p w:rsidR="0085643B" w:rsidRPr="0085643B" w:rsidRDefault="0085643B" w:rsidP="00C034EA">
      <w:pPr>
        <w:pStyle w:val="Heading4"/>
        <w:jc w:val="center"/>
        <w:rPr>
          <w:rFonts w:ascii="Times New Roman" w:hAnsi="Times New Roman"/>
          <w:b w:val="0"/>
          <w:color w:val="auto"/>
          <w:sz w:val="24"/>
        </w:rPr>
      </w:pPr>
      <w:bookmarkStart w:id="105" w:name="_Toc423805534"/>
      <w:r w:rsidRPr="0085643B">
        <w:rPr>
          <w:rFonts w:ascii="Times New Roman" w:hAnsi="Times New Roman"/>
          <w:b w:val="0"/>
          <w:color w:val="auto"/>
          <w:sz w:val="24"/>
        </w:rPr>
        <w:t>2.5.5.2. Припремна настава за завршни испит</w:t>
      </w:r>
      <w:bookmarkEnd w:id="105"/>
    </w:p>
    <w:p w:rsidR="0085643B" w:rsidRPr="0085643B" w:rsidRDefault="0085643B" w:rsidP="0085643B">
      <w:pPr>
        <w:jc w:val="center"/>
        <w:rPr>
          <w:rFonts w:ascii="Times New Roman" w:hAnsi="Times New Roman"/>
          <w:b/>
          <w:bCs/>
          <w:lang w:val="ru-RU"/>
        </w:rPr>
      </w:pPr>
    </w:p>
    <w:tbl>
      <w:tblPr>
        <w:tblW w:w="8944" w:type="dxa"/>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1E0" w:firstRow="1" w:lastRow="1" w:firstColumn="1" w:lastColumn="1" w:noHBand="0" w:noVBand="0"/>
      </w:tblPr>
      <w:tblGrid>
        <w:gridCol w:w="687"/>
        <w:gridCol w:w="2390"/>
        <w:gridCol w:w="1601"/>
        <w:gridCol w:w="1559"/>
        <w:gridCol w:w="2691"/>
        <w:gridCol w:w="16"/>
      </w:tblGrid>
      <w:tr w:rsidR="0085643B" w:rsidRPr="009B7463" w:rsidTr="00267BF6">
        <w:trPr>
          <w:trHeight w:val="429"/>
          <w:jc w:val="center"/>
        </w:trPr>
        <w:tc>
          <w:tcPr>
            <w:tcW w:w="687" w:type="dxa"/>
            <w:vMerge w:val="restart"/>
            <w:tcBorders>
              <w:top w:val="single" w:sz="12" w:space="0" w:color="auto"/>
              <w:left w:val="single" w:sz="12" w:space="0" w:color="auto"/>
            </w:tcBorders>
            <w:shd w:val="clear" w:color="auto" w:fill="F2F2F2"/>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Р.бр.</w:t>
            </w:r>
          </w:p>
        </w:tc>
        <w:tc>
          <w:tcPr>
            <w:tcW w:w="2390" w:type="dxa"/>
            <w:vMerge w:val="restart"/>
            <w:tcBorders>
              <w:top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Наставник</w:t>
            </w:r>
          </w:p>
        </w:tc>
        <w:tc>
          <w:tcPr>
            <w:tcW w:w="1601" w:type="dxa"/>
            <w:vMerge w:val="restart"/>
            <w:tcBorders>
              <w:top w:val="single" w:sz="12" w:space="0" w:color="auto"/>
              <w:left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Наставни</w:t>
            </w:r>
          </w:p>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Предмет</w:t>
            </w:r>
          </w:p>
        </w:tc>
        <w:tc>
          <w:tcPr>
            <w:tcW w:w="1559" w:type="dxa"/>
            <w:vMerge w:val="restart"/>
            <w:tcBorders>
              <w:top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Број ученика у одељењу</w:t>
            </w:r>
          </w:p>
        </w:tc>
        <w:tc>
          <w:tcPr>
            <w:tcW w:w="2707" w:type="dxa"/>
            <w:gridSpan w:val="2"/>
            <w:tcBorders>
              <w:top w:val="single" w:sz="12" w:space="0" w:color="auto"/>
              <w:left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Припремна настава</w:t>
            </w:r>
          </w:p>
        </w:tc>
      </w:tr>
      <w:tr w:rsidR="0085643B" w:rsidRPr="009B7463" w:rsidTr="00267BF6">
        <w:trPr>
          <w:gridAfter w:val="1"/>
          <w:wAfter w:w="16" w:type="dxa"/>
          <w:trHeight w:val="181"/>
          <w:jc w:val="center"/>
        </w:trPr>
        <w:tc>
          <w:tcPr>
            <w:tcW w:w="687" w:type="dxa"/>
            <w:vMerge/>
            <w:tcBorders>
              <w:left w:val="single" w:sz="12" w:space="0" w:color="auto"/>
              <w:bottom w:val="single" w:sz="12" w:space="0" w:color="auto"/>
            </w:tcBorders>
            <w:shd w:val="clear" w:color="auto" w:fill="F2F2F2"/>
            <w:vAlign w:val="center"/>
          </w:tcPr>
          <w:p w:rsidR="0085643B" w:rsidRPr="009B7463" w:rsidRDefault="0085643B" w:rsidP="00267BF6">
            <w:pPr>
              <w:jc w:val="center"/>
              <w:rPr>
                <w:rFonts w:ascii="Times New Roman" w:hAnsi="Times New Roman"/>
                <w:bCs/>
                <w:sz w:val="16"/>
                <w:szCs w:val="16"/>
              </w:rPr>
            </w:pPr>
          </w:p>
        </w:tc>
        <w:tc>
          <w:tcPr>
            <w:tcW w:w="2390" w:type="dxa"/>
            <w:vMerge/>
            <w:tcBorders>
              <w:bottom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bCs/>
                <w:sz w:val="16"/>
                <w:szCs w:val="16"/>
              </w:rPr>
            </w:pPr>
          </w:p>
        </w:tc>
        <w:tc>
          <w:tcPr>
            <w:tcW w:w="1601" w:type="dxa"/>
            <w:vMerge/>
            <w:tcBorders>
              <w:left w:val="single" w:sz="12" w:space="0" w:color="auto"/>
              <w:bottom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bCs/>
                <w:sz w:val="16"/>
                <w:szCs w:val="16"/>
              </w:rPr>
            </w:pPr>
          </w:p>
        </w:tc>
        <w:tc>
          <w:tcPr>
            <w:tcW w:w="1559" w:type="dxa"/>
            <w:vMerge/>
            <w:tcBorders>
              <w:bottom w:val="single" w:sz="12" w:space="0" w:color="auto"/>
              <w:right w:val="single" w:sz="12" w:space="0" w:color="auto"/>
            </w:tcBorders>
            <w:shd w:val="clear" w:color="auto" w:fill="F2F2F2"/>
            <w:vAlign w:val="center"/>
          </w:tcPr>
          <w:p w:rsidR="0085643B" w:rsidRPr="009B7463" w:rsidRDefault="0085643B" w:rsidP="00267BF6">
            <w:pPr>
              <w:jc w:val="center"/>
              <w:rPr>
                <w:rFonts w:ascii="Times New Roman" w:hAnsi="Times New Roman"/>
                <w:bCs/>
                <w:sz w:val="16"/>
                <w:szCs w:val="16"/>
              </w:rPr>
            </w:pPr>
          </w:p>
        </w:tc>
        <w:tc>
          <w:tcPr>
            <w:tcW w:w="2691" w:type="dxa"/>
            <w:tcBorders>
              <w:left w:val="single" w:sz="12" w:space="0" w:color="auto"/>
              <w:bottom w:val="single" w:sz="12" w:space="0" w:color="auto"/>
            </w:tcBorders>
            <w:shd w:val="clear" w:color="auto" w:fill="F2F2F2"/>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Број часова</w:t>
            </w:r>
          </w:p>
        </w:tc>
      </w:tr>
      <w:tr w:rsidR="0085643B" w:rsidRPr="009B7463" w:rsidTr="00267BF6">
        <w:trPr>
          <w:gridAfter w:val="1"/>
          <w:wAfter w:w="16" w:type="dxa"/>
          <w:trHeight w:val="122"/>
          <w:jc w:val="center"/>
        </w:trPr>
        <w:tc>
          <w:tcPr>
            <w:tcW w:w="687" w:type="dxa"/>
            <w:tcBorders>
              <w:top w:val="single" w:sz="2" w:space="0" w:color="auto"/>
              <w:lef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1.</w:t>
            </w:r>
          </w:p>
        </w:tc>
        <w:tc>
          <w:tcPr>
            <w:tcW w:w="2390" w:type="dxa"/>
            <w:tcBorders>
              <w:top w:val="single" w:sz="2" w:space="0" w:color="auto"/>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Јован Ивковић</w:t>
            </w:r>
          </w:p>
        </w:tc>
        <w:tc>
          <w:tcPr>
            <w:tcW w:w="1601" w:type="dxa"/>
            <w:tcBorders>
              <w:left w:val="single" w:sz="12" w:space="0" w:color="auto"/>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Српски језик</w:t>
            </w:r>
          </w:p>
        </w:tc>
        <w:tc>
          <w:tcPr>
            <w:tcW w:w="1559" w:type="dxa"/>
            <w:tcBorders>
              <w:top w:val="single" w:sz="2" w:space="0" w:color="auto"/>
              <w:right w:val="single" w:sz="12" w:space="0" w:color="auto"/>
            </w:tcBorders>
            <w:shd w:val="clear" w:color="auto" w:fill="auto"/>
          </w:tcPr>
          <w:p w:rsidR="0085643B" w:rsidRPr="0011323B" w:rsidRDefault="0085643B" w:rsidP="0085643B">
            <w:pPr>
              <w:jc w:val="center"/>
              <w:rPr>
                <w:rFonts w:ascii="Times New Roman" w:hAnsi="Times New Roman"/>
                <w:bCs/>
                <w:sz w:val="16"/>
                <w:szCs w:val="16"/>
              </w:rPr>
            </w:pPr>
            <w:r w:rsidRPr="0011323B">
              <w:rPr>
                <w:rFonts w:ascii="Times New Roman" w:hAnsi="Times New Roman"/>
                <w:bCs/>
                <w:sz w:val="16"/>
                <w:szCs w:val="16"/>
              </w:rPr>
              <w:t>21</w:t>
            </w:r>
          </w:p>
        </w:tc>
        <w:tc>
          <w:tcPr>
            <w:tcW w:w="2691" w:type="dxa"/>
            <w:tcBorders>
              <w:top w:val="single" w:sz="2" w:space="0" w:color="auto"/>
              <w:left w:val="single" w:sz="12" w:space="0" w:color="auto"/>
            </w:tcBorders>
            <w:shd w:val="clear" w:color="auto" w:fill="auto"/>
            <w:vAlign w:val="center"/>
          </w:tcPr>
          <w:p w:rsidR="0085643B" w:rsidRPr="0011323B" w:rsidRDefault="0085643B" w:rsidP="0085643B">
            <w:pPr>
              <w:jc w:val="center"/>
              <w:rPr>
                <w:rFonts w:ascii="Times New Roman" w:hAnsi="Times New Roman"/>
                <w:bCs/>
                <w:sz w:val="16"/>
                <w:szCs w:val="16"/>
              </w:rPr>
            </w:pPr>
            <w:r w:rsidRPr="0011323B">
              <w:rPr>
                <w:rFonts w:ascii="Times New Roman" w:hAnsi="Times New Roman"/>
                <w:bCs/>
                <w:sz w:val="16"/>
                <w:szCs w:val="16"/>
              </w:rPr>
              <w:t>15</w:t>
            </w:r>
          </w:p>
        </w:tc>
      </w:tr>
      <w:tr w:rsidR="0085643B" w:rsidRPr="009B7463" w:rsidTr="00267BF6">
        <w:trPr>
          <w:gridAfter w:val="1"/>
          <w:wAfter w:w="16" w:type="dxa"/>
          <w:trHeight w:val="325"/>
          <w:jc w:val="center"/>
        </w:trPr>
        <w:tc>
          <w:tcPr>
            <w:tcW w:w="687" w:type="dxa"/>
            <w:tcBorders>
              <w:lef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2.</w:t>
            </w:r>
          </w:p>
        </w:tc>
        <w:tc>
          <w:tcPr>
            <w:tcW w:w="2390" w:type="dxa"/>
            <w:tcBorders>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Крсто Маслеша</w:t>
            </w:r>
          </w:p>
        </w:tc>
        <w:tc>
          <w:tcPr>
            <w:tcW w:w="1601" w:type="dxa"/>
            <w:tcBorders>
              <w:left w:val="single" w:sz="12" w:space="0" w:color="auto"/>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Математика</w:t>
            </w:r>
          </w:p>
        </w:tc>
        <w:tc>
          <w:tcPr>
            <w:tcW w:w="1559" w:type="dxa"/>
            <w:tcBorders>
              <w:right w:val="single" w:sz="12" w:space="0" w:color="auto"/>
            </w:tcBorders>
            <w:shd w:val="clear" w:color="auto" w:fill="auto"/>
          </w:tcPr>
          <w:p w:rsidR="0085643B" w:rsidRPr="0011323B" w:rsidRDefault="0085643B" w:rsidP="0085643B">
            <w:pPr>
              <w:jc w:val="center"/>
              <w:rPr>
                <w:rFonts w:ascii="Times New Roman" w:hAnsi="Times New Roman"/>
                <w:sz w:val="16"/>
                <w:szCs w:val="16"/>
              </w:rPr>
            </w:pPr>
            <w:r w:rsidRPr="0011323B">
              <w:rPr>
                <w:rFonts w:ascii="Times New Roman" w:hAnsi="Times New Roman"/>
                <w:bCs/>
                <w:sz w:val="16"/>
                <w:szCs w:val="16"/>
              </w:rPr>
              <w:t>21</w:t>
            </w:r>
          </w:p>
        </w:tc>
        <w:tc>
          <w:tcPr>
            <w:tcW w:w="2691" w:type="dxa"/>
            <w:tcBorders>
              <w:left w:val="single" w:sz="12" w:space="0" w:color="auto"/>
            </w:tcBorders>
            <w:shd w:val="clear" w:color="auto" w:fill="auto"/>
            <w:vAlign w:val="center"/>
          </w:tcPr>
          <w:p w:rsidR="0085643B" w:rsidRPr="0011323B" w:rsidRDefault="0085643B" w:rsidP="0085643B">
            <w:pPr>
              <w:jc w:val="center"/>
              <w:rPr>
                <w:rFonts w:ascii="Times New Roman" w:hAnsi="Times New Roman"/>
                <w:bCs/>
                <w:sz w:val="16"/>
                <w:szCs w:val="16"/>
              </w:rPr>
            </w:pPr>
            <w:r w:rsidRPr="0011323B">
              <w:rPr>
                <w:rFonts w:ascii="Times New Roman" w:hAnsi="Times New Roman"/>
                <w:bCs/>
                <w:sz w:val="16"/>
                <w:szCs w:val="16"/>
              </w:rPr>
              <w:t>16</w:t>
            </w:r>
          </w:p>
        </w:tc>
      </w:tr>
      <w:tr w:rsidR="0085643B" w:rsidRPr="009B7463" w:rsidTr="00267BF6">
        <w:trPr>
          <w:gridAfter w:val="1"/>
          <w:wAfter w:w="16" w:type="dxa"/>
          <w:trHeight w:val="341"/>
          <w:jc w:val="center"/>
        </w:trPr>
        <w:tc>
          <w:tcPr>
            <w:tcW w:w="687" w:type="dxa"/>
            <w:tcBorders>
              <w:lef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3.</w:t>
            </w:r>
          </w:p>
        </w:tc>
        <w:tc>
          <w:tcPr>
            <w:tcW w:w="2390" w:type="dxa"/>
            <w:tcBorders>
              <w:right w:val="single" w:sz="12" w:space="0" w:color="auto"/>
            </w:tcBorders>
            <w:shd w:val="clear" w:color="auto" w:fill="auto"/>
            <w:vAlign w:val="center"/>
          </w:tcPr>
          <w:p w:rsidR="0085643B" w:rsidRPr="0011323B" w:rsidRDefault="0085643B" w:rsidP="00267BF6">
            <w:pPr>
              <w:jc w:val="center"/>
              <w:rPr>
                <w:rFonts w:ascii="Times New Roman" w:hAnsi="Times New Roman"/>
                <w:bCs/>
                <w:sz w:val="16"/>
                <w:szCs w:val="16"/>
              </w:rPr>
            </w:pPr>
            <w:r w:rsidRPr="0011323B">
              <w:rPr>
                <w:rFonts w:ascii="Times New Roman" w:hAnsi="Times New Roman"/>
                <w:bCs/>
                <w:sz w:val="16"/>
                <w:szCs w:val="16"/>
              </w:rPr>
              <w:t>Мирјана Ликић</w:t>
            </w:r>
          </w:p>
        </w:tc>
        <w:tc>
          <w:tcPr>
            <w:tcW w:w="1601" w:type="dxa"/>
            <w:tcBorders>
              <w:left w:val="single" w:sz="12" w:space="0" w:color="auto"/>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Биологија</w:t>
            </w:r>
          </w:p>
        </w:tc>
        <w:tc>
          <w:tcPr>
            <w:tcW w:w="1559" w:type="dxa"/>
            <w:tcBorders>
              <w:right w:val="single" w:sz="12" w:space="0" w:color="auto"/>
            </w:tcBorders>
            <w:shd w:val="clear" w:color="auto" w:fill="auto"/>
          </w:tcPr>
          <w:p w:rsidR="0085643B" w:rsidRPr="0011323B" w:rsidRDefault="0085643B" w:rsidP="0085643B">
            <w:pPr>
              <w:jc w:val="center"/>
              <w:rPr>
                <w:rFonts w:ascii="Times New Roman" w:hAnsi="Times New Roman"/>
                <w:sz w:val="16"/>
                <w:szCs w:val="16"/>
              </w:rPr>
            </w:pPr>
            <w:r w:rsidRPr="0011323B">
              <w:rPr>
                <w:rFonts w:ascii="Times New Roman" w:hAnsi="Times New Roman"/>
                <w:bCs/>
                <w:sz w:val="16"/>
                <w:szCs w:val="16"/>
              </w:rPr>
              <w:t>21</w:t>
            </w:r>
          </w:p>
        </w:tc>
        <w:tc>
          <w:tcPr>
            <w:tcW w:w="2691" w:type="dxa"/>
            <w:tcBorders>
              <w:left w:val="single" w:sz="12" w:space="0" w:color="auto"/>
            </w:tcBorders>
            <w:shd w:val="clear" w:color="auto" w:fill="auto"/>
            <w:vAlign w:val="center"/>
          </w:tcPr>
          <w:p w:rsidR="0085643B" w:rsidRPr="0011323B" w:rsidRDefault="0085643B" w:rsidP="0085643B">
            <w:pPr>
              <w:jc w:val="center"/>
              <w:rPr>
                <w:rFonts w:ascii="Times New Roman" w:hAnsi="Times New Roman"/>
                <w:bCs/>
                <w:sz w:val="16"/>
                <w:szCs w:val="16"/>
              </w:rPr>
            </w:pPr>
            <w:r w:rsidRPr="0011323B">
              <w:rPr>
                <w:rFonts w:ascii="Times New Roman" w:hAnsi="Times New Roman"/>
                <w:bCs/>
                <w:sz w:val="16"/>
                <w:szCs w:val="16"/>
              </w:rPr>
              <w:t>11</w:t>
            </w:r>
          </w:p>
        </w:tc>
      </w:tr>
      <w:tr w:rsidR="0085643B" w:rsidRPr="009B7463" w:rsidTr="00267BF6">
        <w:trPr>
          <w:gridAfter w:val="1"/>
          <w:wAfter w:w="16" w:type="dxa"/>
          <w:trHeight w:val="281"/>
          <w:jc w:val="center"/>
        </w:trPr>
        <w:tc>
          <w:tcPr>
            <w:tcW w:w="687" w:type="dxa"/>
            <w:tcBorders>
              <w:lef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4.</w:t>
            </w:r>
          </w:p>
        </w:tc>
        <w:tc>
          <w:tcPr>
            <w:tcW w:w="2390" w:type="dxa"/>
            <w:tcBorders>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Иво Ђорђевић</w:t>
            </w:r>
          </w:p>
        </w:tc>
        <w:tc>
          <w:tcPr>
            <w:tcW w:w="1601" w:type="dxa"/>
            <w:tcBorders>
              <w:left w:val="single" w:sz="12" w:space="0" w:color="auto"/>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Хемија</w:t>
            </w:r>
          </w:p>
        </w:tc>
        <w:tc>
          <w:tcPr>
            <w:tcW w:w="1559" w:type="dxa"/>
            <w:tcBorders>
              <w:right w:val="single" w:sz="12" w:space="0" w:color="auto"/>
            </w:tcBorders>
            <w:shd w:val="clear" w:color="auto" w:fill="auto"/>
          </w:tcPr>
          <w:p w:rsidR="0085643B" w:rsidRPr="0011323B" w:rsidRDefault="0085643B" w:rsidP="0085643B">
            <w:pPr>
              <w:jc w:val="center"/>
              <w:rPr>
                <w:rFonts w:ascii="Times New Roman" w:hAnsi="Times New Roman"/>
                <w:sz w:val="16"/>
                <w:szCs w:val="16"/>
              </w:rPr>
            </w:pPr>
            <w:r w:rsidRPr="0011323B">
              <w:rPr>
                <w:rFonts w:ascii="Times New Roman" w:hAnsi="Times New Roman"/>
                <w:bCs/>
                <w:sz w:val="16"/>
                <w:szCs w:val="16"/>
              </w:rPr>
              <w:t>21</w:t>
            </w:r>
          </w:p>
        </w:tc>
        <w:tc>
          <w:tcPr>
            <w:tcW w:w="2691" w:type="dxa"/>
            <w:tcBorders>
              <w:left w:val="single" w:sz="12" w:space="0" w:color="auto"/>
            </w:tcBorders>
            <w:shd w:val="clear" w:color="auto" w:fill="auto"/>
            <w:vAlign w:val="center"/>
          </w:tcPr>
          <w:p w:rsidR="0085643B" w:rsidRPr="0011323B" w:rsidRDefault="0085643B" w:rsidP="0085643B">
            <w:pPr>
              <w:jc w:val="center"/>
              <w:rPr>
                <w:rFonts w:ascii="Times New Roman" w:hAnsi="Times New Roman"/>
                <w:bCs/>
                <w:sz w:val="16"/>
                <w:szCs w:val="16"/>
              </w:rPr>
            </w:pPr>
            <w:r w:rsidRPr="0011323B">
              <w:rPr>
                <w:rFonts w:ascii="Times New Roman" w:hAnsi="Times New Roman"/>
                <w:bCs/>
                <w:sz w:val="16"/>
                <w:szCs w:val="16"/>
              </w:rPr>
              <w:t>14</w:t>
            </w:r>
          </w:p>
        </w:tc>
      </w:tr>
      <w:tr w:rsidR="0085643B" w:rsidRPr="009B7463" w:rsidTr="00267BF6">
        <w:trPr>
          <w:gridAfter w:val="1"/>
          <w:wAfter w:w="16" w:type="dxa"/>
          <w:trHeight w:val="284"/>
          <w:jc w:val="center"/>
        </w:trPr>
        <w:tc>
          <w:tcPr>
            <w:tcW w:w="687" w:type="dxa"/>
            <w:tcBorders>
              <w:lef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5.</w:t>
            </w:r>
          </w:p>
        </w:tc>
        <w:tc>
          <w:tcPr>
            <w:tcW w:w="2390" w:type="dxa"/>
            <w:tcBorders>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Драган Милошевић</w:t>
            </w:r>
          </w:p>
        </w:tc>
        <w:tc>
          <w:tcPr>
            <w:tcW w:w="1601" w:type="dxa"/>
            <w:tcBorders>
              <w:left w:val="single" w:sz="12" w:space="0" w:color="auto"/>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Историја</w:t>
            </w:r>
          </w:p>
        </w:tc>
        <w:tc>
          <w:tcPr>
            <w:tcW w:w="1559" w:type="dxa"/>
            <w:tcBorders>
              <w:right w:val="single" w:sz="12" w:space="0" w:color="auto"/>
            </w:tcBorders>
            <w:shd w:val="clear" w:color="auto" w:fill="auto"/>
          </w:tcPr>
          <w:p w:rsidR="0085643B" w:rsidRPr="0011323B" w:rsidRDefault="0085643B" w:rsidP="0085643B">
            <w:pPr>
              <w:jc w:val="center"/>
              <w:rPr>
                <w:rFonts w:ascii="Times New Roman" w:hAnsi="Times New Roman"/>
                <w:sz w:val="16"/>
                <w:szCs w:val="16"/>
              </w:rPr>
            </w:pPr>
            <w:r w:rsidRPr="0011323B">
              <w:rPr>
                <w:rFonts w:ascii="Times New Roman" w:hAnsi="Times New Roman"/>
                <w:bCs/>
                <w:sz w:val="16"/>
                <w:szCs w:val="16"/>
              </w:rPr>
              <w:t>21</w:t>
            </w:r>
          </w:p>
        </w:tc>
        <w:tc>
          <w:tcPr>
            <w:tcW w:w="2691" w:type="dxa"/>
            <w:tcBorders>
              <w:left w:val="single" w:sz="12" w:space="0" w:color="auto"/>
            </w:tcBorders>
            <w:shd w:val="clear" w:color="auto" w:fill="auto"/>
            <w:vAlign w:val="center"/>
          </w:tcPr>
          <w:p w:rsidR="0085643B" w:rsidRPr="0011323B" w:rsidRDefault="0085643B" w:rsidP="0085643B">
            <w:pPr>
              <w:jc w:val="center"/>
              <w:rPr>
                <w:rFonts w:ascii="Times New Roman" w:hAnsi="Times New Roman"/>
                <w:bCs/>
                <w:sz w:val="16"/>
                <w:szCs w:val="16"/>
              </w:rPr>
            </w:pPr>
            <w:r w:rsidRPr="0011323B">
              <w:rPr>
                <w:rFonts w:ascii="Times New Roman" w:hAnsi="Times New Roman"/>
                <w:bCs/>
                <w:sz w:val="16"/>
                <w:szCs w:val="16"/>
              </w:rPr>
              <w:t>12</w:t>
            </w:r>
          </w:p>
        </w:tc>
      </w:tr>
      <w:tr w:rsidR="0085643B" w:rsidRPr="009B7463" w:rsidTr="00267BF6">
        <w:trPr>
          <w:gridAfter w:val="1"/>
          <w:wAfter w:w="16" w:type="dxa"/>
          <w:trHeight w:val="261"/>
          <w:jc w:val="center"/>
        </w:trPr>
        <w:tc>
          <w:tcPr>
            <w:tcW w:w="687" w:type="dxa"/>
            <w:tcBorders>
              <w:lef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6.</w:t>
            </w:r>
          </w:p>
        </w:tc>
        <w:tc>
          <w:tcPr>
            <w:tcW w:w="2390" w:type="dxa"/>
            <w:tcBorders>
              <w:right w:val="single" w:sz="12" w:space="0" w:color="auto"/>
            </w:tcBorders>
            <w:shd w:val="clear" w:color="auto" w:fill="auto"/>
            <w:vAlign w:val="center"/>
          </w:tcPr>
          <w:p w:rsidR="0085643B" w:rsidRPr="0011323B" w:rsidRDefault="0085643B" w:rsidP="00267BF6">
            <w:pPr>
              <w:jc w:val="center"/>
              <w:rPr>
                <w:rFonts w:ascii="Times New Roman" w:hAnsi="Times New Roman"/>
                <w:bCs/>
                <w:sz w:val="16"/>
                <w:szCs w:val="16"/>
              </w:rPr>
            </w:pPr>
            <w:r w:rsidRPr="0011323B">
              <w:rPr>
                <w:rFonts w:ascii="Times New Roman" w:hAnsi="Times New Roman"/>
                <w:bCs/>
                <w:sz w:val="16"/>
                <w:szCs w:val="16"/>
              </w:rPr>
              <w:t>Зорица Милошевић</w:t>
            </w:r>
          </w:p>
        </w:tc>
        <w:tc>
          <w:tcPr>
            <w:tcW w:w="1601" w:type="dxa"/>
            <w:tcBorders>
              <w:left w:val="single" w:sz="12" w:space="0" w:color="auto"/>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Географија</w:t>
            </w:r>
          </w:p>
        </w:tc>
        <w:tc>
          <w:tcPr>
            <w:tcW w:w="1559" w:type="dxa"/>
            <w:tcBorders>
              <w:right w:val="single" w:sz="12" w:space="0" w:color="auto"/>
            </w:tcBorders>
            <w:shd w:val="clear" w:color="auto" w:fill="auto"/>
          </w:tcPr>
          <w:p w:rsidR="0085643B" w:rsidRPr="0011323B" w:rsidRDefault="0085643B" w:rsidP="0085643B">
            <w:pPr>
              <w:jc w:val="center"/>
              <w:rPr>
                <w:rFonts w:ascii="Times New Roman" w:hAnsi="Times New Roman"/>
                <w:sz w:val="16"/>
                <w:szCs w:val="16"/>
              </w:rPr>
            </w:pPr>
            <w:r w:rsidRPr="0011323B">
              <w:rPr>
                <w:rFonts w:ascii="Times New Roman" w:hAnsi="Times New Roman"/>
                <w:bCs/>
                <w:sz w:val="16"/>
                <w:szCs w:val="16"/>
              </w:rPr>
              <w:t>21</w:t>
            </w:r>
          </w:p>
        </w:tc>
        <w:tc>
          <w:tcPr>
            <w:tcW w:w="2691" w:type="dxa"/>
            <w:tcBorders>
              <w:left w:val="single" w:sz="12" w:space="0" w:color="auto"/>
            </w:tcBorders>
            <w:shd w:val="clear" w:color="auto" w:fill="auto"/>
            <w:vAlign w:val="center"/>
          </w:tcPr>
          <w:p w:rsidR="0085643B" w:rsidRPr="0011323B" w:rsidRDefault="0085643B" w:rsidP="0085643B">
            <w:pPr>
              <w:jc w:val="center"/>
              <w:rPr>
                <w:rFonts w:ascii="Times New Roman" w:hAnsi="Times New Roman"/>
                <w:bCs/>
                <w:sz w:val="16"/>
                <w:szCs w:val="16"/>
              </w:rPr>
            </w:pPr>
            <w:r w:rsidRPr="0011323B">
              <w:rPr>
                <w:rFonts w:ascii="Times New Roman" w:hAnsi="Times New Roman"/>
                <w:bCs/>
                <w:sz w:val="16"/>
                <w:szCs w:val="16"/>
              </w:rPr>
              <w:t>11</w:t>
            </w:r>
          </w:p>
        </w:tc>
      </w:tr>
      <w:tr w:rsidR="0085643B" w:rsidRPr="009B7463" w:rsidTr="00267BF6">
        <w:trPr>
          <w:gridAfter w:val="1"/>
          <w:wAfter w:w="16" w:type="dxa"/>
          <w:trHeight w:val="278"/>
          <w:jc w:val="center"/>
        </w:trPr>
        <w:tc>
          <w:tcPr>
            <w:tcW w:w="687" w:type="dxa"/>
            <w:tcBorders>
              <w:lef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7.</w:t>
            </w:r>
          </w:p>
        </w:tc>
        <w:tc>
          <w:tcPr>
            <w:tcW w:w="2390" w:type="dxa"/>
            <w:tcBorders>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Наташа Ботић</w:t>
            </w:r>
          </w:p>
        </w:tc>
        <w:tc>
          <w:tcPr>
            <w:tcW w:w="1601" w:type="dxa"/>
            <w:tcBorders>
              <w:left w:val="single" w:sz="12" w:space="0" w:color="auto"/>
              <w:right w:val="single" w:sz="12" w:space="0" w:color="auto"/>
            </w:tcBorders>
            <w:shd w:val="clear" w:color="auto" w:fill="auto"/>
            <w:vAlign w:val="center"/>
          </w:tcPr>
          <w:p w:rsidR="0085643B" w:rsidRPr="009B7463" w:rsidRDefault="0085643B" w:rsidP="00267BF6">
            <w:pPr>
              <w:jc w:val="center"/>
              <w:rPr>
                <w:rFonts w:ascii="Times New Roman" w:hAnsi="Times New Roman"/>
                <w:bCs/>
                <w:sz w:val="16"/>
                <w:szCs w:val="16"/>
              </w:rPr>
            </w:pPr>
            <w:r w:rsidRPr="009B7463">
              <w:rPr>
                <w:rFonts w:ascii="Times New Roman" w:hAnsi="Times New Roman"/>
                <w:bCs/>
                <w:sz w:val="16"/>
                <w:szCs w:val="16"/>
              </w:rPr>
              <w:t>Физика</w:t>
            </w:r>
          </w:p>
        </w:tc>
        <w:tc>
          <w:tcPr>
            <w:tcW w:w="1559" w:type="dxa"/>
            <w:tcBorders>
              <w:right w:val="single" w:sz="12" w:space="0" w:color="auto"/>
            </w:tcBorders>
            <w:shd w:val="clear" w:color="auto" w:fill="auto"/>
          </w:tcPr>
          <w:p w:rsidR="0085643B" w:rsidRPr="0011323B" w:rsidRDefault="0085643B" w:rsidP="0085643B">
            <w:pPr>
              <w:jc w:val="center"/>
              <w:rPr>
                <w:rFonts w:ascii="Times New Roman" w:hAnsi="Times New Roman"/>
                <w:sz w:val="16"/>
                <w:szCs w:val="16"/>
              </w:rPr>
            </w:pPr>
            <w:r w:rsidRPr="0011323B">
              <w:rPr>
                <w:rFonts w:ascii="Times New Roman" w:hAnsi="Times New Roman"/>
                <w:bCs/>
                <w:sz w:val="16"/>
                <w:szCs w:val="16"/>
              </w:rPr>
              <w:t>21</w:t>
            </w:r>
          </w:p>
        </w:tc>
        <w:tc>
          <w:tcPr>
            <w:tcW w:w="2691" w:type="dxa"/>
            <w:tcBorders>
              <w:left w:val="single" w:sz="12" w:space="0" w:color="auto"/>
            </w:tcBorders>
            <w:shd w:val="clear" w:color="auto" w:fill="auto"/>
            <w:vAlign w:val="center"/>
          </w:tcPr>
          <w:p w:rsidR="0085643B" w:rsidRPr="0011323B" w:rsidRDefault="0085643B" w:rsidP="0085643B">
            <w:pPr>
              <w:jc w:val="center"/>
              <w:rPr>
                <w:rFonts w:ascii="Times New Roman" w:hAnsi="Times New Roman"/>
                <w:bCs/>
                <w:sz w:val="16"/>
                <w:szCs w:val="16"/>
              </w:rPr>
            </w:pPr>
            <w:r w:rsidRPr="0011323B">
              <w:rPr>
                <w:rFonts w:ascii="Times New Roman" w:hAnsi="Times New Roman"/>
                <w:bCs/>
                <w:sz w:val="16"/>
                <w:szCs w:val="16"/>
              </w:rPr>
              <w:t>17</w:t>
            </w:r>
          </w:p>
        </w:tc>
      </w:tr>
    </w:tbl>
    <w:p w:rsidR="0085643B" w:rsidRPr="0085643B" w:rsidRDefault="0085643B" w:rsidP="0085643B">
      <w:pPr>
        <w:rPr>
          <w:rFonts w:ascii="Times New Roman" w:hAnsi="Times New Roman"/>
          <w:b/>
          <w:bCs/>
          <w:color w:val="FF0000"/>
        </w:rPr>
      </w:pPr>
    </w:p>
    <w:p w:rsidR="0085643B" w:rsidRPr="0085643B" w:rsidRDefault="0085643B" w:rsidP="0085643B">
      <w:pPr>
        <w:pStyle w:val="NoSpacing1"/>
        <w:rPr>
          <w:b/>
          <w:noProof/>
          <w:color w:val="FF0000"/>
        </w:rPr>
      </w:pPr>
    </w:p>
    <w:p w:rsidR="0085643B" w:rsidRPr="0085643B" w:rsidRDefault="0085643B" w:rsidP="0085643B">
      <w:pPr>
        <w:pStyle w:val="NoSpacing1"/>
        <w:rPr>
          <w:b/>
          <w:noProof/>
          <w:color w:val="FF0000"/>
        </w:rPr>
      </w:pPr>
    </w:p>
    <w:p w:rsidR="00D34046" w:rsidRPr="0085643B" w:rsidRDefault="00D34046" w:rsidP="00D34046">
      <w:pPr>
        <w:rPr>
          <w:rFonts w:ascii="Times New Roman" w:hAnsi="Times New Roman"/>
          <w:sz w:val="16"/>
          <w:szCs w:val="16"/>
        </w:rPr>
      </w:pPr>
    </w:p>
    <w:p w:rsidR="00D34046" w:rsidRPr="0085643B" w:rsidRDefault="00D34046" w:rsidP="00D34046">
      <w:pPr>
        <w:rPr>
          <w:rFonts w:ascii="Times New Roman" w:eastAsia="Calibri" w:hAnsi="Times New Roman"/>
          <w:color w:val="FF0000"/>
          <w:sz w:val="16"/>
          <w:szCs w:val="16"/>
        </w:rPr>
      </w:pPr>
    </w:p>
    <w:p w:rsidR="00D34046" w:rsidRPr="0085643B" w:rsidRDefault="00D34046" w:rsidP="00D34046">
      <w:pPr>
        <w:rPr>
          <w:rFonts w:ascii="Times New Roman" w:eastAsia="Calibri" w:hAnsi="Times New Roman"/>
          <w:color w:val="FF0000"/>
          <w:sz w:val="16"/>
          <w:szCs w:val="16"/>
        </w:rPr>
      </w:pPr>
    </w:p>
    <w:p w:rsidR="00D34046" w:rsidRPr="00330CB6" w:rsidRDefault="00D34046" w:rsidP="00D34046">
      <w:pPr>
        <w:rPr>
          <w:rFonts w:eastAsia="Calibri"/>
          <w:color w:val="FF0000"/>
        </w:rPr>
      </w:pPr>
    </w:p>
    <w:p w:rsidR="00330CB6" w:rsidRPr="00330CB6" w:rsidRDefault="00330CB6" w:rsidP="00330CB6">
      <w:pPr>
        <w:keepNext/>
        <w:spacing w:after="0" w:line="240" w:lineRule="auto"/>
        <w:jc w:val="center"/>
        <w:outlineLvl w:val="0"/>
        <w:rPr>
          <w:rFonts w:ascii="Times New Roman" w:hAnsi="Times New Roman"/>
          <w:sz w:val="28"/>
          <w:szCs w:val="28"/>
          <w:u w:val="single"/>
        </w:rPr>
      </w:pPr>
      <w:bookmarkStart w:id="106" w:name="_Toc423804958"/>
      <w:bookmarkStart w:id="107" w:name="_Toc423805189"/>
      <w:bookmarkStart w:id="108" w:name="_Toc423805268"/>
      <w:bookmarkStart w:id="109" w:name="_Toc423805347"/>
      <w:bookmarkStart w:id="110" w:name="_Toc423805540"/>
      <w:bookmarkStart w:id="111" w:name="_Toc424058041"/>
      <w:bookmarkStart w:id="112" w:name="_Toc424061053"/>
      <w:bookmarkStart w:id="113" w:name="_Toc51579376"/>
      <w:bookmarkStart w:id="114" w:name="_Toc82352491"/>
      <w:r w:rsidRPr="00330CB6">
        <w:rPr>
          <w:rFonts w:ascii="Times New Roman" w:hAnsi="Times New Roman"/>
          <w:sz w:val="28"/>
          <w:szCs w:val="28"/>
          <w:u w:val="single"/>
          <w:lang w:val="en-GB"/>
        </w:rPr>
        <w:t xml:space="preserve">III </w:t>
      </w:r>
      <w:r w:rsidRPr="00330CB6">
        <w:rPr>
          <w:rFonts w:ascii="Times New Roman" w:hAnsi="Times New Roman"/>
          <w:sz w:val="28"/>
          <w:szCs w:val="28"/>
          <w:u w:val="single"/>
          <w:lang w:val="sr-Cyrl-CS"/>
        </w:rPr>
        <w:t>РЕЗУЛТАТИ ОБРАЗОВНО-ВАСПИТНОГ РАДА</w:t>
      </w:r>
      <w:bookmarkEnd w:id="106"/>
      <w:bookmarkEnd w:id="107"/>
      <w:bookmarkEnd w:id="108"/>
      <w:bookmarkEnd w:id="109"/>
      <w:bookmarkEnd w:id="110"/>
      <w:bookmarkEnd w:id="111"/>
      <w:bookmarkEnd w:id="112"/>
      <w:bookmarkEnd w:id="113"/>
      <w:bookmarkEnd w:id="114"/>
    </w:p>
    <w:p w:rsidR="00330CB6" w:rsidRPr="00330CB6" w:rsidRDefault="00330CB6" w:rsidP="00330CB6">
      <w:pPr>
        <w:spacing w:after="0" w:line="240" w:lineRule="auto"/>
        <w:jc w:val="center"/>
        <w:rPr>
          <w:rFonts w:ascii="Times New Roman" w:hAnsi="Times New Roman"/>
          <w:b/>
          <w:color w:val="FF0000"/>
          <w:sz w:val="24"/>
          <w:szCs w:val="24"/>
        </w:rPr>
      </w:pPr>
    </w:p>
    <w:p w:rsidR="00330CB6" w:rsidRPr="00330CB6" w:rsidRDefault="00330CB6" w:rsidP="00330CB6">
      <w:pPr>
        <w:spacing w:after="0" w:line="240" w:lineRule="auto"/>
        <w:jc w:val="center"/>
        <w:rPr>
          <w:rFonts w:ascii="Times New Roman" w:hAnsi="Times New Roman"/>
          <w:b/>
          <w:color w:val="FF0000"/>
          <w:sz w:val="24"/>
          <w:szCs w:val="24"/>
        </w:rPr>
      </w:pPr>
    </w:p>
    <w:p w:rsidR="00330CB6" w:rsidRPr="00330CB6" w:rsidRDefault="00330CB6" w:rsidP="00330CB6">
      <w:pPr>
        <w:keepNext/>
        <w:spacing w:after="0" w:line="240" w:lineRule="auto"/>
        <w:jc w:val="center"/>
        <w:outlineLvl w:val="1"/>
        <w:rPr>
          <w:rFonts w:ascii="Times New Roman" w:hAnsi="Times New Roman"/>
          <w:b/>
          <w:bCs/>
          <w:sz w:val="28"/>
          <w:szCs w:val="28"/>
          <w:lang w:val="sr-Cyrl-CS"/>
        </w:rPr>
      </w:pPr>
      <w:bookmarkStart w:id="115" w:name="_Toc423804959"/>
      <w:bookmarkStart w:id="116" w:name="_Toc423805190"/>
      <w:bookmarkStart w:id="117" w:name="_Toc423805269"/>
      <w:bookmarkStart w:id="118" w:name="_Toc423805348"/>
      <w:bookmarkStart w:id="119" w:name="_Toc423805541"/>
      <w:bookmarkStart w:id="120" w:name="_Toc424058042"/>
      <w:bookmarkStart w:id="121" w:name="_Toc424061054"/>
      <w:bookmarkStart w:id="122" w:name="_Toc51579377"/>
      <w:bookmarkStart w:id="123" w:name="_Toc82352492"/>
      <w:r w:rsidRPr="00330CB6">
        <w:rPr>
          <w:rFonts w:ascii="Times New Roman" w:hAnsi="Times New Roman"/>
          <w:b/>
          <w:bCs/>
          <w:sz w:val="28"/>
          <w:szCs w:val="28"/>
          <w:lang w:val="sr-Cyrl-CS"/>
        </w:rPr>
        <w:t>3.1. Општи успех ученика</w:t>
      </w:r>
      <w:bookmarkEnd w:id="115"/>
      <w:bookmarkEnd w:id="116"/>
      <w:bookmarkEnd w:id="117"/>
      <w:bookmarkEnd w:id="118"/>
      <w:bookmarkEnd w:id="119"/>
      <w:bookmarkEnd w:id="120"/>
      <w:bookmarkEnd w:id="121"/>
      <w:bookmarkEnd w:id="122"/>
      <w:bookmarkEnd w:id="123"/>
    </w:p>
    <w:p w:rsidR="00330CB6" w:rsidRPr="00330CB6" w:rsidRDefault="00330CB6" w:rsidP="00330CB6">
      <w:pPr>
        <w:spacing w:after="0" w:line="240" w:lineRule="auto"/>
        <w:jc w:val="center"/>
        <w:rPr>
          <w:rFonts w:ascii="Times New Roman" w:hAnsi="Times New Roman"/>
          <w:b/>
          <w:sz w:val="24"/>
          <w:szCs w:val="24"/>
        </w:rPr>
      </w:pPr>
    </w:p>
    <w:p w:rsidR="00330CB6" w:rsidRPr="00F007E7" w:rsidRDefault="00330CB6" w:rsidP="00330CB6">
      <w:pPr>
        <w:spacing w:after="0" w:line="240" w:lineRule="auto"/>
        <w:ind w:firstLine="720"/>
        <w:jc w:val="both"/>
        <w:rPr>
          <w:rFonts w:ascii="Times New Roman" w:hAnsi="Times New Roman"/>
          <w:sz w:val="24"/>
          <w:szCs w:val="24"/>
          <w:lang w:val="ru-RU"/>
        </w:rPr>
      </w:pPr>
      <w:r w:rsidRPr="00F007E7">
        <w:rPr>
          <w:rFonts w:ascii="Times New Roman" w:hAnsi="Times New Roman"/>
          <w:sz w:val="24"/>
          <w:szCs w:val="24"/>
          <w:lang w:val="ru-RU"/>
        </w:rPr>
        <w:t>Стручни органи шк</w:t>
      </w:r>
      <w:r w:rsidR="000A69F4" w:rsidRPr="00F007E7">
        <w:rPr>
          <w:rFonts w:ascii="Times New Roman" w:hAnsi="Times New Roman"/>
          <w:sz w:val="24"/>
          <w:szCs w:val="24"/>
          <w:lang w:val="ru-RU"/>
        </w:rPr>
        <w:t>оле</w:t>
      </w:r>
      <w:r w:rsidRPr="00F007E7">
        <w:rPr>
          <w:rFonts w:ascii="Times New Roman" w:hAnsi="Times New Roman"/>
          <w:sz w:val="24"/>
          <w:szCs w:val="24"/>
          <w:lang w:val="ru-RU"/>
        </w:rPr>
        <w:t xml:space="preserve"> су на свим квалификационим периодима у току школске године разматрали постигнућа ученика и предлагали мере за побољшање успеха. Сви ученици су редовно оцењивани у току школске године.</w:t>
      </w:r>
    </w:p>
    <w:p w:rsidR="00330CB6" w:rsidRPr="00F007E7" w:rsidRDefault="00330CB6" w:rsidP="00330CB6">
      <w:pPr>
        <w:spacing w:after="0" w:line="240" w:lineRule="auto"/>
        <w:jc w:val="both"/>
        <w:rPr>
          <w:rFonts w:ascii="Times New Roman" w:hAnsi="Times New Roman"/>
          <w:noProof/>
          <w:sz w:val="24"/>
          <w:szCs w:val="24"/>
          <w:lang w:val="ru-RU"/>
        </w:rPr>
      </w:pPr>
    </w:p>
    <w:p w:rsidR="000A69F4" w:rsidRPr="00F007E7" w:rsidRDefault="000A69F4" w:rsidP="00187BBE">
      <w:pPr>
        <w:spacing w:after="0" w:line="240" w:lineRule="auto"/>
        <w:jc w:val="center"/>
        <w:rPr>
          <w:rFonts w:ascii="Times New Roman" w:hAnsi="Times New Roman"/>
          <w:noProof/>
          <w:sz w:val="24"/>
          <w:szCs w:val="24"/>
          <w:lang w:val="ru-RU"/>
        </w:rPr>
      </w:pPr>
      <w:r w:rsidRPr="00F007E7">
        <w:rPr>
          <w:rFonts w:ascii="Times New Roman" w:hAnsi="Times New Roman"/>
          <w:noProof/>
          <w:sz w:val="24"/>
          <w:szCs w:val="24"/>
          <w:lang w:val="ru-RU"/>
        </w:rPr>
        <w:t xml:space="preserve">Графикон 1. </w:t>
      </w:r>
      <w:r w:rsidR="00187BBE">
        <w:rPr>
          <w:rFonts w:ascii="Times New Roman" w:hAnsi="Times New Roman"/>
          <w:noProof/>
          <w:sz w:val="24"/>
          <w:szCs w:val="24"/>
          <w:lang w:val="ru-RU"/>
        </w:rPr>
        <w:t>У</w:t>
      </w:r>
      <w:r w:rsidRPr="00F007E7">
        <w:rPr>
          <w:rFonts w:ascii="Times New Roman" w:hAnsi="Times New Roman"/>
          <w:noProof/>
          <w:sz w:val="24"/>
          <w:szCs w:val="24"/>
          <w:lang w:val="ru-RU"/>
        </w:rPr>
        <w:t>спех ученика млађих разреда на крају првог и другог полугодишта</w:t>
      </w:r>
    </w:p>
    <w:p w:rsidR="000A69F4" w:rsidRPr="00F007E7" w:rsidRDefault="000A69F4" w:rsidP="000A69F4">
      <w:pPr>
        <w:spacing w:after="0" w:line="240" w:lineRule="auto"/>
        <w:jc w:val="both"/>
        <w:rPr>
          <w:rFonts w:ascii="Times New Roman" w:hAnsi="Times New Roman"/>
          <w:noProof/>
          <w:color w:val="FF0000"/>
          <w:sz w:val="24"/>
          <w:szCs w:val="24"/>
          <w:lang w:val="ru-RU"/>
        </w:rPr>
      </w:pPr>
    </w:p>
    <w:p w:rsidR="000A69F4" w:rsidRDefault="006668AB" w:rsidP="002972F1">
      <w:pPr>
        <w:spacing w:after="0" w:line="240" w:lineRule="auto"/>
        <w:jc w:val="center"/>
        <w:rPr>
          <w:noProof/>
        </w:rPr>
      </w:pPr>
      <w:r>
        <w:rPr>
          <w:noProof/>
          <w:lang w:val="sr-Latn-RS" w:eastAsia="sr-Latn-RS"/>
        </w:rPr>
        <w:drawing>
          <wp:inline distT="0" distB="0" distL="0" distR="0">
            <wp:extent cx="3030220" cy="1791970"/>
            <wp:effectExtent l="0" t="0" r="17780" b="1778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sr-Latn-RS" w:eastAsia="sr-Latn-RS"/>
        </w:rPr>
        <w:drawing>
          <wp:inline distT="0" distB="0" distL="0" distR="0">
            <wp:extent cx="3267710" cy="1791970"/>
            <wp:effectExtent l="0" t="0" r="27940" b="1778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29EB" w:rsidRDefault="008729EB" w:rsidP="002972F1">
      <w:pPr>
        <w:spacing w:after="0" w:line="240" w:lineRule="auto"/>
        <w:jc w:val="center"/>
        <w:rPr>
          <w:rFonts w:ascii="Times New Roman" w:hAnsi="Times New Roman"/>
          <w:noProof/>
          <w:color w:val="FF0000"/>
          <w:sz w:val="24"/>
          <w:szCs w:val="24"/>
        </w:rPr>
      </w:pPr>
    </w:p>
    <w:p w:rsidR="000A69F4" w:rsidRDefault="000A69F4" w:rsidP="000A69F4">
      <w:pPr>
        <w:spacing w:after="0" w:line="240" w:lineRule="auto"/>
        <w:jc w:val="both"/>
        <w:rPr>
          <w:rFonts w:ascii="Times New Roman" w:hAnsi="Times New Roman"/>
          <w:noProof/>
          <w:color w:val="FF0000"/>
          <w:sz w:val="24"/>
          <w:szCs w:val="24"/>
        </w:rPr>
      </w:pPr>
    </w:p>
    <w:p w:rsidR="000A69F4" w:rsidRDefault="000A69F4" w:rsidP="000A69F4">
      <w:pPr>
        <w:spacing w:after="0" w:line="240" w:lineRule="auto"/>
        <w:jc w:val="both"/>
        <w:rPr>
          <w:rFonts w:ascii="Times New Roman" w:hAnsi="Times New Roman"/>
          <w:noProof/>
          <w:color w:val="FF0000"/>
          <w:sz w:val="24"/>
          <w:szCs w:val="24"/>
        </w:rPr>
      </w:pPr>
    </w:p>
    <w:p w:rsidR="000A69F4" w:rsidRDefault="000A69F4" w:rsidP="000A69F4">
      <w:pPr>
        <w:spacing w:after="0" w:line="240" w:lineRule="auto"/>
        <w:jc w:val="both"/>
        <w:rPr>
          <w:rFonts w:ascii="Times New Roman" w:hAnsi="Times New Roman"/>
          <w:noProof/>
          <w:color w:val="FF0000"/>
          <w:sz w:val="24"/>
          <w:szCs w:val="24"/>
        </w:rPr>
      </w:pPr>
    </w:p>
    <w:p w:rsidR="000A69F4" w:rsidRDefault="000A69F4" w:rsidP="000A69F4">
      <w:pPr>
        <w:spacing w:after="0" w:line="240" w:lineRule="auto"/>
        <w:jc w:val="both"/>
        <w:rPr>
          <w:rFonts w:ascii="Times New Roman" w:hAnsi="Times New Roman"/>
          <w:noProof/>
          <w:color w:val="FF0000"/>
          <w:sz w:val="24"/>
          <w:szCs w:val="24"/>
        </w:rPr>
      </w:pPr>
    </w:p>
    <w:p w:rsidR="000A69F4" w:rsidRDefault="000A69F4" w:rsidP="000A69F4">
      <w:pPr>
        <w:spacing w:after="0" w:line="240" w:lineRule="auto"/>
        <w:jc w:val="both"/>
        <w:rPr>
          <w:rFonts w:ascii="Times New Roman" w:hAnsi="Times New Roman"/>
          <w:noProof/>
          <w:color w:val="FF0000"/>
          <w:sz w:val="24"/>
          <w:szCs w:val="24"/>
        </w:rPr>
      </w:pPr>
    </w:p>
    <w:p w:rsidR="000A69F4" w:rsidRDefault="000A69F4" w:rsidP="000A69F4">
      <w:pPr>
        <w:spacing w:after="0" w:line="240" w:lineRule="auto"/>
        <w:jc w:val="both"/>
        <w:rPr>
          <w:rFonts w:ascii="Times New Roman" w:hAnsi="Times New Roman"/>
          <w:noProof/>
          <w:color w:val="FF0000"/>
          <w:sz w:val="24"/>
          <w:szCs w:val="24"/>
        </w:rPr>
      </w:pPr>
    </w:p>
    <w:p w:rsidR="000A69F4" w:rsidRDefault="000A69F4" w:rsidP="000A69F4">
      <w:pPr>
        <w:spacing w:after="0" w:line="240" w:lineRule="auto"/>
        <w:jc w:val="both"/>
        <w:rPr>
          <w:rFonts w:ascii="Times New Roman" w:hAnsi="Times New Roman"/>
          <w:noProof/>
          <w:color w:val="FF0000"/>
          <w:sz w:val="24"/>
          <w:szCs w:val="24"/>
        </w:rPr>
      </w:pPr>
    </w:p>
    <w:p w:rsidR="00F62A9E" w:rsidRDefault="00F62A9E" w:rsidP="000A69F4">
      <w:pPr>
        <w:spacing w:after="0" w:line="240" w:lineRule="auto"/>
        <w:jc w:val="both"/>
        <w:rPr>
          <w:rFonts w:ascii="Times New Roman" w:hAnsi="Times New Roman"/>
          <w:noProof/>
          <w:color w:val="FF0000"/>
          <w:sz w:val="24"/>
          <w:szCs w:val="24"/>
        </w:rPr>
      </w:pPr>
    </w:p>
    <w:p w:rsidR="000A69F4" w:rsidRDefault="000A69F4" w:rsidP="000A69F4">
      <w:pPr>
        <w:spacing w:after="0" w:line="240" w:lineRule="auto"/>
        <w:jc w:val="both"/>
        <w:rPr>
          <w:rFonts w:ascii="Times New Roman" w:hAnsi="Times New Roman"/>
          <w:noProof/>
          <w:color w:val="FF0000"/>
          <w:sz w:val="24"/>
          <w:szCs w:val="24"/>
        </w:rPr>
      </w:pPr>
    </w:p>
    <w:p w:rsidR="000A69F4" w:rsidRPr="000A69F4" w:rsidRDefault="000A69F4" w:rsidP="000A69F4">
      <w:pPr>
        <w:spacing w:after="0" w:line="240" w:lineRule="auto"/>
        <w:jc w:val="both"/>
        <w:rPr>
          <w:rFonts w:ascii="Times New Roman" w:hAnsi="Times New Roman"/>
          <w:noProof/>
          <w:color w:val="FF0000"/>
          <w:sz w:val="24"/>
          <w:szCs w:val="24"/>
        </w:rPr>
      </w:pPr>
    </w:p>
    <w:p w:rsidR="000A69F4" w:rsidRPr="000A69F4" w:rsidRDefault="000A69F4" w:rsidP="000A69F4">
      <w:pPr>
        <w:spacing w:after="0" w:line="240" w:lineRule="auto"/>
        <w:jc w:val="both"/>
        <w:rPr>
          <w:rFonts w:ascii="Times New Roman" w:hAnsi="Times New Roman"/>
          <w:noProof/>
          <w:color w:val="FF0000"/>
          <w:sz w:val="24"/>
          <w:szCs w:val="24"/>
        </w:rPr>
      </w:pPr>
    </w:p>
    <w:p w:rsidR="000A69F4" w:rsidRPr="00F007E7" w:rsidRDefault="000A69F4" w:rsidP="00050053">
      <w:pPr>
        <w:spacing w:after="0" w:line="240" w:lineRule="auto"/>
        <w:jc w:val="center"/>
        <w:rPr>
          <w:rFonts w:ascii="Times New Roman" w:hAnsi="Times New Roman"/>
          <w:noProof/>
          <w:sz w:val="24"/>
          <w:szCs w:val="24"/>
          <w:lang w:val="ru-RU"/>
        </w:rPr>
      </w:pPr>
      <w:r w:rsidRPr="00F007E7">
        <w:rPr>
          <w:rFonts w:ascii="Times New Roman" w:hAnsi="Times New Roman"/>
          <w:noProof/>
          <w:sz w:val="24"/>
          <w:szCs w:val="24"/>
          <w:lang w:val="ru-RU"/>
        </w:rPr>
        <w:t xml:space="preserve">Графикон 2. </w:t>
      </w:r>
      <w:r w:rsidR="00050053">
        <w:rPr>
          <w:rFonts w:ascii="Times New Roman" w:hAnsi="Times New Roman"/>
          <w:noProof/>
          <w:sz w:val="24"/>
          <w:szCs w:val="24"/>
          <w:lang w:val="ru-RU"/>
        </w:rPr>
        <w:t>У</w:t>
      </w:r>
      <w:r w:rsidRPr="00F007E7">
        <w:rPr>
          <w:rFonts w:ascii="Times New Roman" w:hAnsi="Times New Roman"/>
          <w:noProof/>
          <w:sz w:val="24"/>
          <w:szCs w:val="24"/>
          <w:lang w:val="ru-RU"/>
        </w:rPr>
        <w:t>спех ученика старијих разреда на крају првог и другог полугодишта</w:t>
      </w:r>
    </w:p>
    <w:p w:rsidR="000A69F4" w:rsidRPr="00A34B5E" w:rsidRDefault="006668AB" w:rsidP="00A34B5E">
      <w:pPr>
        <w:spacing w:after="0" w:line="240" w:lineRule="auto"/>
        <w:jc w:val="center"/>
        <w:rPr>
          <w:rFonts w:ascii="Times New Roman" w:hAnsi="Times New Roman"/>
          <w:noProof/>
          <w:color w:val="FF0000"/>
          <w:sz w:val="24"/>
          <w:szCs w:val="24"/>
          <w:lang w:val="sr-Cyrl-RS"/>
        </w:rPr>
      </w:pPr>
      <w:r>
        <w:rPr>
          <w:noProof/>
          <w:lang w:val="sr-Latn-RS" w:eastAsia="sr-Latn-RS"/>
        </w:rPr>
        <w:drawing>
          <wp:inline distT="0" distB="0" distL="0" distR="0">
            <wp:extent cx="3201035" cy="1943735"/>
            <wp:effectExtent l="0" t="0" r="18415" b="1841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sr-Latn-RS" w:eastAsia="sr-Latn-RS"/>
        </w:rPr>
        <w:drawing>
          <wp:inline distT="0" distB="0" distL="0" distR="0">
            <wp:extent cx="3039745" cy="1924685"/>
            <wp:effectExtent l="0" t="0" r="27305" b="1841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69F4" w:rsidRPr="000A69F4" w:rsidRDefault="000A69F4" w:rsidP="000A69F4">
      <w:pPr>
        <w:spacing w:after="0" w:line="240" w:lineRule="auto"/>
        <w:jc w:val="both"/>
        <w:rPr>
          <w:rFonts w:ascii="Times New Roman" w:hAnsi="Times New Roman"/>
          <w:noProof/>
          <w:sz w:val="24"/>
          <w:szCs w:val="24"/>
        </w:rPr>
      </w:pPr>
    </w:p>
    <w:p w:rsidR="000A69F4" w:rsidRPr="00F007E7" w:rsidRDefault="000A69F4" w:rsidP="00050053">
      <w:pPr>
        <w:spacing w:after="0" w:line="240" w:lineRule="auto"/>
        <w:jc w:val="center"/>
        <w:rPr>
          <w:rFonts w:ascii="Times New Roman" w:hAnsi="Times New Roman"/>
          <w:noProof/>
          <w:sz w:val="24"/>
          <w:szCs w:val="24"/>
          <w:lang w:val="ru-RU"/>
        </w:rPr>
      </w:pPr>
      <w:r w:rsidRPr="00F007E7">
        <w:rPr>
          <w:rFonts w:ascii="Times New Roman" w:hAnsi="Times New Roman"/>
          <w:sz w:val="24"/>
          <w:szCs w:val="24"/>
          <w:lang w:val="ru-RU"/>
        </w:rPr>
        <w:t>Детаљне табеле о успеху и владању ученика налазе у евиденцији психолога школе.</w:t>
      </w:r>
    </w:p>
    <w:p w:rsidR="000A69F4" w:rsidRPr="00F007E7" w:rsidRDefault="000A69F4" w:rsidP="000A69F4">
      <w:pPr>
        <w:spacing w:after="0" w:line="240" w:lineRule="auto"/>
        <w:jc w:val="both"/>
        <w:rPr>
          <w:rFonts w:ascii="Times New Roman" w:hAnsi="Times New Roman"/>
          <w:color w:val="FF0000"/>
          <w:sz w:val="24"/>
          <w:szCs w:val="24"/>
          <w:lang w:val="ru-RU"/>
        </w:rPr>
      </w:pPr>
    </w:p>
    <w:p w:rsidR="00D34046" w:rsidRPr="00F007E7" w:rsidRDefault="00D34046" w:rsidP="00D34046">
      <w:pPr>
        <w:rPr>
          <w:rFonts w:eastAsia="Calibri"/>
          <w:color w:val="FF0000"/>
          <w:lang w:val="ru-RU"/>
        </w:rPr>
      </w:pPr>
    </w:p>
    <w:p w:rsidR="00D34046" w:rsidRPr="00F007E7" w:rsidRDefault="00D34046" w:rsidP="00D34046">
      <w:pPr>
        <w:rPr>
          <w:rFonts w:eastAsia="Calibri"/>
          <w:color w:val="FF0000"/>
          <w:lang w:val="ru-RU"/>
        </w:rPr>
      </w:pPr>
    </w:p>
    <w:p w:rsidR="00D34046" w:rsidRPr="00F007E7" w:rsidRDefault="00D34046" w:rsidP="00D34046">
      <w:pPr>
        <w:rPr>
          <w:rFonts w:eastAsia="Calibri"/>
          <w:color w:val="FF0000"/>
          <w:lang w:val="ru-RU"/>
        </w:rPr>
      </w:pPr>
    </w:p>
    <w:p w:rsidR="00F43E67" w:rsidRPr="00F43E67" w:rsidRDefault="00F43E67" w:rsidP="00F43E67">
      <w:pPr>
        <w:rPr>
          <w:rFonts w:ascii="Times New Roman" w:hAnsi="Times New Roman"/>
          <w:sz w:val="20"/>
          <w:szCs w:val="20"/>
          <w:lang w:val="sr-Cyrl-CS"/>
        </w:rPr>
      </w:pPr>
    </w:p>
    <w:p w:rsidR="00F43E67" w:rsidRPr="00F43E67" w:rsidRDefault="00F43E67" w:rsidP="00F43E67">
      <w:pPr>
        <w:rPr>
          <w:rFonts w:ascii="Times New Roman" w:hAnsi="Times New Roman"/>
          <w:sz w:val="20"/>
          <w:szCs w:val="20"/>
          <w:lang w:val="sr-Cyrl-CS"/>
        </w:rPr>
      </w:pPr>
    </w:p>
    <w:p w:rsidR="00F43E67" w:rsidRPr="00F43E67" w:rsidRDefault="00F43E67" w:rsidP="00F43E67">
      <w:pPr>
        <w:rPr>
          <w:rFonts w:ascii="Times New Roman" w:hAnsi="Times New Roman"/>
          <w:sz w:val="20"/>
          <w:szCs w:val="20"/>
          <w:lang w:val="sr-Cyrl-CS"/>
        </w:rPr>
      </w:pPr>
    </w:p>
    <w:p w:rsidR="00F43E67" w:rsidRPr="00F43E67" w:rsidRDefault="00F43E67">
      <w:pPr>
        <w:rPr>
          <w:rFonts w:ascii="Times New Roman" w:hAnsi="Times New Roman"/>
          <w:sz w:val="20"/>
          <w:szCs w:val="20"/>
          <w:lang w:val="sr-Cyrl-CS"/>
        </w:rPr>
      </w:pPr>
    </w:p>
    <w:p w:rsidR="00F43E67" w:rsidRPr="00F43E67" w:rsidRDefault="00F43E67">
      <w:pPr>
        <w:rPr>
          <w:rFonts w:ascii="Times New Roman" w:hAnsi="Times New Roman"/>
          <w:sz w:val="20"/>
          <w:szCs w:val="20"/>
          <w:lang w:val="sr-Cyrl-CS"/>
        </w:rPr>
      </w:pPr>
    </w:p>
    <w:p w:rsidR="00F43E67" w:rsidRPr="00F43E67" w:rsidRDefault="00F43E67">
      <w:pPr>
        <w:rPr>
          <w:rFonts w:ascii="Times New Roman" w:hAnsi="Times New Roman"/>
          <w:sz w:val="20"/>
          <w:szCs w:val="20"/>
          <w:lang w:val="sr-Cyrl-CS"/>
        </w:rPr>
      </w:pPr>
    </w:p>
    <w:p w:rsidR="00F43E67" w:rsidRPr="00F43E67" w:rsidRDefault="00F43E67">
      <w:pPr>
        <w:rPr>
          <w:rFonts w:ascii="Times New Roman" w:hAnsi="Times New Roman"/>
          <w:sz w:val="20"/>
          <w:szCs w:val="20"/>
          <w:lang w:val="sr-Cyrl-CS"/>
        </w:rPr>
        <w:sectPr w:rsidR="00F43E67" w:rsidRPr="00F43E67" w:rsidSect="00F43E67">
          <w:pgSz w:w="15840" w:h="12240" w:orient="landscape"/>
          <w:pgMar w:top="1417" w:right="1417" w:bottom="1417" w:left="1417" w:header="708" w:footer="708" w:gutter="0"/>
          <w:cols w:space="708"/>
          <w:docGrid w:linePitch="360"/>
        </w:sectPr>
      </w:pPr>
    </w:p>
    <w:p w:rsidR="000A69F4" w:rsidRPr="000A69F4" w:rsidRDefault="000A69F4" w:rsidP="00223929">
      <w:pPr>
        <w:spacing w:after="0" w:line="240" w:lineRule="auto"/>
        <w:ind w:firstLine="720"/>
        <w:jc w:val="both"/>
        <w:rPr>
          <w:rFonts w:ascii="Times New Roman" w:hAnsi="Times New Roman"/>
          <w:sz w:val="24"/>
          <w:szCs w:val="24"/>
          <w:lang w:val="sr-Cyrl-CS"/>
        </w:rPr>
      </w:pPr>
      <w:r w:rsidRPr="000A69F4">
        <w:rPr>
          <w:rFonts w:ascii="Times New Roman" w:hAnsi="Times New Roman"/>
          <w:sz w:val="24"/>
          <w:szCs w:val="24"/>
          <w:u w:val="single"/>
          <w:lang w:val="sr-Cyrl-CS"/>
        </w:rPr>
        <w:t xml:space="preserve">Ученици </w:t>
      </w:r>
      <w:r w:rsidRPr="000A69F4">
        <w:rPr>
          <w:rFonts w:ascii="Times New Roman" w:hAnsi="Times New Roman"/>
          <w:sz w:val="24"/>
          <w:szCs w:val="24"/>
          <w:u w:val="single"/>
        </w:rPr>
        <w:t>VIII</w:t>
      </w:r>
      <w:r w:rsidRPr="000A69F4">
        <w:rPr>
          <w:rFonts w:ascii="Times New Roman" w:hAnsi="Times New Roman"/>
          <w:sz w:val="24"/>
          <w:szCs w:val="24"/>
          <w:u w:val="single"/>
          <w:lang w:val="sr-Cyrl-CS"/>
        </w:rPr>
        <w:t xml:space="preserve">  разреда</w:t>
      </w:r>
      <w:r w:rsidRPr="003B6529">
        <w:rPr>
          <w:rFonts w:ascii="Times New Roman" w:hAnsi="Times New Roman"/>
          <w:sz w:val="24"/>
          <w:szCs w:val="24"/>
          <w:u w:val="single"/>
          <w:lang w:val="sr-Cyrl-CS"/>
        </w:rPr>
        <w:t xml:space="preserve"> постигли су следеће дипломе и награде</w:t>
      </w:r>
      <w:r w:rsidRPr="000A69F4">
        <w:rPr>
          <w:rFonts w:ascii="Times New Roman" w:hAnsi="Times New Roman"/>
          <w:sz w:val="24"/>
          <w:szCs w:val="24"/>
          <w:lang w:val="sr-Cyrl-CS"/>
        </w:rPr>
        <w:t>:</w:t>
      </w:r>
    </w:p>
    <w:p w:rsidR="000A69F4" w:rsidRPr="003B6529" w:rsidRDefault="000A69F4" w:rsidP="00223929">
      <w:pPr>
        <w:spacing w:after="0" w:line="240" w:lineRule="auto"/>
        <w:ind w:firstLine="720"/>
        <w:jc w:val="both"/>
        <w:rPr>
          <w:rFonts w:ascii="Times New Roman" w:hAnsi="Times New Roman"/>
          <w:b/>
          <w:sz w:val="24"/>
          <w:szCs w:val="24"/>
          <w:lang w:val="sr-Cyrl-CS"/>
        </w:rPr>
      </w:pPr>
    </w:p>
    <w:p w:rsidR="000A69F4" w:rsidRPr="000A69F4" w:rsidRDefault="000A69F4" w:rsidP="00223929">
      <w:pPr>
        <w:numPr>
          <w:ilvl w:val="0"/>
          <w:numId w:val="5"/>
        </w:numPr>
        <w:spacing w:after="0" w:line="240" w:lineRule="auto"/>
        <w:jc w:val="both"/>
        <w:rPr>
          <w:rFonts w:ascii="Times New Roman" w:hAnsi="Times New Roman"/>
          <w:sz w:val="24"/>
          <w:szCs w:val="24"/>
        </w:rPr>
      </w:pPr>
      <w:r w:rsidRPr="003B6529">
        <w:rPr>
          <w:rFonts w:ascii="Times New Roman" w:hAnsi="Times New Roman"/>
          <w:sz w:val="24"/>
          <w:szCs w:val="24"/>
          <w:lang w:val="sr-Cyrl-CS"/>
        </w:rPr>
        <w:t xml:space="preserve">Међу ученицима осмог разреда услов за диплому „Вук Караџић“ није стекао ни један ученик. </w:t>
      </w:r>
      <w:r w:rsidRPr="000A69F4">
        <w:rPr>
          <w:rFonts w:ascii="Times New Roman" w:hAnsi="Times New Roman"/>
          <w:sz w:val="24"/>
          <w:szCs w:val="24"/>
        </w:rPr>
        <w:t xml:space="preserve">Учеником генерације проглашена је </w:t>
      </w:r>
      <w:r>
        <w:rPr>
          <w:rFonts w:ascii="Times New Roman" w:hAnsi="Times New Roman"/>
          <w:sz w:val="24"/>
          <w:szCs w:val="24"/>
        </w:rPr>
        <w:t>Анђела Новаковић</w:t>
      </w:r>
      <w:r w:rsidRPr="000A69F4">
        <w:rPr>
          <w:rFonts w:ascii="Times New Roman" w:hAnsi="Times New Roman"/>
          <w:sz w:val="24"/>
          <w:szCs w:val="24"/>
        </w:rPr>
        <w:t>.</w:t>
      </w:r>
    </w:p>
    <w:p w:rsidR="000A69F4" w:rsidRPr="00F007E7" w:rsidRDefault="000A69F4" w:rsidP="00223929">
      <w:pPr>
        <w:numPr>
          <w:ilvl w:val="0"/>
          <w:numId w:val="5"/>
        </w:numPr>
        <w:spacing w:after="0" w:line="240" w:lineRule="auto"/>
        <w:jc w:val="both"/>
        <w:rPr>
          <w:rFonts w:ascii="Times New Roman" w:hAnsi="Times New Roman"/>
          <w:sz w:val="24"/>
          <w:szCs w:val="24"/>
          <w:lang w:val="ru-RU"/>
        </w:rPr>
      </w:pPr>
      <w:r w:rsidRPr="00F007E7">
        <w:rPr>
          <w:rFonts w:ascii="Times New Roman" w:hAnsi="Times New Roman"/>
          <w:sz w:val="24"/>
          <w:szCs w:val="24"/>
          <w:lang w:val="ru-RU"/>
        </w:rPr>
        <w:t xml:space="preserve">Посебне дипломе су добили следећи ученици: </w:t>
      </w:r>
    </w:p>
    <w:p w:rsidR="000A69F4" w:rsidRPr="000A69F4" w:rsidRDefault="000A69F4" w:rsidP="00223929">
      <w:pPr>
        <w:numPr>
          <w:ilvl w:val="0"/>
          <w:numId w:val="6"/>
        </w:numPr>
        <w:spacing w:after="0" w:line="240" w:lineRule="auto"/>
        <w:jc w:val="both"/>
        <w:rPr>
          <w:rFonts w:ascii="Times New Roman" w:hAnsi="Times New Roman"/>
          <w:sz w:val="24"/>
          <w:szCs w:val="24"/>
        </w:rPr>
      </w:pPr>
      <w:r w:rsidRPr="000A69F4">
        <w:rPr>
          <w:rFonts w:ascii="Times New Roman" w:hAnsi="Times New Roman"/>
          <w:sz w:val="24"/>
          <w:szCs w:val="24"/>
        </w:rPr>
        <w:t>Јелена</w:t>
      </w:r>
      <w:r>
        <w:rPr>
          <w:rFonts w:ascii="Times New Roman" w:hAnsi="Times New Roman"/>
          <w:sz w:val="24"/>
          <w:szCs w:val="24"/>
        </w:rPr>
        <w:t xml:space="preserve"> Кринуловић –</w:t>
      </w:r>
      <w:r w:rsidRPr="000A69F4">
        <w:rPr>
          <w:rFonts w:ascii="Times New Roman" w:hAnsi="Times New Roman"/>
          <w:sz w:val="24"/>
          <w:szCs w:val="24"/>
        </w:rPr>
        <w:t xml:space="preserve"> </w:t>
      </w:r>
      <w:r>
        <w:rPr>
          <w:rFonts w:ascii="Times New Roman" w:hAnsi="Times New Roman"/>
          <w:sz w:val="24"/>
          <w:szCs w:val="24"/>
        </w:rPr>
        <w:t>математика</w:t>
      </w:r>
      <w:r w:rsidRPr="000A69F4">
        <w:rPr>
          <w:rFonts w:ascii="Times New Roman" w:hAnsi="Times New Roman"/>
          <w:sz w:val="24"/>
          <w:szCs w:val="24"/>
        </w:rPr>
        <w:t xml:space="preserve">. </w:t>
      </w:r>
    </w:p>
    <w:p w:rsidR="000A69F4" w:rsidRPr="00F007E7" w:rsidRDefault="000A69F4" w:rsidP="00223929">
      <w:pPr>
        <w:numPr>
          <w:ilvl w:val="0"/>
          <w:numId w:val="6"/>
        </w:numPr>
        <w:spacing w:after="0" w:line="240" w:lineRule="auto"/>
        <w:jc w:val="both"/>
        <w:rPr>
          <w:rFonts w:ascii="Times New Roman" w:hAnsi="Times New Roman"/>
          <w:sz w:val="24"/>
          <w:szCs w:val="24"/>
          <w:lang w:val="ru-RU"/>
        </w:rPr>
      </w:pPr>
      <w:r w:rsidRPr="00F007E7">
        <w:rPr>
          <w:rFonts w:ascii="Times New Roman" w:hAnsi="Times New Roman"/>
          <w:sz w:val="24"/>
          <w:szCs w:val="24"/>
          <w:lang w:val="ru-RU"/>
        </w:rPr>
        <w:t>Ензо Трујић – физичко васпитање (тимска).</w:t>
      </w:r>
    </w:p>
    <w:p w:rsidR="000A69F4" w:rsidRPr="00F007E7" w:rsidRDefault="000A69F4" w:rsidP="00223929">
      <w:pPr>
        <w:spacing w:after="0" w:line="240" w:lineRule="auto"/>
        <w:jc w:val="both"/>
        <w:rPr>
          <w:rFonts w:ascii="Times New Roman" w:hAnsi="Times New Roman"/>
          <w:color w:val="FF0000"/>
          <w:sz w:val="24"/>
          <w:szCs w:val="24"/>
          <w:lang w:val="ru-RU"/>
        </w:rPr>
      </w:pPr>
    </w:p>
    <w:p w:rsidR="000A69F4" w:rsidRPr="00F007E7" w:rsidRDefault="000A69F4" w:rsidP="00223929">
      <w:pPr>
        <w:spacing w:after="0" w:line="240" w:lineRule="auto"/>
        <w:jc w:val="both"/>
        <w:rPr>
          <w:rFonts w:ascii="Times New Roman" w:hAnsi="Times New Roman"/>
          <w:color w:val="FF0000"/>
          <w:sz w:val="24"/>
          <w:szCs w:val="24"/>
          <w:lang w:val="ru-RU"/>
        </w:rPr>
      </w:pPr>
      <w:bookmarkStart w:id="124" w:name="_Toc423804960"/>
      <w:bookmarkStart w:id="125" w:name="_Toc423805191"/>
      <w:bookmarkStart w:id="126" w:name="_Toc423805270"/>
      <w:bookmarkStart w:id="127" w:name="_Toc423805349"/>
      <w:bookmarkStart w:id="128" w:name="_Toc423805542"/>
      <w:bookmarkStart w:id="129" w:name="_Toc424058043"/>
      <w:bookmarkStart w:id="130" w:name="_Toc424061055"/>
    </w:p>
    <w:p w:rsidR="000A69F4" w:rsidRPr="00F007E7" w:rsidRDefault="000A69F4" w:rsidP="00223929">
      <w:pPr>
        <w:spacing w:after="0" w:line="240" w:lineRule="auto"/>
        <w:jc w:val="both"/>
        <w:rPr>
          <w:rFonts w:ascii="Times New Roman" w:hAnsi="Times New Roman"/>
          <w:color w:val="FF0000"/>
          <w:sz w:val="24"/>
          <w:szCs w:val="24"/>
          <w:lang w:val="ru-RU"/>
        </w:rPr>
      </w:pPr>
    </w:p>
    <w:p w:rsidR="000A69F4" w:rsidRPr="00F007E7" w:rsidRDefault="000A69F4" w:rsidP="00223929">
      <w:pPr>
        <w:keepNext/>
        <w:spacing w:after="0" w:line="240" w:lineRule="auto"/>
        <w:ind w:left="720"/>
        <w:jc w:val="center"/>
        <w:outlineLvl w:val="1"/>
        <w:rPr>
          <w:rFonts w:ascii="Times New Roman" w:hAnsi="Times New Roman"/>
          <w:b/>
          <w:bCs/>
          <w:sz w:val="28"/>
          <w:szCs w:val="28"/>
          <w:lang w:val="ru-RU"/>
        </w:rPr>
      </w:pPr>
      <w:bookmarkStart w:id="131" w:name="_Toc51579378"/>
      <w:bookmarkStart w:id="132" w:name="_Toc82352493"/>
      <w:r w:rsidRPr="000A69F4">
        <w:rPr>
          <w:rFonts w:ascii="Times New Roman" w:hAnsi="Times New Roman"/>
          <w:b/>
          <w:bCs/>
          <w:sz w:val="28"/>
          <w:szCs w:val="28"/>
          <w:lang w:val="sr-Cyrl-CS"/>
        </w:rPr>
        <w:t>3.2. Владање ученика и изостанци</w:t>
      </w:r>
      <w:bookmarkEnd w:id="124"/>
      <w:bookmarkEnd w:id="125"/>
      <w:bookmarkEnd w:id="126"/>
      <w:bookmarkEnd w:id="127"/>
      <w:bookmarkEnd w:id="128"/>
      <w:bookmarkEnd w:id="129"/>
      <w:bookmarkEnd w:id="130"/>
      <w:bookmarkEnd w:id="131"/>
      <w:bookmarkEnd w:id="132"/>
    </w:p>
    <w:p w:rsidR="000A69F4" w:rsidRPr="00F007E7" w:rsidRDefault="000A69F4" w:rsidP="00223929">
      <w:pPr>
        <w:spacing w:after="0" w:line="240" w:lineRule="auto"/>
        <w:jc w:val="both"/>
        <w:rPr>
          <w:rFonts w:ascii="Times New Roman" w:hAnsi="Times New Roman"/>
          <w:sz w:val="24"/>
          <w:szCs w:val="24"/>
          <w:lang w:val="ru-RU"/>
        </w:rPr>
      </w:pPr>
    </w:p>
    <w:p w:rsidR="000A69F4" w:rsidRPr="00CE335F" w:rsidRDefault="000A69F4" w:rsidP="00223929">
      <w:pPr>
        <w:spacing w:after="0" w:line="240" w:lineRule="auto"/>
        <w:ind w:firstLine="720"/>
        <w:jc w:val="both"/>
        <w:rPr>
          <w:rFonts w:ascii="Times New Roman" w:hAnsi="Times New Roman"/>
          <w:color w:val="FF0000"/>
          <w:sz w:val="24"/>
          <w:szCs w:val="24"/>
          <w:lang w:val="sr-Latn-RS"/>
        </w:rPr>
      </w:pPr>
      <w:r w:rsidRPr="00F007E7">
        <w:rPr>
          <w:rFonts w:ascii="Times New Roman" w:hAnsi="Times New Roman"/>
          <w:sz w:val="24"/>
          <w:szCs w:val="24"/>
          <w:lang w:val="ru-RU"/>
        </w:rPr>
        <w:t>У шко</w:t>
      </w:r>
      <w:r w:rsidR="00223929" w:rsidRPr="00F007E7">
        <w:rPr>
          <w:rFonts w:ascii="Times New Roman" w:hAnsi="Times New Roman"/>
          <w:sz w:val="24"/>
          <w:szCs w:val="24"/>
          <w:lang w:val="ru-RU"/>
        </w:rPr>
        <w:t>лској 2020/2021</w:t>
      </w:r>
      <w:r w:rsidRPr="00F007E7">
        <w:rPr>
          <w:rFonts w:ascii="Times New Roman" w:hAnsi="Times New Roman"/>
          <w:sz w:val="24"/>
          <w:szCs w:val="24"/>
          <w:lang w:val="ru-RU"/>
        </w:rPr>
        <w:t xml:space="preserve">. години било </w:t>
      </w:r>
      <w:r w:rsidR="00223929" w:rsidRPr="00F007E7">
        <w:rPr>
          <w:rFonts w:ascii="Times New Roman" w:hAnsi="Times New Roman"/>
          <w:sz w:val="24"/>
          <w:szCs w:val="24"/>
          <w:lang w:val="ru-RU"/>
        </w:rPr>
        <w:t xml:space="preserve">је </w:t>
      </w:r>
      <w:r w:rsidRPr="00F007E7">
        <w:rPr>
          <w:rFonts w:ascii="Times New Roman" w:hAnsi="Times New Roman"/>
          <w:sz w:val="24"/>
          <w:szCs w:val="24"/>
          <w:lang w:val="ru-RU"/>
        </w:rPr>
        <w:t xml:space="preserve">ученика који су </w:t>
      </w:r>
      <w:r w:rsidR="00223929" w:rsidRPr="00F007E7">
        <w:rPr>
          <w:rFonts w:ascii="Times New Roman" w:hAnsi="Times New Roman"/>
          <w:sz w:val="24"/>
          <w:szCs w:val="24"/>
          <w:lang w:val="ru-RU"/>
        </w:rPr>
        <w:t>имали смањену оцену из владања, али која је континуираним радом са ученицима и одељенским старешинама, школским психологом и директором, поправљена до краја првог полугодишта</w:t>
      </w:r>
      <w:r w:rsidR="005954EF" w:rsidRPr="005954EF">
        <w:rPr>
          <w:rFonts w:ascii="Times New Roman" w:hAnsi="Times New Roman"/>
          <w:sz w:val="24"/>
          <w:szCs w:val="24"/>
          <w:lang w:val="ru-RU"/>
        </w:rPr>
        <w:t>.</w:t>
      </w:r>
    </w:p>
    <w:p w:rsidR="000978FD" w:rsidRPr="00F007E7" w:rsidRDefault="000978FD" w:rsidP="00223929">
      <w:pPr>
        <w:jc w:val="both"/>
        <w:rPr>
          <w:rFonts w:ascii="Times New Roman" w:hAnsi="Times New Roman"/>
          <w:color w:val="FF0000"/>
          <w:sz w:val="20"/>
          <w:szCs w:val="20"/>
          <w:lang w:val="ru-RU"/>
        </w:rPr>
      </w:pPr>
    </w:p>
    <w:p w:rsidR="000978FD" w:rsidRPr="000978FD" w:rsidRDefault="000978FD" w:rsidP="000978FD">
      <w:pPr>
        <w:ind w:left="720"/>
        <w:contextualSpacing/>
        <w:rPr>
          <w:rFonts w:ascii="Times New Roman" w:eastAsia="Calibri" w:hAnsi="Times New Roman"/>
          <w:lang w:val="sr-Cyrl-CS"/>
        </w:rPr>
      </w:pPr>
      <w:r w:rsidRPr="000978FD">
        <w:rPr>
          <w:rFonts w:ascii="Times New Roman" w:eastAsia="Calibri" w:hAnsi="Times New Roman"/>
          <w:lang w:val="sr-Cyrl-CS"/>
        </w:rPr>
        <w:t>Графикон 3. Број изостанака по разредима</w:t>
      </w:r>
    </w:p>
    <w:p w:rsidR="000978FD" w:rsidRPr="00F007E7" w:rsidRDefault="000978FD" w:rsidP="000978FD">
      <w:pPr>
        <w:ind w:left="720"/>
        <w:contextualSpacing/>
        <w:rPr>
          <w:rFonts w:eastAsia="Calibri"/>
          <w:lang w:val="ru-RU"/>
        </w:rPr>
      </w:pPr>
    </w:p>
    <w:p w:rsidR="00223929" w:rsidRDefault="006668AB" w:rsidP="000978FD">
      <w:pPr>
        <w:rPr>
          <w:rFonts w:ascii="Times New Roman" w:hAnsi="Times New Roman"/>
          <w:color w:val="FF0000"/>
          <w:sz w:val="20"/>
          <w:szCs w:val="20"/>
        </w:rPr>
      </w:pPr>
      <w:r>
        <w:rPr>
          <w:rFonts w:ascii="Times New Roman" w:hAnsi="Times New Roman"/>
          <w:noProof/>
          <w:sz w:val="24"/>
          <w:szCs w:val="24"/>
          <w:lang w:val="sr-Latn-RS" w:eastAsia="sr-Latn-RS"/>
        </w:rPr>
        <w:drawing>
          <wp:inline distT="0" distB="0" distL="0" distR="0">
            <wp:extent cx="6572250" cy="2905125"/>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0" cy="2905125"/>
                    </a:xfrm>
                    <a:prstGeom prst="rect">
                      <a:avLst/>
                    </a:prstGeom>
                    <a:noFill/>
                    <a:ln>
                      <a:noFill/>
                    </a:ln>
                  </pic:spPr>
                </pic:pic>
              </a:graphicData>
            </a:graphic>
          </wp:inline>
        </w:drawing>
      </w:r>
    </w:p>
    <w:p w:rsidR="00223929" w:rsidRPr="00223929" w:rsidRDefault="00223929" w:rsidP="00223929">
      <w:pPr>
        <w:jc w:val="both"/>
        <w:rPr>
          <w:rFonts w:ascii="Times New Roman" w:hAnsi="Times New Roman"/>
          <w:color w:val="FF0000"/>
          <w:sz w:val="20"/>
          <w:szCs w:val="20"/>
        </w:rPr>
      </w:pPr>
    </w:p>
    <w:p w:rsidR="00F43E67" w:rsidRPr="00F43E67" w:rsidRDefault="00F43E67">
      <w:pPr>
        <w:rPr>
          <w:rFonts w:ascii="Times New Roman" w:hAnsi="Times New Roman"/>
          <w:sz w:val="20"/>
          <w:szCs w:val="20"/>
          <w:lang w:val="sr-Cyrl-CS"/>
        </w:rPr>
      </w:pPr>
    </w:p>
    <w:p w:rsidR="00F43E67" w:rsidRPr="00F43E67" w:rsidRDefault="00F43E67">
      <w:pPr>
        <w:rPr>
          <w:rFonts w:ascii="Times New Roman" w:hAnsi="Times New Roman"/>
          <w:sz w:val="20"/>
          <w:szCs w:val="20"/>
          <w:lang w:val="sr-Cyrl-CS"/>
        </w:rPr>
      </w:pPr>
    </w:p>
    <w:p w:rsidR="00F43E67" w:rsidRPr="00F43E67" w:rsidRDefault="00F43E67">
      <w:pPr>
        <w:rPr>
          <w:rFonts w:ascii="Times New Roman" w:hAnsi="Times New Roman"/>
          <w:sz w:val="20"/>
          <w:szCs w:val="20"/>
          <w:lang w:val="sr-Cyrl-CS"/>
        </w:rPr>
      </w:pPr>
    </w:p>
    <w:p w:rsidR="00267BF6" w:rsidRPr="00267BF6" w:rsidRDefault="00267BF6" w:rsidP="00267BF6">
      <w:pPr>
        <w:keepNext/>
        <w:spacing w:after="0" w:line="240" w:lineRule="auto"/>
        <w:jc w:val="center"/>
        <w:outlineLvl w:val="1"/>
        <w:rPr>
          <w:rFonts w:ascii="Times New Roman" w:hAnsi="Times New Roman"/>
          <w:b/>
          <w:bCs/>
          <w:sz w:val="28"/>
          <w:szCs w:val="28"/>
          <w:lang w:val="sr-Cyrl-CS"/>
        </w:rPr>
      </w:pPr>
      <w:bookmarkStart w:id="133" w:name="_Toc423804961"/>
      <w:bookmarkStart w:id="134" w:name="_Toc423805192"/>
      <w:bookmarkStart w:id="135" w:name="_Toc423805271"/>
      <w:bookmarkStart w:id="136" w:name="_Toc423805350"/>
      <w:bookmarkStart w:id="137" w:name="_Toc423805543"/>
      <w:bookmarkStart w:id="138" w:name="_Toc424058044"/>
      <w:bookmarkStart w:id="139" w:name="_Toc424061056"/>
      <w:bookmarkStart w:id="140" w:name="_Toc51579379"/>
      <w:bookmarkStart w:id="141" w:name="_Toc82352494"/>
      <w:r w:rsidRPr="00267BF6">
        <w:rPr>
          <w:rFonts w:ascii="Times New Roman" w:hAnsi="Times New Roman"/>
          <w:b/>
          <w:bCs/>
          <w:sz w:val="28"/>
          <w:szCs w:val="28"/>
          <w:lang w:val="sr-Cyrl-CS"/>
        </w:rPr>
        <w:t>3.3. Резултати са такмичења</w:t>
      </w:r>
      <w:bookmarkEnd w:id="133"/>
      <w:bookmarkEnd w:id="134"/>
      <w:bookmarkEnd w:id="135"/>
      <w:bookmarkEnd w:id="136"/>
      <w:bookmarkEnd w:id="137"/>
      <w:bookmarkEnd w:id="138"/>
      <w:bookmarkEnd w:id="139"/>
      <w:bookmarkEnd w:id="140"/>
      <w:bookmarkEnd w:id="141"/>
    </w:p>
    <w:tbl>
      <w:tblPr>
        <w:tblpPr w:leftFromText="180" w:rightFromText="180" w:vertAnchor="text" w:horzAnchor="page" w:tblpX="803" w:tblpY="268"/>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67"/>
        <w:gridCol w:w="1640"/>
        <w:gridCol w:w="1640"/>
        <w:gridCol w:w="1467"/>
        <w:gridCol w:w="1554"/>
        <w:gridCol w:w="1554"/>
      </w:tblGrid>
      <w:tr w:rsidR="005C5B4F" w:rsidRPr="00C7763C" w:rsidTr="005C5B4F">
        <w:trPr>
          <w:trHeight w:val="470"/>
        </w:trPr>
        <w:tc>
          <w:tcPr>
            <w:tcW w:w="2144" w:type="dxa"/>
          </w:tcPr>
          <w:p w:rsidR="005C5B4F" w:rsidRPr="00C7763C" w:rsidRDefault="005C5B4F" w:rsidP="005C5B4F">
            <w:pPr>
              <w:spacing w:after="0" w:line="240" w:lineRule="auto"/>
              <w:rPr>
                <w:rFonts w:ascii="Times New Roman" w:hAnsi="Times New Roman"/>
                <w:b/>
                <w:sz w:val="20"/>
                <w:szCs w:val="20"/>
                <w:lang w:val="sr-Cyrl-BA"/>
              </w:rPr>
            </w:pPr>
            <w:r w:rsidRPr="00C7763C">
              <w:rPr>
                <w:rFonts w:ascii="Times New Roman" w:hAnsi="Times New Roman"/>
                <w:b/>
                <w:sz w:val="20"/>
                <w:szCs w:val="20"/>
                <w:lang w:val="sr-Cyrl-BA"/>
              </w:rPr>
              <w:t>Име и презиме ученика</w:t>
            </w:r>
          </w:p>
        </w:tc>
        <w:tc>
          <w:tcPr>
            <w:tcW w:w="1067" w:type="dxa"/>
          </w:tcPr>
          <w:p w:rsidR="005C5B4F" w:rsidRPr="00C7763C" w:rsidRDefault="005C5B4F" w:rsidP="005C5B4F">
            <w:pPr>
              <w:spacing w:after="0" w:line="240" w:lineRule="auto"/>
              <w:jc w:val="both"/>
              <w:rPr>
                <w:rFonts w:ascii="Times New Roman" w:hAnsi="Times New Roman"/>
                <w:b/>
                <w:sz w:val="20"/>
                <w:szCs w:val="20"/>
                <w:lang w:val="sr-Cyrl-BA"/>
              </w:rPr>
            </w:pPr>
            <w:r w:rsidRPr="00C7763C">
              <w:rPr>
                <w:rFonts w:ascii="Times New Roman" w:hAnsi="Times New Roman"/>
                <w:b/>
                <w:sz w:val="20"/>
                <w:szCs w:val="20"/>
                <w:lang w:val="sr-Cyrl-BA"/>
              </w:rPr>
              <w:t>Разред</w:t>
            </w:r>
          </w:p>
        </w:tc>
        <w:tc>
          <w:tcPr>
            <w:tcW w:w="1640" w:type="dxa"/>
          </w:tcPr>
          <w:p w:rsidR="005C5B4F" w:rsidRPr="00C7763C" w:rsidRDefault="005C5B4F" w:rsidP="005C5B4F">
            <w:pPr>
              <w:spacing w:after="0" w:line="240" w:lineRule="auto"/>
              <w:jc w:val="both"/>
              <w:rPr>
                <w:rFonts w:ascii="Times New Roman" w:hAnsi="Times New Roman"/>
                <w:b/>
                <w:sz w:val="20"/>
                <w:szCs w:val="20"/>
                <w:lang w:val="sr-Cyrl-BA"/>
              </w:rPr>
            </w:pPr>
            <w:r w:rsidRPr="00C7763C">
              <w:rPr>
                <w:rFonts w:ascii="Times New Roman" w:hAnsi="Times New Roman"/>
                <w:b/>
                <w:sz w:val="20"/>
                <w:szCs w:val="20"/>
                <w:lang w:val="sr-Cyrl-BA"/>
              </w:rPr>
              <w:t>Предмет</w:t>
            </w:r>
          </w:p>
        </w:tc>
        <w:tc>
          <w:tcPr>
            <w:tcW w:w="1640" w:type="dxa"/>
          </w:tcPr>
          <w:p w:rsidR="005C5B4F" w:rsidRPr="00C7763C" w:rsidRDefault="005C5B4F" w:rsidP="005C5B4F">
            <w:pPr>
              <w:spacing w:after="0" w:line="240" w:lineRule="auto"/>
              <w:jc w:val="both"/>
              <w:rPr>
                <w:rFonts w:ascii="Times New Roman" w:hAnsi="Times New Roman"/>
                <w:b/>
                <w:sz w:val="20"/>
                <w:szCs w:val="20"/>
                <w:lang w:val="sr-Cyrl-BA"/>
              </w:rPr>
            </w:pPr>
            <w:r w:rsidRPr="00C7763C">
              <w:rPr>
                <w:rFonts w:ascii="Times New Roman" w:hAnsi="Times New Roman"/>
                <w:b/>
                <w:sz w:val="20"/>
                <w:szCs w:val="20"/>
                <w:lang w:val="sr-Cyrl-BA"/>
              </w:rPr>
              <w:t>Општинско</w:t>
            </w:r>
          </w:p>
        </w:tc>
        <w:tc>
          <w:tcPr>
            <w:tcW w:w="1467" w:type="dxa"/>
          </w:tcPr>
          <w:p w:rsidR="005C5B4F" w:rsidRPr="00C7763C" w:rsidRDefault="005C5B4F" w:rsidP="005C5B4F">
            <w:pPr>
              <w:spacing w:after="0" w:line="240" w:lineRule="auto"/>
              <w:jc w:val="both"/>
              <w:rPr>
                <w:rFonts w:ascii="Times New Roman" w:hAnsi="Times New Roman"/>
                <w:b/>
                <w:sz w:val="20"/>
                <w:szCs w:val="20"/>
                <w:lang w:val="sr-Cyrl-BA"/>
              </w:rPr>
            </w:pPr>
            <w:r w:rsidRPr="00C7763C">
              <w:rPr>
                <w:rFonts w:ascii="Times New Roman" w:hAnsi="Times New Roman"/>
                <w:b/>
                <w:sz w:val="20"/>
                <w:szCs w:val="20"/>
                <w:lang w:val="sr-Cyrl-BA"/>
              </w:rPr>
              <w:t>Окружно</w:t>
            </w:r>
          </w:p>
        </w:tc>
        <w:tc>
          <w:tcPr>
            <w:tcW w:w="1554" w:type="dxa"/>
          </w:tcPr>
          <w:p w:rsidR="005C5B4F" w:rsidRPr="00C7763C" w:rsidRDefault="005C5B4F" w:rsidP="005C5B4F">
            <w:pPr>
              <w:spacing w:after="0" w:line="240" w:lineRule="auto"/>
              <w:jc w:val="both"/>
              <w:rPr>
                <w:rFonts w:ascii="Times New Roman" w:hAnsi="Times New Roman"/>
                <w:b/>
                <w:sz w:val="20"/>
                <w:szCs w:val="20"/>
                <w:lang w:val="sr-Cyrl-BA"/>
              </w:rPr>
            </w:pPr>
            <w:r w:rsidRPr="00C7763C">
              <w:rPr>
                <w:rFonts w:ascii="Times New Roman" w:hAnsi="Times New Roman"/>
                <w:b/>
                <w:sz w:val="20"/>
                <w:szCs w:val="20"/>
                <w:lang w:val="sr-Cyrl-BA"/>
              </w:rPr>
              <w:t>Републичко</w:t>
            </w:r>
          </w:p>
        </w:tc>
        <w:tc>
          <w:tcPr>
            <w:tcW w:w="1554" w:type="dxa"/>
          </w:tcPr>
          <w:p w:rsidR="005C5B4F" w:rsidRPr="00C7763C" w:rsidRDefault="005C5B4F" w:rsidP="005C5B4F">
            <w:pPr>
              <w:spacing w:after="0" w:line="240" w:lineRule="auto"/>
              <w:jc w:val="both"/>
              <w:rPr>
                <w:rFonts w:ascii="Times New Roman" w:hAnsi="Times New Roman"/>
                <w:b/>
                <w:sz w:val="20"/>
                <w:szCs w:val="20"/>
                <w:lang w:val="sr-Cyrl-BA"/>
              </w:rPr>
            </w:pPr>
            <w:r w:rsidRPr="00C7763C">
              <w:rPr>
                <w:rFonts w:ascii="Times New Roman" w:hAnsi="Times New Roman"/>
                <w:b/>
                <w:sz w:val="20"/>
                <w:szCs w:val="20"/>
                <w:lang w:val="sr-Cyrl-BA"/>
              </w:rPr>
              <w:t>Мислиша</w:t>
            </w:r>
          </w:p>
        </w:tc>
      </w:tr>
      <w:tr w:rsidR="003560F4" w:rsidRPr="00C7763C" w:rsidTr="005C5B4F">
        <w:trPr>
          <w:trHeight w:val="260"/>
        </w:trPr>
        <w:tc>
          <w:tcPr>
            <w:tcW w:w="2144" w:type="dxa"/>
          </w:tcPr>
          <w:p w:rsidR="003560F4" w:rsidRPr="00C7763C" w:rsidRDefault="003560F4" w:rsidP="003560F4">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Андреј Новаковић</w:t>
            </w:r>
          </w:p>
        </w:tc>
        <w:tc>
          <w:tcPr>
            <w:tcW w:w="1067" w:type="dxa"/>
          </w:tcPr>
          <w:p w:rsidR="003560F4" w:rsidRPr="00C7763C" w:rsidRDefault="003560F4" w:rsidP="003560F4">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Пети</w:t>
            </w:r>
          </w:p>
        </w:tc>
        <w:tc>
          <w:tcPr>
            <w:tcW w:w="1640" w:type="dxa"/>
          </w:tcPr>
          <w:p w:rsidR="003560F4" w:rsidRPr="00C7763C" w:rsidRDefault="003560F4" w:rsidP="003560F4">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Математика</w:t>
            </w:r>
          </w:p>
        </w:tc>
        <w:tc>
          <w:tcPr>
            <w:tcW w:w="1640" w:type="dxa"/>
          </w:tcPr>
          <w:p w:rsidR="003560F4" w:rsidRPr="00C7763C" w:rsidRDefault="003560F4" w:rsidP="003560F4">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Прво место</w:t>
            </w:r>
          </w:p>
        </w:tc>
        <w:tc>
          <w:tcPr>
            <w:tcW w:w="1467" w:type="dxa"/>
          </w:tcPr>
          <w:p w:rsidR="003560F4" w:rsidRPr="00C7763C" w:rsidRDefault="003560F4" w:rsidP="003560F4">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Друго место</w:t>
            </w:r>
          </w:p>
        </w:tc>
        <w:tc>
          <w:tcPr>
            <w:tcW w:w="1554" w:type="dxa"/>
          </w:tcPr>
          <w:p w:rsidR="003560F4" w:rsidRPr="00C7763C" w:rsidRDefault="003560F4" w:rsidP="003560F4">
            <w:pPr>
              <w:spacing w:after="0" w:line="240" w:lineRule="auto"/>
              <w:jc w:val="both"/>
              <w:rPr>
                <w:rFonts w:ascii="Times New Roman" w:hAnsi="Times New Roman"/>
                <w:sz w:val="20"/>
                <w:szCs w:val="20"/>
                <w:lang w:val="sr-Cyrl-BA"/>
              </w:rPr>
            </w:pPr>
          </w:p>
        </w:tc>
        <w:tc>
          <w:tcPr>
            <w:tcW w:w="1554" w:type="dxa"/>
          </w:tcPr>
          <w:p w:rsidR="003560F4" w:rsidRPr="00C7763C" w:rsidRDefault="003560F4" w:rsidP="003560F4">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Друго место</w:t>
            </w:r>
          </w:p>
        </w:tc>
      </w:tr>
      <w:tr w:rsidR="000B182B" w:rsidRPr="00C7763C" w:rsidTr="005C5B4F">
        <w:trPr>
          <w:trHeight w:val="235"/>
        </w:trPr>
        <w:tc>
          <w:tcPr>
            <w:tcW w:w="2144"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RS"/>
              </w:rPr>
              <w:t>Немања Стојковић</w:t>
            </w:r>
          </w:p>
        </w:tc>
        <w:tc>
          <w:tcPr>
            <w:tcW w:w="1067" w:type="dxa"/>
          </w:tcPr>
          <w:p w:rsidR="000B182B" w:rsidRPr="00C7763C" w:rsidRDefault="000B182B" w:rsidP="000B182B">
            <w:pPr>
              <w:spacing w:after="0" w:line="240" w:lineRule="auto"/>
              <w:jc w:val="both"/>
              <w:rPr>
                <w:rFonts w:ascii="Times New Roman" w:hAnsi="Times New Roman"/>
                <w:sz w:val="20"/>
                <w:szCs w:val="20"/>
                <w:lang w:val="sr-Cyrl-RS"/>
              </w:rPr>
            </w:pPr>
            <w:r w:rsidRPr="00C7763C">
              <w:rPr>
                <w:rFonts w:ascii="Times New Roman" w:hAnsi="Times New Roman"/>
                <w:sz w:val="20"/>
                <w:szCs w:val="20"/>
                <w:lang w:val="sr-Cyrl-RS"/>
              </w:rPr>
              <w:t>Пети</w:t>
            </w:r>
          </w:p>
        </w:tc>
        <w:tc>
          <w:tcPr>
            <w:tcW w:w="1640"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Математика</w:t>
            </w:r>
          </w:p>
        </w:tc>
        <w:tc>
          <w:tcPr>
            <w:tcW w:w="1640"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Треће место</w:t>
            </w:r>
          </w:p>
        </w:tc>
        <w:tc>
          <w:tcPr>
            <w:tcW w:w="1467"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Похвала</w:t>
            </w:r>
          </w:p>
        </w:tc>
      </w:tr>
      <w:tr w:rsidR="000B182B" w:rsidRPr="00C7763C" w:rsidTr="005C5B4F">
        <w:trPr>
          <w:trHeight w:val="235"/>
        </w:trPr>
        <w:tc>
          <w:tcPr>
            <w:tcW w:w="2144"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RS"/>
              </w:rPr>
              <w:t>Лидија Гавриловић</w:t>
            </w:r>
          </w:p>
        </w:tc>
        <w:tc>
          <w:tcPr>
            <w:tcW w:w="1067" w:type="dxa"/>
          </w:tcPr>
          <w:p w:rsidR="000B182B" w:rsidRPr="00C7763C" w:rsidRDefault="000B182B" w:rsidP="000B182B">
            <w:pPr>
              <w:spacing w:after="0" w:line="240" w:lineRule="auto"/>
              <w:jc w:val="both"/>
              <w:rPr>
                <w:rFonts w:ascii="Times New Roman" w:hAnsi="Times New Roman"/>
                <w:sz w:val="20"/>
                <w:szCs w:val="20"/>
                <w:lang w:val="sr-Cyrl-RS"/>
              </w:rPr>
            </w:pPr>
            <w:r w:rsidRPr="00C7763C">
              <w:rPr>
                <w:rFonts w:ascii="Times New Roman" w:hAnsi="Times New Roman"/>
                <w:sz w:val="20"/>
                <w:szCs w:val="20"/>
                <w:lang w:val="sr-Cyrl-RS"/>
              </w:rPr>
              <w:t>Седми</w:t>
            </w:r>
          </w:p>
        </w:tc>
        <w:tc>
          <w:tcPr>
            <w:tcW w:w="1640" w:type="dxa"/>
          </w:tcPr>
          <w:p w:rsidR="000B182B" w:rsidRPr="00C7763C" w:rsidRDefault="000B182B" w:rsidP="000B182B">
            <w:pPr>
              <w:spacing w:after="0" w:line="240" w:lineRule="auto"/>
              <w:jc w:val="both"/>
              <w:rPr>
                <w:rFonts w:ascii="Times New Roman" w:hAnsi="Times New Roman"/>
                <w:sz w:val="20"/>
                <w:szCs w:val="20"/>
              </w:rPr>
            </w:pPr>
            <w:r w:rsidRPr="00C7763C">
              <w:rPr>
                <w:rFonts w:ascii="Times New Roman" w:hAnsi="Times New Roman"/>
                <w:sz w:val="20"/>
                <w:szCs w:val="20"/>
                <w:lang w:val="sr-Cyrl-BA"/>
              </w:rPr>
              <w:t>Математика</w:t>
            </w:r>
          </w:p>
        </w:tc>
        <w:tc>
          <w:tcPr>
            <w:tcW w:w="1640"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RS"/>
              </w:rPr>
              <w:t>Треће место</w:t>
            </w:r>
          </w:p>
        </w:tc>
        <w:tc>
          <w:tcPr>
            <w:tcW w:w="1467"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r>
      <w:tr w:rsidR="000B182B" w:rsidRPr="00C7763C" w:rsidTr="005C5B4F">
        <w:trPr>
          <w:trHeight w:val="235"/>
        </w:trPr>
        <w:tc>
          <w:tcPr>
            <w:tcW w:w="2144"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RS"/>
              </w:rPr>
              <w:t>Јован Колеровић</w:t>
            </w:r>
          </w:p>
        </w:tc>
        <w:tc>
          <w:tcPr>
            <w:tcW w:w="1067" w:type="dxa"/>
          </w:tcPr>
          <w:p w:rsidR="000B182B" w:rsidRPr="00C7763C" w:rsidRDefault="000B182B" w:rsidP="000B182B">
            <w:pPr>
              <w:spacing w:after="0" w:line="240" w:lineRule="auto"/>
              <w:jc w:val="both"/>
              <w:rPr>
                <w:rFonts w:ascii="Times New Roman" w:hAnsi="Times New Roman"/>
                <w:sz w:val="20"/>
                <w:szCs w:val="20"/>
                <w:lang w:val="sr-Cyrl-RS"/>
              </w:rPr>
            </w:pPr>
            <w:r w:rsidRPr="00C7763C">
              <w:rPr>
                <w:rFonts w:ascii="Times New Roman" w:hAnsi="Times New Roman"/>
                <w:sz w:val="20"/>
                <w:szCs w:val="20"/>
                <w:lang w:val="sr-Cyrl-RS"/>
              </w:rPr>
              <w:t>Седми</w:t>
            </w:r>
          </w:p>
        </w:tc>
        <w:tc>
          <w:tcPr>
            <w:tcW w:w="1640" w:type="dxa"/>
          </w:tcPr>
          <w:p w:rsidR="000B182B" w:rsidRPr="00C7763C" w:rsidRDefault="000B182B" w:rsidP="000B182B">
            <w:pPr>
              <w:spacing w:after="0" w:line="240" w:lineRule="auto"/>
              <w:jc w:val="both"/>
              <w:rPr>
                <w:rFonts w:ascii="Times New Roman" w:hAnsi="Times New Roman"/>
                <w:sz w:val="20"/>
                <w:szCs w:val="20"/>
              </w:rPr>
            </w:pPr>
            <w:r w:rsidRPr="00C7763C">
              <w:rPr>
                <w:rFonts w:ascii="Times New Roman" w:hAnsi="Times New Roman"/>
                <w:sz w:val="20"/>
                <w:szCs w:val="20"/>
                <w:lang w:val="sr-Cyrl-BA"/>
              </w:rPr>
              <w:t>Математика</w:t>
            </w:r>
          </w:p>
        </w:tc>
        <w:tc>
          <w:tcPr>
            <w:tcW w:w="1640"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RS"/>
              </w:rPr>
              <w:t>Треће место</w:t>
            </w:r>
          </w:p>
        </w:tc>
        <w:tc>
          <w:tcPr>
            <w:tcW w:w="1467"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r>
      <w:tr w:rsidR="000B182B" w:rsidRPr="00C7763C" w:rsidTr="005C5B4F">
        <w:trPr>
          <w:trHeight w:val="235"/>
        </w:trPr>
        <w:tc>
          <w:tcPr>
            <w:tcW w:w="2144"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RS"/>
              </w:rPr>
              <w:t>Јелена Кринуловић</w:t>
            </w:r>
          </w:p>
        </w:tc>
        <w:tc>
          <w:tcPr>
            <w:tcW w:w="1067" w:type="dxa"/>
          </w:tcPr>
          <w:p w:rsidR="000B182B" w:rsidRPr="00C7763C" w:rsidRDefault="000B182B" w:rsidP="000B182B">
            <w:pPr>
              <w:spacing w:after="0" w:line="240" w:lineRule="auto"/>
              <w:jc w:val="both"/>
              <w:rPr>
                <w:rFonts w:ascii="Times New Roman" w:hAnsi="Times New Roman"/>
                <w:sz w:val="20"/>
                <w:szCs w:val="20"/>
                <w:lang w:val="sr-Cyrl-RS"/>
              </w:rPr>
            </w:pPr>
            <w:r w:rsidRPr="00C7763C">
              <w:rPr>
                <w:rFonts w:ascii="Times New Roman" w:hAnsi="Times New Roman"/>
                <w:sz w:val="20"/>
                <w:szCs w:val="20"/>
                <w:lang w:val="sr-Cyrl-RS"/>
              </w:rPr>
              <w:t>Осми</w:t>
            </w:r>
          </w:p>
        </w:tc>
        <w:tc>
          <w:tcPr>
            <w:tcW w:w="1640" w:type="dxa"/>
          </w:tcPr>
          <w:p w:rsidR="000B182B" w:rsidRPr="00C7763C" w:rsidRDefault="000B182B" w:rsidP="000B182B">
            <w:pPr>
              <w:spacing w:after="0" w:line="240" w:lineRule="auto"/>
              <w:jc w:val="both"/>
              <w:rPr>
                <w:rFonts w:ascii="Times New Roman" w:hAnsi="Times New Roman"/>
                <w:sz w:val="20"/>
                <w:szCs w:val="20"/>
              </w:rPr>
            </w:pPr>
            <w:r w:rsidRPr="00C7763C">
              <w:rPr>
                <w:rFonts w:ascii="Times New Roman" w:hAnsi="Times New Roman"/>
                <w:sz w:val="20"/>
                <w:szCs w:val="20"/>
                <w:lang w:val="sr-Cyrl-BA"/>
              </w:rPr>
              <w:t>Математика</w:t>
            </w:r>
          </w:p>
        </w:tc>
        <w:tc>
          <w:tcPr>
            <w:tcW w:w="1640"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Треће место</w:t>
            </w:r>
          </w:p>
        </w:tc>
        <w:tc>
          <w:tcPr>
            <w:tcW w:w="1467"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r>
      <w:tr w:rsidR="000B182B" w:rsidRPr="00C7763C" w:rsidTr="005C5B4F">
        <w:trPr>
          <w:trHeight w:val="251"/>
        </w:trPr>
        <w:tc>
          <w:tcPr>
            <w:tcW w:w="2144"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RS"/>
              </w:rPr>
              <w:t>Јелена Радовановић</w:t>
            </w:r>
          </w:p>
        </w:tc>
        <w:tc>
          <w:tcPr>
            <w:tcW w:w="1067" w:type="dxa"/>
          </w:tcPr>
          <w:p w:rsidR="000B182B" w:rsidRPr="00C7763C" w:rsidRDefault="000B182B" w:rsidP="000B182B">
            <w:pPr>
              <w:spacing w:after="0" w:line="240" w:lineRule="auto"/>
              <w:jc w:val="both"/>
              <w:rPr>
                <w:rFonts w:ascii="Times New Roman" w:hAnsi="Times New Roman"/>
                <w:sz w:val="20"/>
                <w:szCs w:val="20"/>
                <w:lang w:val="sr-Cyrl-RS"/>
              </w:rPr>
            </w:pPr>
            <w:r w:rsidRPr="00C7763C">
              <w:rPr>
                <w:rFonts w:ascii="Times New Roman" w:hAnsi="Times New Roman"/>
                <w:sz w:val="20"/>
                <w:szCs w:val="20"/>
                <w:lang w:val="sr-Cyrl-RS"/>
              </w:rPr>
              <w:t>Седми</w:t>
            </w:r>
          </w:p>
        </w:tc>
        <w:tc>
          <w:tcPr>
            <w:tcW w:w="1640" w:type="dxa"/>
          </w:tcPr>
          <w:p w:rsidR="000B182B" w:rsidRPr="00C7763C" w:rsidRDefault="000B182B" w:rsidP="000B182B">
            <w:pPr>
              <w:spacing w:after="0" w:line="240" w:lineRule="auto"/>
              <w:jc w:val="both"/>
              <w:rPr>
                <w:rFonts w:ascii="Times New Roman" w:hAnsi="Times New Roman"/>
                <w:sz w:val="20"/>
                <w:szCs w:val="20"/>
              </w:rPr>
            </w:pPr>
            <w:r w:rsidRPr="00C7763C">
              <w:rPr>
                <w:rFonts w:ascii="Times New Roman" w:hAnsi="Times New Roman"/>
                <w:sz w:val="20"/>
                <w:szCs w:val="20"/>
                <w:lang w:val="sr-Cyrl-BA"/>
              </w:rPr>
              <w:t>Математика</w:t>
            </w:r>
          </w:p>
        </w:tc>
        <w:tc>
          <w:tcPr>
            <w:tcW w:w="1640"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Похвала</w:t>
            </w:r>
          </w:p>
        </w:tc>
        <w:tc>
          <w:tcPr>
            <w:tcW w:w="1467"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r>
      <w:tr w:rsidR="000B182B" w:rsidRPr="00C7763C" w:rsidTr="00D324F1">
        <w:trPr>
          <w:trHeight w:val="235"/>
        </w:trPr>
        <w:tc>
          <w:tcPr>
            <w:tcW w:w="2144" w:type="dxa"/>
          </w:tcPr>
          <w:p w:rsidR="000B182B" w:rsidRPr="00C7763C" w:rsidRDefault="000B182B" w:rsidP="000B182B">
            <w:pPr>
              <w:spacing w:after="0" w:line="240" w:lineRule="auto"/>
              <w:jc w:val="both"/>
              <w:rPr>
                <w:rFonts w:ascii="Times New Roman" w:hAnsi="Times New Roman"/>
                <w:sz w:val="20"/>
                <w:szCs w:val="20"/>
                <w:lang w:val="sr-Cyrl-RS"/>
              </w:rPr>
            </w:pPr>
            <w:r w:rsidRPr="00C7763C">
              <w:rPr>
                <w:rFonts w:ascii="Times New Roman" w:hAnsi="Times New Roman"/>
                <w:sz w:val="20"/>
                <w:szCs w:val="20"/>
                <w:lang w:val="sr-Cyrl-BA"/>
              </w:rPr>
              <w:t>Немања Врећић</w:t>
            </w:r>
          </w:p>
        </w:tc>
        <w:tc>
          <w:tcPr>
            <w:tcW w:w="1067" w:type="dxa"/>
          </w:tcPr>
          <w:p w:rsidR="000B182B" w:rsidRPr="00C7763C" w:rsidRDefault="000B182B" w:rsidP="000B182B">
            <w:pPr>
              <w:spacing w:after="0" w:line="240" w:lineRule="auto"/>
              <w:jc w:val="both"/>
              <w:rPr>
                <w:rFonts w:ascii="Times New Roman" w:hAnsi="Times New Roman"/>
                <w:sz w:val="20"/>
                <w:szCs w:val="20"/>
                <w:lang w:val="sr-Cyrl-RS"/>
              </w:rPr>
            </w:pPr>
            <w:r w:rsidRPr="00C7763C">
              <w:rPr>
                <w:rFonts w:ascii="Times New Roman" w:hAnsi="Times New Roman"/>
                <w:sz w:val="20"/>
                <w:szCs w:val="20"/>
                <w:lang w:val="sr-Cyrl-RS"/>
              </w:rPr>
              <w:t>Осми</w:t>
            </w:r>
          </w:p>
        </w:tc>
        <w:tc>
          <w:tcPr>
            <w:tcW w:w="1640"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Енглески језик</w:t>
            </w:r>
          </w:p>
        </w:tc>
        <w:tc>
          <w:tcPr>
            <w:tcW w:w="1640" w:type="dxa"/>
          </w:tcPr>
          <w:p w:rsidR="000B182B" w:rsidRPr="00C7763C" w:rsidRDefault="000B182B" w:rsidP="000B182B">
            <w:pPr>
              <w:spacing w:after="0" w:line="240" w:lineRule="auto"/>
              <w:jc w:val="both"/>
              <w:rPr>
                <w:rFonts w:ascii="Times New Roman" w:hAnsi="Times New Roman"/>
                <w:sz w:val="20"/>
                <w:szCs w:val="20"/>
                <w:lang w:val="sr-Cyrl-BA"/>
              </w:rPr>
            </w:pPr>
            <w:r w:rsidRPr="00C7763C">
              <w:rPr>
                <w:rFonts w:ascii="Times New Roman" w:hAnsi="Times New Roman"/>
                <w:sz w:val="20"/>
                <w:szCs w:val="20"/>
                <w:lang w:val="sr-Cyrl-BA"/>
              </w:rPr>
              <w:t>Треће место</w:t>
            </w:r>
          </w:p>
        </w:tc>
        <w:tc>
          <w:tcPr>
            <w:tcW w:w="1467"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r>
      <w:tr w:rsidR="000B182B" w:rsidRPr="00C7763C" w:rsidTr="005C5B4F">
        <w:trPr>
          <w:trHeight w:val="251"/>
        </w:trPr>
        <w:tc>
          <w:tcPr>
            <w:tcW w:w="2144" w:type="dxa"/>
          </w:tcPr>
          <w:p w:rsidR="000B182B" w:rsidRPr="00C7763C" w:rsidRDefault="00D854BB" w:rsidP="000B182B">
            <w:pPr>
              <w:spacing w:after="0" w:line="240" w:lineRule="auto"/>
              <w:jc w:val="both"/>
              <w:rPr>
                <w:rFonts w:ascii="Times New Roman" w:hAnsi="Times New Roman"/>
                <w:sz w:val="20"/>
                <w:szCs w:val="20"/>
                <w:lang w:val="sr-Cyrl-RS"/>
              </w:rPr>
            </w:pPr>
            <w:r>
              <w:rPr>
                <w:rFonts w:ascii="Times New Roman" w:hAnsi="Times New Roman"/>
                <w:sz w:val="20"/>
                <w:szCs w:val="20"/>
                <w:lang w:val="sr-Cyrl-RS"/>
              </w:rPr>
              <w:t>Михаило Марковић</w:t>
            </w:r>
          </w:p>
        </w:tc>
        <w:tc>
          <w:tcPr>
            <w:tcW w:w="1067" w:type="dxa"/>
          </w:tcPr>
          <w:p w:rsidR="000B182B" w:rsidRPr="00C7763C" w:rsidRDefault="00D854BB" w:rsidP="000B182B">
            <w:pPr>
              <w:spacing w:after="0" w:line="240" w:lineRule="auto"/>
              <w:jc w:val="both"/>
              <w:rPr>
                <w:rFonts w:ascii="Times New Roman" w:hAnsi="Times New Roman"/>
                <w:sz w:val="20"/>
                <w:szCs w:val="20"/>
                <w:lang w:val="sr-Cyrl-RS"/>
              </w:rPr>
            </w:pPr>
            <w:r>
              <w:rPr>
                <w:rFonts w:ascii="Times New Roman" w:hAnsi="Times New Roman"/>
                <w:sz w:val="20"/>
                <w:szCs w:val="20"/>
                <w:lang w:val="sr-Cyrl-RS"/>
              </w:rPr>
              <w:t xml:space="preserve">Четврти </w:t>
            </w:r>
          </w:p>
        </w:tc>
        <w:tc>
          <w:tcPr>
            <w:tcW w:w="1640" w:type="dxa"/>
          </w:tcPr>
          <w:p w:rsidR="000B182B" w:rsidRPr="00C7763C" w:rsidRDefault="00D854BB" w:rsidP="000B182B">
            <w:pPr>
              <w:spacing w:after="0" w:line="240" w:lineRule="auto"/>
              <w:jc w:val="both"/>
              <w:rPr>
                <w:rFonts w:ascii="Times New Roman" w:hAnsi="Times New Roman"/>
                <w:sz w:val="20"/>
                <w:szCs w:val="20"/>
                <w:lang w:val="sr-Cyrl-BA"/>
              </w:rPr>
            </w:pPr>
            <w:r>
              <w:rPr>
                <w:rFonts w:ascii="Times New Roman" w:hAnsi="Times New Roman"/>
                <w:sz w:val="20"/>
                <w:szCs w:val="20"/>
                <w:lang w:val="sr-Cyrl-BA"/>
              </w:rPr>
              <w:t>Математика</w:t>
            </w:r>
          </w:p>
        </w:tc>
        <w:tc>
          <w:tcPr>
            <w:tcW w:w="1640" w:type="dxa"/>
          </w:tcPr>
          <w:p w:rsidR="000B182B" w:rsidRPr="00C7763C" w:rsidRDefault="00D854BB" w:rsidP="000B182B">
            <w:pPr>
              <w:spacing w:after="0" w:line="240" w:lineRule="auto"/>
              <w:jc w:val="both"/>
              <w:rPr>
                <w:rFonts w:ascii="Times New Roman" w:hAnsi="Times New Roman"/>
                <w:sz w:val="20"/>
                <w:szCs w:val="20"/>
                <w:lang w:val="sr-Cyrl-BA"/>
              </w:rPr>
            </w:pPr>
            <w:r>
              <w:rPr>
                <w:rFonts w:ascii="Times New Roman" w:hAnsi="Times New Roman"/>
                <w:sz w:val="20"/>
                <w:szCs w:val="20"/>
                <w:lang w:val="sr-Cyrl-BA"/>
              </w:rPr>
              <w:t>Треће место</w:t>
            </w:r>
          </w:p>
        </w:tc>
        <w:tc>
          <w:tcPr>
            <w:tcW w:w="1467"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c>
          <w:tcPr>
            <w:tcW w:w="1554" w:type="dxa"/>
          </w:tcPr>
          <w:p w:rsidR="000B182B" w:rsidRPr="00C7763C" w:rsidRDefault="000B182B" w:rsidP="000B182B">
            <w:pPr>
              <w:spacing w:after="0" w:line="240" w:lineRule="auto"/>
              <w:jc w:val="both"/>
              <w:rPr>
                <w:rFonts w:ascii="Times New Roman" w:hAnsi="Times New Roman"/>
                <w:sz w:val="20"/>
                <w:szCs w:val="20"/>
                <w:lang w:val="sr-Cyrl-BA"/>
              </w:rPr>
            </w:pPr>
          </w:p>
        </w:tc>
      </w:tr>
      <w:tr w:rsidR="00A542BB" w:rsidRPr="00C7763C" w:rsidTr="005C5B4F">
        <w:trPr>
          <w:trHeight w:val="251"/>
        </w:trPr>
        <w:tc>
          <w:tcPr>
            <w:tcW w:w="2144" w:type="dxa"/>
          </w:tcPr>
          <w:p w:rsidR="00A542BB" w:rsidRDefault="00A542BB" w:rsidP="000B182B">
            <w:pPr>
              <w:spacing w:after="0" w:line="240" w:lineRule="auto"/>
              <w:jc w:val="both"/>
              <w:rPr>
                <w:rFonts w:ascii="Times New Roman" w:hAnsi="Times New Roman"/>
                <w:sz w:val="20"/>
                <w:szCs w:val="20"/>
                <w:lang w:val="sr-Cyrl-RS"/>
              </w:rPr>
            </w:pPr>
          </w:p>
        </w:tc>
        <w:tc>
          <w:tcPr>
            <w:tcW w:w="1067" w:type="dxa"/>
          </w:tcPr>
          <w:p w:rsidR="00A542BB" w:rsidRDefault="00A542BB" w:rsidP="000B182B">
            <w:pPr>
              <w:spacing w:after="0" w:line="240" w:lineRule="auto"/>
              <w:jc w:val="both"/>
              <w:rPr>
                <w:rFonts w:ascii="Times New Roman" w:hAnsi="Times New Roman"/>
                <w:sz w:val="20"/>
                <w:szCs w:val="20"/>
                <w:lang w:val="sr-Cyrl-RS"/>
              </w:rPr>
            </w:pPr>
          </w:p>
        </w:tc>
        <w:tc>
          <w:tcPr>
            <w:tcW w:w="1640" w:type="dxa"/>
          </w:tcPr>
          <w:p w:rsidR="00A542BB" w:rsidRDefault="00A542BB" w:rsidP="000B182B">
            <w:pPr>
              <w:spacing w:after="0" w:line="240" w:lineRule="auto"/>
              <w:jc w:val="both"/>
              <w:rPr>
                <w:rFonts w:ascii="Times New Roman" w:hAnsi="Times New Roman"/>
                <w:sz w:val="20"/>
                <w:szCs w:val="20"/>
                <w:lang w:val="sr-Cyrl-BA"/>
              </w:rPr>
            </w:pPr>
          </w:p>
        </w:tc>
        <w:tc>
          <w:tcPr>
            <w:tcW w:w="1640" w:type="dxa"/>
          </w:tcPr>
          <w:p w:rsidR="00A542BB" w:rsidRDefault="00A542BB" w:rsidP="000B182B">
            <w:pPr>
              <w:spacing w:after="0" w:line="240" w:lineRule="auto"/>
              <w:jc w:val="both"/>
              <w:rPr>
                <w:rFonts w:ascii="Times New Roman" w:hAnsi="Times New Roman"/>
                <w:sz w:val="20"/>
                <w:szCs w:val="20"/>
                <w:lang w:val="sr-Cyrl-BA"/>
              </w:rPr>
            </w:pPr>
          </w:p>
        </w:tc>
        <w:tc>
          <w:tcPr>
            <w:tcW w:w="1467" w:type="dxa"/>
          </w:tcPr>
          <w:p w:rsidR="00A542BB" w:rsidRPr="00C7763C" w:rsidRDefault="00A542BB" w:rsidP="000B182B">
            <w:pPr>
              <w:spacing w:after="0" w:line="240" w:lineRule="auto"/>
              <w:jc w:val="both"/>
              <w:rPr>
                <w:rFonts w:ascii="Times New Roman" w:hAnsi="Times New Roman"/>
                <w:sz w:val="20"/>
                <w:szCs w:val="20"/>
                <w:lang w:val="sr-Cyrl-BA"/>
              </w:rPr>
            </w:pPr>
          </w:p>
        </w:tc>
        <w:tc>
          <w:tcPr>
            <w:tcW w:w="1554" w:type="dxa"/>
          </w:tcPr>
          <w:p w:rsidR="00A542BB" w:rsidRPr="00C7763C" w:rsidRDefault="00A542BB" w:rsidP="000B182B">
            <w:pPr>
              <w:spacing w:after="0" w:line="240" w:lineRule="auto"/>
              <w:jc w:val="both"/>
              <w:rPr>
                <w:rFonts w:ascii="Times New Roman" w:hAnsi="Times New Roman"/>
                <w:sz w:val="20"/>
                <w:szCs w:val="20"/>
                <w:lang w:val="sr-Cyrl-BA"/>
              </w:rPr>
            </w:pPr>
          </w:p>
        </w:tc>
        <w:tc>
          <w:tcPr>
            <w:tcW w:w="1554" w:type="dxa"/>
          </w:tcPr>
          <w:p w:rsidR="00A542BB" w:rsidRPr="00C7763C" w:rsidRDefault="00A542BB" w:rsidP="000B182B">
            <w:pPr>
              <w:spacing w:after="0" w:line="240" w:lineRule="auto"/>
              <w:jc w:val="both"/>
              <w:rPr>
                <w:rFonts w:ascii="Times New Roman" w:hAnsi="Times New Roman"/>
                <w:sz w:val="20"/>
                <w:szCs w:val="20"/>
                <w:lang w:val="sr-Cyrl-BA"/>
              </w:rPr>
            </w:pPr>
          </w:p>
        </w:tc>
      </w:tr>
    </w:tbl>
    <w:p w:rsidR="00992612" w:rsidRPr="00267BF6" w:rsidRDefault="005C5B4F" w:rsidP="00992612">
      <w:pPr>
        <w:spacing w:after="0" w:line="240" w:lineRule="auto"/>
        <w:jc w:val="both"/>
        <w:rPr>
          <w:rFonts w:ascii="Times New Roman" w:hAnsi="Times New Roman"/>
          <w:sz w:val="24"/>
          <w:szCs w:val="24"/>
          <w:lang w:val="sr-Cyrl-BA"/>
        </w:rPr>
      </w:pPr>
      <w:r w:rsidRPr="0058316D">
        <w:rPr>
          <w:rFonts w:ascii="Times New Roman" w:hAnsi="Times New Roman"/>
          <w:sz w:val="24"/>
          <w:szCs w:val="24"/>
          <w:lang w:val="sr-Cyrl-RS"/>
        </w:rPr>
        <w:br/>
      </w:r>
    </w:p>
    <w:p w:rsidR="00267BF6" w:rsidRPr="003B6529" w:rsidRDefault="00267BF6" w:rsidP="00267BF6">
      <w:pPr>
        <w:spacing w:after="0" w:line="240" w:lineRule="auto"/>
        <w:jc w:val="both"/>
        <w:rPr>
          <w:rFonts w:ascii="Times New Roman" w:hAnsi="Times New Roman"/>
          <w:color w:val="FF0000"/>
          <w:sz w:val="24"/>
          <w:szCs w:val="24"/>
          <w:lang w:val="sr-Cyrl-BA"/>
        </w:rPr>
      </w:pPr>
      <w:r w:rsidRPr="00267BF6">
        <w:rPr>
          <w:rFonts w:ascii="Times New Roman" w:hAnsi="Times New Roman"/>
          <w:sz w:val="24"/>
          <w:szCs w:val="24"/>
          <w:lang w:val="sr-Cyrl-BA"/>
        </w:rPr>
        <w:t xml:space="preserve">Остала такмичења нису реализована због проглашене епидемије. </w:t>
      </w:r>
    </w:p>
    <w:p w:rsidR="00267BF6" w:rsidRPr="003B6529" w:rsidRDefault="00267BF6" w:rsidP="00267BF6">
      <w:pPr>
        <w:spacing w:after="0" w:line="240" w:lineRule="auto"/>
        <w:jc w:val="both"/>
        <w:rPr>
          <w:rFonts w:ascii="Times New Roman" w:hAnsi="Times New Roman"/>
          <w:color w:val="FF0000"/>
          <w:sz w:val="24"/>
          <w:szCs w:val="24"/>
          <w:lang w:val="sr-Cyrl-BA"/>
        </w:rPr>
      </w:pPr>
    </w:p>
    <w:p w:rsidR="00267BF6" w:rsidRPr="00267BF6" w:rsidRDefault="00267BF6" w:rsidP="00267BF6">
      <w:pPr>
        <w:keepNext/>
        <w:spacing w:after="0" w:line="240" w:lineRule="auto"/>
        <w:jc w:val="both"/>
        <w:outlineLvl w:val="1"/>
        <w:rPr>
          <w:rFonts w:ascii="Times New Roman" w:hAnsi="Times New Roman"/>
          <w:b/>
          <w:bCs/>
          <w:sz w:val="28"/>
          <w:szCs w:val="28"/>
          <w:lang w:val="sr-Cyrl-BA"/>
        </w:rPr>
      </w:pPr>
      <w:bookmarkStart w:id="142" w:name="_Toc423804962"/>
      <w:bookmarkStart w:id="143" w:name="_Toc423805193"/>
      <w:bookmarkStart w:id="144" w:name="_Toc423805272"/>
      <w:bookmarkStart w:id="145" w:name="_Toc423805351"/>
      <w:bookmarkStart w:id="146" w:name="_Toc423805544"/>
    </w:p>
    <w:p w:rsidR="00267BF6" w:rsidRPr="00267BF6" w:rsidRDefault="00267BF6" w:rsidP="00267BF6">
      <w:pPr>
        <w:keepNext/>
        <w:spacing w:after="0" w:line="240" w:lineRule="auto"/>
        <w:jc w:val="center"/>
        <w:outlineLvl w:val="1"/>
        <w:rPr>
          <w:rFonts w:ascii="Times New Roman" w:hAnsi="Times New Roman"/>
          <w:b/>
          <w:bCs/>
          <w:sz w:val="28"/>
          <w:szCs w:val="28"/>
          <w:lang w:val="sr-Cyrl-BA"/>
        </w:rPr>
      </w:pPr>
      <w:bookmarkStart w:id="147" w:name="_Toc424058045"/>
      <w:bookmarkStart w:id="148" w:name="_Toc424061057"/>
      <w:bookmarkStart w:id="149" w:name="_Toc51579380"/>
      <w:bookmarkStart w:id="150" w:name="_Toc82352495"/>
      <w:r w:rsidRPr="00267BF6">
        <w:rPr>
          <w:rFonts w:ascii="Times New Roman" w:hAnsi="Times New Roman"/>
          <w:b/>
          <w:bCs/>
          <w:sz w:val="28"/>
          <w:szCs w:val="28"/>
          <w:lang w:val="sr-Cyrl-CS"/>
        </w:rPr>
        <w:t xml:space="preserve">3.4. Резултати са завршног испита ученика </w:t>
      </w:r>
      <w:r w:rsidRPr="00267BF6">
        <w:rPr>
          <w:rFonts w:ascii="Times New Roman" w:hAnsi="Times New Roman"/>
          <w:b/>
          <w:bCs/>
          <w:noProof/>
          <w:sz w:val="28"/>
          <w:szCs w:val="28"/>
        </w:rPr>
        <w:t>VIII</w:t>
      </w:r>
      <w:r w:rsidRPr="00267BF6">
        <w:rPr>
          <w:rFonts w:ascii="Times New Roman" w:hAnsi="Times New Roman"/>
          <w:b/>
          <w:bCs/>
          <w:sz w:val="28"/>
          <w:szCs w:val="28"/>
          <w:lang w:val="sr-Cyrl-CS"/>
        </w:rPr>
        <w:t xml:space="preserve"> разреда</w:t>
      </w:r>
      <w:bookmarkEnd w:id="142"/>
      <w:bookmarkEnd w:id="143"/>
      <w:bookmarkEnd w:id="144"/>
      <w:bookmarkEnd w:id="145"/>
      <w:bookmarkEnd w:id="146"/>
      <w:bookmarkEnd w:id="147"/>
      <w:bookmarkEnd w:id="148"/>
      <w:bookmarkEnd w:id="149"/>
      <w:bookmarkEnd w:id="150"/>
    </w:p>
    <w:p w:rsidR="00267BF6" w:rsidRPr="00267BF6" w:rsidRDefault="00267BF6" w:rsidP="00267BF6">
      <w:pPr>
        <w:spacing w:after="0" w:line="240" w:lineRule="auto"/>
        <w:jc w:val="both"/>
        <w:rPr>
          <w:rFonts w:ascii="Times New Roman" w:hAnsi="Times New Roman"/>
          <w:sz w:val="24"/>
          <w:szCs w:val="24"/>
          <w:lang w:val="sr-Cyrl-BA"/>
        </w:rPr>
      </w:pPr>
    </w:p>
    <w:p w:rsidR="00267BF6" w:rsidRPr="003B6529" w:rsidRDefault="00267BF6" w:rsidP="00A75CC6">
      <w:pPr>
        <w:spacing w:after="0" w:line="240" w:lineRule="auto"/>
        <w:jc w:val="center"/>
        <w:rPr>
          <w:rFonts w:ascii="Times New Roman" w:hAnsi="Times New Roman"/>
          <w:sz w:val="24"/>
          <w:szCs w:val="24"/>
          <w:lang w:val="sr-Cyrl-BA"/>
        </w:rPr>
      </w:pPr>
      <w:r w:rsidRPr="003B6529">
        <w:rPr>
          <w:rFonts w:ascii="Times New Roman" w:hAnsi="Times New Roman"/>
          <w:sz w:val="24"/>
          <w:szCs w:val="24"/>
          <w:lang w:val="sr-Cyrl-BA"/>
        </w:rPr>
        <w:t xml:space="preserve">Подаци су преузети са сајта </w:t>
      </w:r>
      <w:hyperlink r:id="rId17" w:history="1">
        <w:r w:rsidRPr="00267BF6">
          <w:rPr>
            <w:rFonts w:ascii="Times New Roman" w:hAnsi="Times New Roman"/>
            <w:sz w:val="24"/>
            <w:szCs w:val="24"/>
            <w:u w:val="single"/>
          </w:rPr>
          <w:t>http</w:t>
        </w:r>
        <w:r w:rsidRPr="003B6529">
          <w:rPr>
            <w:rFonts w:ascii="Times New Roman" w:hAnsi="Times New Roman"/>
            <w:sz w:val="24"/>
            <w:szCs w:val="24"/>
            <w:u w:val="single"/>
            <w:lang w:val="sr-Cyrl-BA"/>
          </w:rPr>
          <w:t>://</w:t>
        </w:r>
        <w:r w:rsidRPr="00267BF6">
          <w:rPr>
            <w:rFonts w:ascii="Times New Roman" w:hAnsi="Times New Roman"/>
            <w:sz w:val="24"/>
            <w:szCs w:val="24"/>
            <w:u w:val="single"/>
          </w:rPr>
          <w:t>www</w:t>
        </w:r>
        <w:r w:rsidRPr="003B6529">
          <w:rPr>
            <w:rFonts w:ascii="Times New Roman" w:hAnsi="Times New Roman"/>
            <w:sz w:val="24"/>
            <w:szCs w:val="24"/>
            <w:u w:val="single"/>
            <w:lang w:val="sr-Cyrl-BA"/>
          </w:rPr>
          <w:t>.</w:t>
        </w:r>
        <w:r w:rsidRPr="00267BF6">
          <w:rPr>
            <w:rFonts w:ascii="Times New Roman" w:hAnsi="Times New Roman"/>
            <w:sz w:val="24"/>
            <w:szCs w:val="24"/>
            <w:u w:val="single"/>
          </w:rPr>
          <w:t>upis</w:t>
        </w:r>
        <w:r w:rsidRPr="003B6529">
          <w:rPr>
            <w:rFonts w:ascii="Times New Roman" w:hAnsi="Times New Roman"/>
            <w:sz w:val="24"/>
            <w:szCs w:val="24"/>
            <w:u w:val="single"/>
            <w:lang w:val="sr-Cyrl-BA"/>
          </w:rPr>
          <w:t>.</w:t>
        </w:r>
        <w:r w:rsidRPr="00267BF6">
          <w:rPr>
            <w:rFonts w:ascii="Times New Roman" w:hAnsi="Times New Roman"/>
            <w:sz w:val="24"/>
            <w:szCs w:val="24"/>
            <w:u w:val="single"/>
          </w:rPr>
          <w:t>mpn</w:t>
        </w:r>
        <w:r w:rsidRPr="003B6529">
          <w:rPr>
            <w:rFonts w:ascii="Times New Roman" w:hAnsi="Times New Roman"/>
            <w:sz w:val="24"/>
            <w:szCs w:val="24"/>
            <w:u w:val="single"/>
            <w:lang w:val="sr-Cyrl-BA"/>
          </w:rPr>
          <w:t>.</w:t>
        </w:r>
        <w:r w:rsidRPr="00267BF6">
          <w:rPr>
            <w:rFonts w:ascii="Times New Roman" w:hAnsi="Times New Roman"/>
            <w:sz w:val="24"/>
            <w:szCs w:val="24"/>
            <w:u w:val="single"/>
          </w:rPr>
          <w:t>gov</w:t>
        </w:r>
        <w:r w:rsidRPr="003B6529">
          <w:rPr>
            <w:rFonts w:ascii="Times New Roman" w:hAnsi="Times New Roman"/>
            <w:sz w:val="24"/>
            <w:szCs w:val="24"/>
            <w:u w:val="single"/>
            <w:lang w:val="sr-Cyrl-BA"/>
          </w:rPr>
          <w:t>.</w:t>
        </w:r>
        <w:r w:rsidRPr="00267BF6">
          <w:rPr>
            <w:rFonts w:ascii="Times New Roman" w:hAnsi="Times New Roman"/>
            <w:sz w:val="24"/>
            <w:szCs w:val="24"/>
            <w:u w:val="single"/>
          </w:rPr>
          <w:t>rs</w:t>
        </w:r>
        <w:r w:rsidRPr="003B6529">
          <w:rPr>
            <w:rFonts w:ascii="Times New Roman" w:hAnsi="Times New Roman"/>
            <w:sz w:val="24"/>
            <w:szCs w:val="24"/>
            <w:u w:val="single"/>
            <w:lang w:val="sr-Cyrl-BA"/>
          </w:rPr>
          <w:t>/</w:t>
        </w:r>
      </w:hyperlink>
    </w:p>
    <w:p w:rsidR="00267BF6" w:rsidRPr="003B6529" w:rsidRDefault="00267BF6" w:rsidP="00A75CC6">
      <w:pPr>
        <w:spacing w:after="0" w:line="240" w:lineRule="auto"/>
        <w:jc w:val="center"/>
        <w:rPr>
          <w:rFonts w:ascii="Times New Roman" w:hAnsi="Times New Roman"/>
          <w:color w:val="FF0000"/>
          <w:sz w:val="24"/>
          <w:szCs w:val="24"/>
          <w:lang w:val="sr-Cyrl-BA"/>
        </w:rPr>
      </w:pPr>
    </w:p>
    <w:p w:rsidR="00267BF6" w:rsidRDefault="006668AB" w:rsidP="00A75CC6">
      <w:pPr>
        <w:spacing w:after="0" w:line="240" w:lineRule="auto"/>
        <w:jc w:val="center"/>
      </w:pPr>
      <w:r>
        <w:rPr>
          <w:noProof/>
          <w:lang w:val="sr-Latn-RS" w:eastAsia="sr-Latn-RS"/>
        </w:rPr>
        <w:drawing>
          <wp:inline distT="0" distB="0" distL="0" distR="0">
            <wp:extent cx="6534150" cy="962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t="37837" b="25502"/>
                    <a:stretch>
                      <a:fillRect/>
                    </a:stretch>
                  </pic:blipFill>
                  <pic:spPr bwMode="auto">
                    <a:xfrm>
                      <a:off x="0" y="0"/>
                      <a:ext cx="6534150" cy="962025"/>
                    </a:xfrm>
                    <a:prstGeom prst="rect">
                      <a:avLst/>
                    </a:prstGeom>
                    <a:noFill/>
                    <a:ln>
                      <a:noFill/>
                    </a:ln>
                  </pic:spPr>
                </pic:pic>
              </a:graphicData>
            </a:graphic>
          </wp:inline>
        </w:drawing>
      </w:r>
    </w:p>
    <w:p w:rsidR="005F2344" w:rsidRPr="00267BF6" w:rsidRDefault="005F2344" w:rsidP="00A75CC6">
      <w:pPr>
        <w:spacing w:after="0" w:line="240" w:lineRule="auto"/>
        <w:jc w:val="center"/>
        <w:rPr>
          <w:rFonts w:ascii="Times New Roman" w:hAnsi="Times New Roman"/>
          <w:color w:val="FF0000"/>
          <w:sz w:val="24"/>
          <w:szCs w:val="24"/>
        </w:rPr>
      </w:pPr>
    </w:p>
    <w:p w:rsidR="00F43E67" w:rsidRDefault="002A6C72" w:rsidP="00A75CC6">
      <w:pPr>
        <w:jc w:val="center"/>
        <w:rPr>
          <w:rFonts w:ascii="Times New Roman" w:hAnsi="Times New Roman"/>
          <w:sz w:val="24"/>
          <w:szCs w:val="20"/>
          <w:lang w:val="sr-Cyrl-CS"/>
        </w:rPr>
      </w:pPr>
      <w:hyperlink r:id="rId19" w:history="1">
        <w:r w:rsidR="00267BF6" w:rsidRPr="00D9553F">
          <w:rPr>
            <w:rStyle w:val="Hyperlink"/>
            <w:rFonts w:ascii="Times New Roman" w:hAnsi="Times New Roman"/>
            <w:sz w:val="24"/>
            <w:szCs w:val="20"/>
            <w:lang w:val="sr-Cyrl-CS"/>
          </w:rPr>
          <w:t>https://mojasrednjaskola.gov.rs/Cir/Osnovne-skole/1</w:t>
        </w:r>
        <w:r w:rsidR="00267BF6" w:rsidRPr="00D9553F">
          <w:rPr>
            <w:rStyle w:val="Hyperlink"/>
            <w:rFonts w:ascii="Times New Roman" w:hAnsi="Times New Roman"/>
            <w:sz w:val="24"/>
            <w:szCs w:val="20"/>
            <w:lang w:val="sr-Cyrl-CS"/>
          </w:rPr>
          <w:t>1</w:t>
        </w:r>
        <w:r w:rsidR="00267BF6" w:rsidRPr="00D9553F">
          <w:rPr>
            <w:rStyle w:val="Hyperlink"/>
            <w:rFonts w:ascii="Times New Roman" w:hAnsi="Times New Roman"/>
            <w:sz w:val="24"/>
            <w:szCs w:val="20"/>
            <w:lang w:val="sr-Cyrl-CS"/>
          </w:rPr>
          <w:t>77/Jovan-Serbanovic</w:t>
        </w:r>
      </w:hyperlink>
    </w:p>
    <w:p w:rsidR="00267BF6" w:rsidRPr="00267BF6" w:rsidRDefault="00267BF6" w:rsidP="00A75CC6">
      <w:pPr>
        <w:jc w:val="center"/>
        <w:rPr>
          <w:rFonts w:ascii="Times New Roman" w:hAnsi="Times New Roman"/>
          <w:sz w:val="24"/>
          <w:szCs w:val="20"/>
          <w:lang w:val="sr-Cyrl-CS"/>
        </w:rPr>
      </w:pPr>
    </w:p>
    <w:p w:rsidR="004B2C67" w:rsidRDefault="004B2C67">
      <w:pPr>
        <w:rPr>
          <w:rFonts w:ascii="Times New Roman" w:hAnsi="Times New Roman"/>
          <w:sz w:val="20"/>
          <w:szCs w:val="20"/>
          <w:lang w:val="sr-Cyrl-CS"/>
        </w:rPr>
      </w:pPr>
    </w:p>
    <w:p w:rsidR="004B2C67" w:rsidRDefault="004B2C67">
      <w:pPr>
        <w:rPr>
          <w:rFonts w:ascii="Times New Roman" w:hAnsi="Times New Roman"/>
          <w:sz w:val="20"/>
          <w:szCs w:val="20"/>
          <w:lang w:val="sr-Cyrl-CS"/>
        </w:rPr>
      </w:pPr>
    </w:p>
    <w:p w:rsidR="002F3F29" w:rsidRDefault="002F3F29">
      <w:pPr>
        <w:rPr>
          <w:rFonts w:ascii="Times New Roman" w:hAnsi="Times New Roman"/>
          <w:sz w:val="20"/>
          <w:szCs w:val="20"/>
          <w:lang w:val="sr-Cyrl-CS"/>
        </w:rPr>
      </w:pPr>
    </w:p>
    <w:p w:rsidR="002F3F29" w:rsidRDefault="002F3F29">
      <w:pPr>
        <w:rPr>
          <w:rFonts w:ascii="Times New Roman" w:hAnsi="Times New Roman"/>
          <w:sz w:val="20"/>
          <w:szCs w:val="20"/>
          <w:lang w:val="sr-Cyrl-CS"/>
        </w:rPr>
      </w:pPr>
    </w:p>
    <w:p w:rsidR="002F3F29" w:rsidRDefault="002F3F29">
      <w:pPr>
        <w:rPr>
          <w:rFonts w:ascii="Times New Roman" w:hAnsi="Times New Roman"/>
          <w:sz w:val="20"/>
          <w:szCs w:val="20"/>
          <w:lang w:val="sr-Cyrl-CS"/>
        </w:rPr>
      </w:pPr>
    </w:p>
    <w:p w:rsidR="002F3F29" w:rsidRDefault="002F3F29">
      <w:pPr>
        <w:rPr>
          <w:rFonts w:ascii="Times New Roman" w:hAnsi="Times New Roman"/>
          <w:sz w:val="20"/>
          <w:szCs w:val="20"/>
          <w:lang w:val="sr-Cyrl-CS"/>
        </w:rPr>
      </w:pPr>
    </w:p>
    <w:p w:rsidR="002F3F29" w:rsidRDefault="002F3F29">
      <w:pPr>
        <w:rPr>
          <w:rFonts w:ascii="Times New Roman" w:hAnsi="Times New Roman"/>
          <w:sz w:val="20"/>
          <w:szCs w:val="20"/>
          <w:lang w:val="sr-Cyrl-CS"/>
        </w:rPr>
      </w:pPr>
    </w:p>
    <w:p w:rsidR="002F3F29" w:rsidRDefault="002F3F29">
      <w:pPr>
        <w:rPr>
          <w:rFonts w:ascii="Times New Roman" w:hAnsi="Times New Roman"/>
          <w:sz w:val="20"/>
          <w:szCs w:val="20"/>
          <w:lang w:val="sr-Cyrl-CS"/>
        </w:rPr>
      </w:pPr>
    </w:p>
    <w:p w:rsidR="002F3F29" w:rsidRDefault="002F3F29">
      <w:pPr>
        <w:rPr>
          <w:rFonts w:ascii="Times New Roman" w:hAnsi="Times New Roman"/>
          <w:sz w:val="20"/>
          <w:szCs w:val="20"/>
          <w:lang w:val="sr-Cyrl-CS"/>
        </w:rPr>
      </w:pPr>
    </w:p>
    <w:p w:rsidR="002F3F29" w:rsidRDefault="002F3F29">
      <w:pPr>
        <w:rPr>
          <w:rFonts w:ascii="Times New Roman" w:hAnsi="Times New Roman"/>
          <w:sz w:val="20"/>
          <w:szCs w:val="20"/>
          <w:lang w:val="sr-Cyrl-CS"/>
        </w:rPr>
      </w:pPr>
    </w:p>
    <w:p w:rsidR="004B2C67" w:rsidRPr="004B2C67" w:rsidRDefault="004B2C67" w:rsidP="004B2C67">
      <w:pPr>
        <w:keepNext/>
        <w:spacing w:after="0" w:line="240" w:lineRule="auto"/>
        <w:jc w:val="center"/>
        <w:outlineLvl w:val="1"/>
        <w:rPr>
          <w:rFonts w:ascii="Times New Roman" w:hAnsi="Times New Roman"/>
          <w:b/>
          <w:bCs/>
          <w:sz w:val="28"/>
          <w:szCs w:val="28"/>
          <w:lang w:val="sr-Cyrl-CS"/>
        </w:rPr>
      </w:pPr>
      <w:bookmarkStart w:id="151" w:name="_Toc423804963"/>
      <w:bookmarkStart w:id="152" w:name="_Toc423805194"/>
      <w:bookmarkStart w:id="153" w:name="_Toc423805273"/>
      <w:bookmarkStart w:id="154" w:name="_Toc423805352"/>
      <w:bookmarkStart w:id="155" w:name="_Toc423805545"/>
      <w:bookmarkStart w:id="156" w:name="_Toc424058046"/>
      <w:bookmarkStart w:id="157" w:name="_Toc424061058"/>
      <w:bookmarkStart w:id="158" w:name="_Toc51579381"/>
      <w:bookmarkStart w:id="159" w:name="_Toc82352496"/>
      <w:r w:rsidRPr="004B2C67">
        <w:rPr>
          <w:rFonts w:ascii="Times New Roman" w:hAnsi="Times New Roman"/>
          <w:b/>
          <w:bCs/>
          <w:sz w:val="28"/>
          <w:szCs w:val="28"/>
          <w:lang w:val="sr-Cyrl-CS"/>
        </w:rPr>
        <w:t>3.5. Упис ученика VIII разреда у средње школе</w:t>
      </w:r>
      <w:bookmarkEnd w:id="151"/>
      <w:bookmarkEnd w:id="152"/>
      <w:bookmarkEnd w:id="153"/>
      <w:bookmarkEnd w:id="154"/>
      <w:bookmarkEnd w:id="155"/>
      <w:bookmarkEnd w:id="156"/>
      <w:bookmarkEnd w:id="157"/>
      <w:bookmarkEnd w:id="158"/>
      <w:bookmarkEnd w:id="159"/>
    </w:p>
    <w:p w:rsidR="004B2C67" w:rsidRPr="004B2C67" w:rsidRDefault="004B2C67" w:rsidP="004B2C67">
      <w:pPr>
        <w:spacing w:after="0" w:line="240" w:lineRule="auto"/>
        <w:jc w:val="both"/>
        <w:rPr>
          <w:rFonts w:ascii="Times New Roman" w:hAnsi="Times New Roman"/>
          <w:color w:val="FF0000"/>
          <w:sz w:val="24"/>
          <w:szCs w:val="24"/>
          <w:lang w:val="sr-Cyrl-CS"/>
        </w:rPr>
      </w:pPr>
    </w:p>
    <w:p w:rsidR="004B2C67" w:rsidRPr="004B2C67" w:rsidRDefault="004B2C67" w:rsidP="004B2C67">
      <w:pPr>
        <w:spacing w:after="0" w:line="240" w:lineRule="auto"/>
        <w:jc w:val="both"/>
        <w:rPr>
          <w:rFonts w:ascii="Times New Roman" w:hAnsi="Times New Roman"/>
          <w:color w:val="FF0000"/>
          <w:sz w:val="24"/>
          <w:szCs w:val="24"/>
          <w:lang w:val="sr-Cyrl-CS"/>
        </w:rPr>
      </w:pPr>
    </w:p>
    <w:tbl>
      <w:tblPr>
        <w:tblW w:w="934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60"/>
        <w:gridCol w:w="1671"/>
        <w:gridCol w:w="3119"/>
        <w:gridCol w:w="850"/>
        <w:gridCol w:w="652"/>
        <w:gridCol w:w="624"/>
        <w:gridCol w:w="709"/>
        <w:gridCol w:w="567"/>
        <w:gridCol w:w="594"/>
      </w:tblGrid>
      <w:tr w:rsidR="004B2C67" w:rsidRPr="009B7463" w:rsidTr="00395639">
        <w:trPr>
          <w:trHeight w:val="498"/>
        </w:trPr>
        <w:tc>
          <w:tcPr>
            <w:tcW w:w="560" w:type="dxa"/>
            <w:vMerge w:val="restart"/>
            <w:tcBorders>
              <w:top w:val="single" w:sz="12" w:space="0" w:color="auto"/>
              <w:left w:val="single" w:sz="12" w:space="0" w:color="auto"/>
            </w:tcBorders>
            <w:shd w:val="clear" w:color="auto" w:fill="FFFFFF"/>
            <w:vAlign w:val="center"/>
          </w:tcPr>
          <w:p w:rsidR="004B2C67" w:rsidRPr="004B2C67" w:rsidRDefault="004B2C67" w:rsidP="004B2C67">
            <w:pPr>
              <w:spacing w:after="0" w:line="240" w:lineRule="auto"/>
              <w:jc w:val="center"/>
              <w:rPr>
                <w:rFonts w:ascii="Times New Roman" w:hAnsi="Times New Roman"/>
                <w:lang w:val="sr-Cyrl-CS"/>
              </w:rPr>
            </w:pPr>
            <w:r w:rsidRPr="004B2C67">
              <w:rPr>
                <w:rFonts w:ascii="Times New Roman" w:hAnsi="Times New Roman"/>
                <w:sz w:val="12"/>
                <w:szCs w:val="12"/>
                <w:lang w:val="sr-Cyrl-CS"/>
              </w:rPr>
              <w:t>Р. Бр</w:t>
            </w:r>
          </w:p>
        </w:tc>
        <w:tc>
          <w:tcPr>
            <w:tcW w:w="1671" w:type="dxa"/>
            <w:vMerge w:val="restart"/>
            <w:tcBorders>
              <w:top w:val="single" w:sz="12" w:space="0" w:color="auto"/>
            </w:tcBorders>
            <w:shd w:val="clear" w:color="auto" w:fill="F2F2F2"/>
            <w:vAlign w:val="center"/>
          </w:tcPr>
          <w:p w:rsidR="004B2C67" w:rsidRPr="004B2C67" w:rsidRDefault="004B2C67" w:rsidP="004B2C67">
            <w:pPr>
              <w:spacing w:after="0" w:line="240" w:lineRule="auto"/>
              <w:jc w:val="center"/>
              <w:rPr>
                <w:rFonts w:ascii="Times New Roman" w:hAnsi="Times New Roman"/>
                <w:lang w:val="sr-Cyrl-CS"/>
              </w:rPr>
            </w:pPr>
            <w:r w:rsidRPr="004B2C67">
              <w:rPr>
                <w:rFonts w:ascii="Times New Roman" w:hAnsi="Times New Roman"/>
                <w:lang w:val="sr-Cyrl-CS"/>
              </w:rPr>
              <w:t>Назив средње школе</w:t>
            </w:r>
          </w:p>
        </w:tc>
        <w:tc>
          <w:tcPr>
            <w:tcW w:w="3119" w:type="dxa"/>
            <w:vMerge w:val="restart"/>
            <w:tcBorders>
              <w:top w:val="single" w:sz="12" w:space="0" w:color="auto"/>
            </w:tcBorders>
            <w:shd w:val="clear" w:color="auto" w:fill="F2F2F2"/>
            <w:vAlign w:val="center"/>
          </w:tcPr>
          <w:p w:rsidR="004B2C67" w:rsidRPr="004B2C67" w:rsidRDefault="004B2C67" w:rsidP="004B2C67">
            <w:pPr>
              <w:spacing w:after="0" w:line="240" w:lineRule="auto"/>
              <w:jc w:val="center"/>
              <w:rPr>
                <w:rFonts w:ascii="Times New Roman" w:hAnsi="Times New Roman"/>
                <w:lang w:val="sr-Cyrl-CS"/>
              </w:rPr>
            </w:pPr>
            <w:r w:rsidRPr="004B2C67">
              <w:rPr>
                <w:rFonts w:ascii="Times New Roman" w:hAnsi="Times New Roman"/>
                <w:lang w:val="sr-Cyrl-CS"/>
              </w:rPr>
              <w:t>Занимање</w:t>
            </w:r>
          </w:p>
        </w:tc>
        <w:tc>
          <w:tcPr>
            <w:tcW w:w="1502" w:type="dxa"/>
            <w:gridSpan w:val="2"/>
            <w:vMerge w:val="restart"/>
            <w:tcBorders>
              <w:top w:val="single" w:sz="12" w:space="0" w:color="auto"/>
            </w:tcBorders>
            <w:shd w:val="clear" w:color="auto" w:fill="F2F2F2"/>
          </w:tcPr>
          <w:p w:rsidR="004B2C67" w:rsidRPr="004B2C67" w:rsidRDefault="004B2C67" w:rsidP="004B2C67">
            <w:pPr>
              <w:spacing w:after="0" w:line="240" w:lineRule="auto"/>
              <w:jc w:val="center"/>
              <w:rPr>
                <w:rFonts w:ascii="Times New Roman" w:hAnsi="Times New Roman"/>
                <w:sz w:val="20"/>
                <w:szCs w:val="20"/>
                <w:lang w:val="sr-Cyrl-CS"/>
              </w:rPr>
            </w:pPr>
            <w:r w:rsidRPr="004B2C67">
              <w:rPr>
                <w:rFonts w:ascii="Times New Roman" w:hAnsi="Times New Roman"/>
                <w:sz w:val="20"/>
                <w:szCs w:val="20"/>
                <w:lang w:val="sr-Cyrl-CS"/>
              </w:rPr>
              <w:t xml:space="preserve">Број распоређених ученика </w:t>
            </w:r>
          </w:p>
        </w:tc>
        <w:tc>
          <w:tcPr>
            <w:tcW w:w="2494" w:type="dxa"/>
            <w:gridSpan w:val="4"/>
            <w:tcBorders>
              <w:top w:val="single" w:sz="12" w:space="0" w:color="auto"/>
              <w:right w:val="single" w:sz="12" w:space="0" w:color="auto"/>
            </w:tcBorders>
            <w:shd w:val="clear" w:color="auto" w:fill="F2F2F2"/>
            <w:vAlign w:val="center"/>
          </w:tcPr>
          <w:p w:rsidR="004B2C67" w:rsidRPr="004B2C67" w:rsidRDefault="004B2C67" w:rsidP="004B2C67">
            <w:pPr>
              <w:spacing w:after="0" w:line="240" w:lineRule="auto"/>
              <w:jc w:val="center"/>
              <w:rPr>
                <w:rFonts w:ascii="Times New Roman" w:hAnsi="Times New Roman"/>
                <w:lang w:val="sr-Cyrl-CS"/>
              </w:rPr>
            </w:pPr>
            <w:r w:rsidRPr="004B2C67">
              <w:rPr>
                <w:rFonts w:ascii="Times New Roman" w:hAnsi="Times New Roman"/>
                <w:lang w:val="sr-Cyrl-CS"/>
              </w:rPr>
              <w:t>Распоређеност у средњу школу и оствареност жеље</w:t>
            </w:r>
          </w:p>
        </w:tc>
      </w:tr>
      <w:tr w:rsidR="004B2C67" w:rsidRPr="009B7463" w:rsidTr="00395639">
        <w:trPr>
          <w:trHeight w:val="139"/>
        </w:trPr>
        <w:tc>
          <w:tcPr>
            <w:tcW w:w="560" w:type="dxa"/>
            <w:vMerge/>
            <w:tcBorders>
              <w:left w:val="single" w:sz="12" w:space="0" w:color="auto"/>
              <w:bottom w:val="single" w:sz="12" w:space="0" w:color="auto"/>
            </w:tcBorders>
            <w:shd w:val="clear" w:color="auto" w:fill="FFFFFF"/>
          </w:tcPr>
          <w:p w:rsidR="004B2C67" w:rsidRPr="004B2C67" w:rsidRDefault="004B2C67" w:rsidP="004B2C67">
            <w:pPr>
              <w:spacing w:after="0" w:line="240" w:lineRule="auto"/>
              <w:jc w:val="both"/>
              <w:rPr>
                <w:rFonts w:ascii="Times New Roman" w:hAnsi="Times New Roman"/>
                <w:lang w:val="sr-Cyrl-CS"/>
              </w:rPr>
            </w:pPr>
          </w:p>
        </w:tc>
        <w:tc>
          <w:tcPr>
            <w:tcW w:w="1671" w:type="dxa"/>
            <w:vMerge/>
            <w:tcBorders>
              <w:bottom w:val="single" w:sz="12" w:space="0" w:color="auto"/>
            </w:tcBorders>
            <w:shd w:val="clear" w:color="auto" w:fill="F2F2F2"/>
          </w:tcPr>
          <w:p w:rsidR="004B2C67" w:rsidRPr="004B2C67" w:rsidRDefault="004B2C67" w:rsidP="004B2C67">
            <w:pPr>
              <w:spacing w:after="0" w:line="240" w:lineRule="auto"/>
              <w:jc w:val="both"/>
              <w:rPr>
                <w:rFonts w:ascii="Times New Roman" w:hAnsi="Times New Roman"/>
                <w:lang w:val="sr-Cyrl-CS"/>
              </w:rPr>
            </w:pPr>
          </w:p>
        </w:tc>
        <w:tc>
          <w:tcPr>
            <w:tcW w:w="3119" w:type="dxa"/>
            <w:vMerge/>
            <w:tcBorders>
              <w:bottom w:val="single" w:sz="12" w:space="0" w:color="auto"/>
            </w:tcBorders>
            <w:shd w:val="clear" w:color="auto" w:fill="F2F2F2"/>
          </w:tcPr>
          <w:p w:rsidR="004B2C67" w:rsidRPr="004B2C67" w:rsidRDefault="004B2C67" w:rsidP="004B2C67">
            <w:pPr>
              <w:spacing w:after="0" w:line="240" w:lineRule="auto"/>
              <w:jc w:val="both"/>
              <w:rPr>
                <w:rFonts w:ascii="Times New Roman" w:hAnsi="Times New Roman"/>
                <w:lang w:val="sr-Cyrl-CS"/>
              </w:rPr>
            </w:pPr>
          </w:p>
        </w:tc>
        <w:tc>
          <w:tcPr>
            <w:tcW w:w="1502" w:type="dxa"/>
            <w:gridSpan w:val="2"/>
            <w:vMerge/>
            <w:tcBorders>
              <w:bottom w:val="single" w:sz="12" w:space="0" w:color="auto"/>
            </w:tcBorders>
            <w:shd w:val="clear" w:color="auto" w:fill="F2F2F2"/>
          </w:tcPr>
          <w:p w:rsidR="004B2C67" w:rsidRPr="004B2C67" w:rsidRDefault="004B2C67" w:rsidP="004B2C67">
            <w:pPr>
              <w:spacing w:after="0" w:line="240" w:lineRule="auto"/>
              <w:jc w:val="both"/>
              <w:rPr>
                <w:rFonts w:ascii="Times New Roman" w:hAnsi="Times New Roman"/>
                <w:lang w:val="sr-Cyrl-CS"/>
              </w:rPr>
            </w:pPr>
          </w:p>
        </w:tc>
        <w:tc>
          <w:tcPr>
            <w:tcW w:w="624" w:type="dxa"/>
            <w:tcBorders>
              <w:bottom w:val="single" w:sz="12" w:space="0" w:color="auto"/>
            </w:tcBorders>
            <w:shd w:val="clear" w:color="auto" w:fill="F2F2F2"/>
            <w:vAlign w:val="center"/>
          </w:tcPr>
          <w:p w:rsidR="004B2C67" w:rsidRPr="004B2C67" w:rsidRDefault="004B2C67" w:rsidP="004B2C67">
            <w:pPr>
              <w:spacing w:after="0" w:line="240" w:lineRule="auto"/>
              <w:jc w:val="center"/>
              <w:rPr>
                <w:rFonts w:ascii="Times New Roman" w:hAnsi="Times New Roman"/>
                <w:lang w:val="sr-Cyrl-CS"/>
              </w:rPr>
            </w:pPr>
            <w:r w:rsidRPr="004B2C67">
              <w:rPr>
                <w:rFonts w:ascii="Times New Roman" w:hAnsi="Times New Roman"/>
                <w:lang w:val="sr-Cyrl-CS"/>
              </w:rPr>
              <w:t>1.</w:t>
            </w:r>
          </w:p>
        </w:tc>
        <w:tc>
          <w:tcPr>
            <w:tcW w:w="709" w:type="dxa"/>
            <w:tcBorders>
              <w:bottom w:val="single" w:sz="12" w:space="0" w:color="auto"/>
            </w:tcBorders>
            <w:shd w:val="clear" w:color="auto" w:fill="F2F2F2"/>
            <w:vAlign w:val="center"/>
          </w:tcPr>
          <w:p w:rsidR="004B2C67" w:rsidRPr="004B2C67" w:rsidRDefault="004B2C67" w:rsidP="004B2C67">
            <w:pPr>
              <w:spacing w:after="0" w:line="240" w:lineRule="auto"/>
              <w:jc w:val="center"/>
              <w:rPr>
                <w:rFonts w:ascii="Times New Roman" w:hAnsi="Times New Roman"/>
                <w:lang w:val="sr-Cyrl-CS"/>
              </w:rPr>
            </w:pPr>
            <w:r w:rsidRPr="004B2C67">
              <w:rPr>
                <w:rFonts w:ascii="Times New Roman" w:hAnsi="Times New Roman"/>
                <w:lang w:val="sr-Cyrl-CS"/>
              </w:rPr>
              <w:t>2.</w:t>
            </w:r>
          </w:p>
        </w:tc>
        <w:tc>
          <w:tcPr>
            <w:tcW w:w="567" w:type="dxa"/>
            <w:tcBorders>
              <w:bottom w:val="single" w:sz="12" w:space="0" w:color="auto"/>
            </w:tcBorders>
            <w:shd w:val="clear" w:color="auto" w:fill="F2F2F2"/>
            <w:vAlign w:val="center"/>
          </w:tcPr>
          <w:p w:rsidR="004B2C67" w:rsidRPr="004B2C67" w:rsidRDefault="004B2C67" w:rsidP="004B2C67">
            <w:pPr>
              <w:spacing w:after="0" w:line="240" w:lineRule="auto"/>
              <w:jc w:val="center"/>
              <w:rPr>
                <w:rFonts w:ascii="Times New Roman" w:hAnsi="Times New Roman"/>
                <w:lang w:val="sr-Cyrl-CS"/>
              </w:rPr>
            </w:pPr>
            <w:r w:rsidRPr="004B2C67">
              <w:rPr>
                <w:rFonts w:ascii="Times New Roman" w:hAnsi="Times New Roman"/>
                <w:lang w:val="sr-Cyrl-CS"/>
              </w:rPr>
              <w:t>3.</w:t>
            </w:r>
          </w:p>
        </w:tc>
        <w:tc>
          <w:tcPr>
            <w:tcW w:w="594" w:type="dxa"/>
            <w:tcBorders>
              <w:bottom w:val="single" w:sz="12" w:space="0" w:color="auto"/>
            </w:tcBorders>
            <w:shd w:val="clear" w:color="auto" w:fill="F2F2F2"/>
            <w:vAlign w:val="center"/>
          </w:tcPr>
          <w:p w:rsidR="004B2C67" w:rsidRPr="004B2C67" w:rsidRDefault="004B2C67" w:rsidP="004B2C67">
            <w:pPr>
              <w:spacing w:after="0" w:line="240" w:lineRule="auto"/>
              <w:jc w:val="center"/>
              <w:rPr>
                <w:rFonts w:ascii="Times New Roman" w:hAnsi="Times New Roman"/>
                <w:lang w:val="sr-Cyrl-CS"/>
              </w:rPr>
            </w:pPr>
            <w:r w:rsidRPr="004B2C67">
              <w:rPr>
                <w:rFonts w:ascii="Times New Roman" w:hAnsi="Times New Roman"/>
              </w:rPr>
              <w:t>4</w:t>
            </w:r>
            <w:r w:rsidRPr="004B2C67">
              <w:rPr>
                <w:rFonts w:ascii="Times New Roman" w:hAnsi="Times New Roman"/>
                <w:lang w:val="sr-Cyrl-CS"/>
              </w:rPr>
              <w:t>.</w:t>
            </w:r>
          </w:p>
        </w:tc>
      </w:tr>
      <w:tr w:rsidR="004B2C67" w:rsidRPr="009B7463" w:rsidTr="00395639">
        <w:trPr>
          <w:trHeight w:val="682"/>
        </w:trPr>
        <w:tc>
          <w:tcPr>
            <w:tcW w:w="560" w:type="dxa"/>
            <w:vMerge w:val="restart"/>
            <w:tcBorders>
              <w:left w:val="single" w:sz="12" w:space="0" w:color="auto"/>
            </w:tcBorders>
            <w:shd w:val="clear" w:color="auto" w:fill="FFFFFF"/>
            <w:vAlign w:val="center"/>
          </w:tcPr>
          <w:p w:rsidR="004B2C67" w:rsidRPr="004B2C67" w:rsidRDefault="004B2C67" w:rsidP="004B2C67">
            <w:pPr>
              <w:spacing w:after="0" w:line="240" w:lineRule="auto"/>
              <w:jc w:val="center"/>
              <w:rPr>
                <w:rFonts w:ascii="Times New Roman" w:hAnsi="Times New Roman"/>
                <w:lang w:val="sr-Cyrl-CS"/>
              </w:rPr>
            </w:pPr>
            <w:r w:rsidRPr="004B2C67">
              <w:rPr>
                <w:rFonts w:ascii="Times New Roman" w:hAnsi="Times New Roman"/>
                <w:lang w:val="sr-Cyrl-CS"/>
              </w:rPr>
              <w:t>1.</w:t>
            </w:r>
          </w:p>
        </w:tc>
        <w:tc>
          <w:tcPr>
            <w:tcW w:w="1671" w:type="dxa"/>
            <w:vMerge w:val="restart"/>
            <w:shd w:val="clear" w:color="auto" w:fill="F2F2F2"/>
            <w:vAlign w:val="center"/>
          </w:tcPr>
          <w:p w:rsidR="004B2C67" w:rsidRDefault="005734A8" w:rsidP="009E62E4">
            <w:pPr>
              <w:spacing w:after="0" w:line="240" w:lineRule="auto"/>
              <w:rPr>
                <w:rFonts w:ascii="Times New Roman" w:hAnsi="Times New Roman"/>
                <w:lang w:val="sr-Cyrl-CS"/>
              </w:rPr>
            </w:pPr>
            <w:r>
              <w:rPr>
                <w:rFonts w:ascii="Times New Roman" w:hAnsi="Times New Roman"/>
                <w:lang w:val="sr-Cyrl-CS"/>
              </w:rPr>
              <w:t>Сред</w:t>
            </w:r>
            <w:r w:rsidR="009E62E4">
              <w:rPr>
                <w:rFonts w:ascii="Times New Roman" w:hAnsi="Times New Roman"/>
                <w:lang w:val="sr-Cyrl-CS"/>
              </w:rPr>
              <w:t>ља школа</w:t>
            </w:r>
            <w:r w:rsidR="004B2C67" w:rsidRPr="00975A1B">
              <w:rPr>
                <w:rFonts w:ascii="Times New Roman" w:hAnsi="Times New Roman"/>
                <w:lang w:val="sr-Cyrl-CS"/>
              </w:rPr>
              <w:t xml:space="preserve"> „Младост“</w:t>
            </w:r>
          </w:p>
          <w:p w:rsidR="00F66096" w:rsidRPr="00975A1B" w:rsidRDefault="00F66096" w:rsidP="009E62E4">
            <w:pPr>
              <w:spacing w:after="0" w:line="240" w:lineRule="auto"/>
              <w:rPr>
                <w:rFonts w:ascii="Times New Roman" w:hAnsi="Times New Roman"/>
                <w:lang w:val="sr-Cyrl-CS"/>
              </w:rPr>
            </w:pPr>
            <w:r>
              <w:rPr>
                <w:rFonts w:ascii="Times New Roman" w:hAnsi="Times New Roman"/>
                <w:lang w:val="sr-Cyrl-CS"/>
              </w:rPr>
              <w:t>Петровац</w:t>
            </w:r>
          </w:p>
        </w:tc>
        <w:tc>
          <w:tcPr>
            <w:tcW w:w="3119" w:type="dxa"/>
            <w:tcBorders>
              <w:top w:val="single" w:sz="12" w:space="0" w:color="auto"/>
              <w:bottom w:val="single" w:sz="4" w:space="0" w:color="auto"/>
            </w:tcBorders>
            <w:shd w:val="clear" w:color="auto" w:fill="FFFFFF"/>
          </w:tcPr>
          <w:p w:rsidR="004B2C67" w:rsidRPr="00975A1B" w:rsidRDefault="004B2C67" w:rsidP="004B2C67">
            <w:pPr>
              <w:spacing w:after="0" w:line="240" w:lineRule="auto"/>
              <w:jc w:val="center"/>
              <w:rPr>
                <w:rFonts w:ascii="Times New Roman" w:hAnsi="Times New Roman"/>
              </w:rPr>
            </w:pPr>
            <w:r w:rsidRPr="00975A1B">
              <w:rPr>
                <w:rFonts w:ascii="Times New Roman" w:hAnsi="Times New Roman"/>
              </w:rPr>
              <w:t>Правн</w:t>
            </w:r>
            <w:r w:rsidR="00975A1B">
              <w:rPr>
                <w:rFonts w:ascii="Times New Roman" w:hAnsi="Times New Roman"/>
              </w:rPr>
              <w:t xml:space="preserve">o - </w:t>
            </w:r>
            <w:r w:rsidR="00975A1B">
              <w:rPr>
                <w:rFonts w:ascii="Times New Roman" w:hAnsi="Times New Roman"/>
                <w:lang w:val="sr-Cyrl-RS"/>
              </w:rPr>
              <w:t>пословни</w:t>
            </w:r>
            <w:r w:rsidRPr="00975A1B">
              <w:rPr>
                <w:rFonts w:ascii="Times New Roman" w:hAnsi="Times New Roman"/>
              </w:rPr>
              <w:t xml:space="preserve"> техничар</w:t>
            </w:r>
          </w:p>
        </w:tc>
        <w:tc>
          <w:tcPr>
            <w:tcW w:w="850" w:type="dxa"/>
            <w:tcBorders>
              <w:top w:val="single" w:sz="12" w:space="0" w:color="auto"/>
            </w:tcBorders>
            <w:shd w:val="clear" w:color="auto" w:fill="FFFFFF"/>
            <w:vAlign w:val="center"/>
          </w:tcPr>
          <w:p w:rsidR="004B2C67" w:rsidRPr="00975A1B" w:rsidRDefault="004B2C67" w:rsidP="006741D8">
            <w:pPr>
              <w:spacing w:after="0" w:line="240" w:lineRule="auto"/>
              <w:jc w:val="center"/>
              <w:rPr>
                <w:rFonts w:ascii="Times New Roman" w:hAnsi="Times New Roman"/>
              </w:rPr>
            </w:pPr>
          </w:p>
          <w:p w:rsidR="004B2C67" w:rsidRPr="000E5F9E" w:rsidRDefault="000E5F9E" w:rsidP="006741D8">
            <w:pPr>
              <w:spacing w:after="0" w:line="240" w:lineRule="auto"/>
              <w:jc w:val="center"/>
              <w:rPr>
                <w:rFonts w:ascii="Times New Roman" w:hAnsi="Times New Roman"/>
                <w:lang w:val="sr-Cyrl-RS"/>
              </w:rPr>
            </w:pPr>
            <w:r>
              <w:rPr>
                <w:rFonts w:ascii="Times New Roman" w:hAnsi="Times New Roman"/>
                <w:lang w:val="sr-Cyrl-RS"/>
              </w:rPr>
              <w:t>2</w:t>
            </w:r>
          </w:p>
        </w:tc>
        <w:tc>
          <w:tcPr>
            <w:tcW w:w="652" w:type="dxa"/>
            <w:vMerge w:val="restart"/>
            <w:tcBorders>
              <w:top w:val="single" w:sz="12" w:space="0" w:color="auto"/>
            </w:tcBorders>
            <w:shd w:val="clear" w:color="auto" w:fill="FFFFFF"/>
            <w:textDirection w:val="btLr"/>
            <w:vAlign w:val="center"/>
          </w:tcPr>
          <w:p w:rsidR="004B2C67" w:rsidRPr="00975A1B" w:rsidRDefault="004B2C67" w:rsidP="0002438D">
            <w:pPr>
              <w:spacing w:after="0" w:line="240" w:lineRule="auto"/>
              <w:ind w:left="113" w:right="113"/>
              <w:jc w:val="center"/>
              <w:rPr>
                <w:rFonts w:ascii="Times New Roman" w:hAnsi="Times New Roman"/>
              </w:rPr>
            </w:pPr>
          </w:p>
          <w:p w:rsidR="004B2C67" w:rsidRPr="0002438D" w:rsidRDefault="0002438D" w:rsidP="0002438D">
            <w:pPr>
              <w:spacing w:after="0" w:line="240" w:lineRule="auto"/>
              <w:ind w:left="113" w:right="113"/>
              <w:jc w:val="center"/>
              <w:rPr>
                <w:rFonts w:ascii="Times New Roman" w:hAnsi="Times New Roman"/>
                <w:lang w:val="sr-Cyrl-RS"/>
              </w:rPr>
            </w:pPr>
            <w:r>
              <w:rPr>
                <w:rFonts w:ascii="Times New Roman" w:hAnsi="Times New Roman"/>
                <w:lang w:val="sr-Cyrl-RS"/>
              </w:rPr>
              <w:t>Жеља</w:t>
            </w:r>
            <w:r w:rsidR="002F3F29">
              <w:rPr>
                <w:rFonts w:ascii="Times New Roman" w:hAnsi="Times New Roman"/>
                <w:lang w:val="sr-Cyrl-RS"/>
              </w:rPr>
              <w:t>:</w:t>
            </w:r>
          </w:p>
          <w:p w:rsidR="004B2C67" w:rsidRPr="00975A1B" w:rsidRDefault="004B2C67" w:rsidP="0002438D">
            <w:pPr>
              <w:spacing w:after="0" w:line="240" w:lineRule="auto"/>
              <w:ind w:left="113" w:right="113"/>
              <w:jc w:val="center"/>
              <w:rPr>
                <w:rFonts w:ascii="Times New Roman" w:hAnsi="Times New Roman"/>
              </w:rPr>
            </w:pPr>
          </w:p>
        </w:tc>
        <w:tc>
          <w:tcPr>
            <w:tcW w:w="624" w:type="dxa"/>
            <w:vMerge w:val="restart"/>
            <w:shd w:val="clear" w:color="auto" w:fill="FFFFFF"/>
            <w:textDirection w:val="btLr"/>
          </w:tcPr>
          <w:p w:rsidR="004B2C67" w:rsidRPr="00975A1B" w:rsidRDefault="003D76FE" w:rsidP="004B2C67">
            <w:pPr>
              <w:spacing w:after="0" w:line="240" w:lineRule="auto"/>
              <w:ind w:left="113" w:right="113"/>
              <w:jc w:val="center"/>
              <w:rPr>
                <w:rFonts w:ascii="Times New Roman" w:hAnsi="Times New Roman"/>
                <w:lang w:val="sr-Cyrl-CS"/>
              </w:rPr>
            </w:pPr>
            <w:r>
              <w:rPr>
                <w:rFonts w:ascii="Times New Roman" w:hAnsi="Times New Roman"/>
                <w:lang w:val="sr-Cyrl-CS"/>
              </w:rPr>
              <w:t>3 у</w:t>
            </w:r>
            <w:r w:rsidR="004B2C67" w:rsidRPr="00975A1B">
              <w:rPr>
                <w:rFonts w:ascii="Times New Roman" w:hAnsi="Times New Roman"/>
                <w:lang w:val="sr-Cyrl-CS"/>
              </w:rPr>
              <w:t>ченика</w:t>
            </w:r>
            <w:r>
              <w:rPr>
                <w:rFonts w:ascii="Times New Roman" w:hAnsi="Times New Roman"/>
                <w:lang w:val="sr-Cyrl-CS"/>
              </w:rPr>
              <w:t xml:space="preserve"> </w:t>
            </w:r>
          </w:p>
          <w:p w:rsidR="004B2C67" w:rsidRPr="00975A1B" w:rsidRDefault="004B2C67" w:rsidP="004B2C67">
            <w:pPr>
              <w:spacing w:after="0" w:line="240" w:lineRule="auto"/>
              <w:ind w:left="113" w:right="113"/>
              <w:jc w:val="both"/>
              <w:rPr>
                <w:rFonts w:ascii="Times New Roman" w:hAnsi="Times New Roman"/>
                <w:lang w:val="sr-Cyrl-CS"/>
              </w:rPr>
            </w:pPr>
          </w:p>
        </w:tc>
        <w:tc>
          <w:tcPr>
            <w:tcW w:w="709" w:type="dxa"/>
            <w:vMerge w:val="restart"/>
            <w:shd w:val="clear" w:color="auto" w:fill="FFFFFF"/>
            <w:textDirection w:val="btLr"/>
          </w:tcPr>
          <w:p w:rsidR="004B2C67" w:rsidRPr="00975A1B" w:rsidRDefault="004B2C67" w:rsidP="004B2C67">
            <w:pPr>
              <w:spacing w:after="0" w:line="240" w:lineRule="auto"/>
              <w:ind w:left="113" w:right="113"/>
              <w:jc w:val="center"/>
              <w:rPr>
                <w:rFonts w:ascii="Times New Roman" w:hAnsi="Times New Roman"/>
              </w:rPr>
            </w:pPr>
          </w:p>
        </w:tc>
        <w:tc>
          <w:tcPr>
            <w:tcW w:w="567" w:type="dxa"/>
            <w:vMerge w:val="restart"/>
            <w:shd w:val="clear" w:color="auto" w:fill="FFFFFF"/>
            <w:textDirection w:val="btLr"/>
          </w:tcPr>
          <w:p w:rsidR="004B2C67" w:rsidRPr="00975A1B" w:rsidRDefault="00ED25D8" w:rsidP="004B2C67">
            <w:pPr>
              <w:spacing w:after="0" w:line="240" w:lineRule="auto"/>
              <w:ind w:left="113" w:right="113"/>
              <w:jc w:val="center"/>
              <w:rPr>
                <w:rFonts w:ascii="Times New Roman" w:hAnsi="Times New Roman"/>
              </w:rPr>
            </w:pPr>
            <w:r>
              <w:rPr>
                <w:rFonts w:ascii="Times New Roman" w:hAnsi="Times New Roman"/>
                <w:lang w:val="sr-Cyrl-CS"/>
              </w:rPr>
              <w:t xml:space="preserve">1 </w:t>
            </w:r>
            <w:r w:rsidR="004B2C67" w:rsidRPr="00975A1B">
              <w:rPr>
                <w:rFonts w:ascii="Times New Roman" w:hAnsi="Times New Roman"/>
                <w:lang w:val="sr-Cyrl-CS"/>
              </w:rPr>
              <w:t>ученик</w:t>
            </w:r>
          </w:p>
        </w:tc>
        <w:tc>
          <w:tcPr>
            <w:tcW w:w="594" w:type="dxa"/>
            <w:vMerge w:val="restart"/>
            <w:shd w:val="clear" w:color="auto" w:fill="FFFFFF"/>
            <w:textDirection w:val="btLr"/>
          </w:tcPr>
          <w:p w:rsidR="004B2C67" w:rsidRPr="00975A1B" w:rsidRDefault="004B2C67" w:rsidP="004B2C67">
            <w:pPr>
              <w:spacing w:after="0" w:line="240" w:lineRule="auto"/>
              <w:ind w:left="113" w:right="113"/>
              <w:jc w:val="center"/>
              <w:rPr>
                <w:rFonts w:ascii="Times New Roman" w:hAnsi="Times New Roman"/>
                <w:lang w:val="sr-Cyrl-CS"/>
              </w:rPr>
            </w:pPr>
          </w:p>
        </w:tc>
      </w:tr>
      <w:tr w:rsidR="004B2C67" w:rsidRPr="009B7463" w:rsidTr="00395639">
        <w:trPr>
          <w:trHeight w:val="698"/>
        </w:trPr>
        <w:tc>
          <w:tcPr>
            <w:tcW w:w="560" w:type="dxa"/>
            <w:vMerge/>
            <w:tcBorders>
              <w:left w:val="single" w:sz="12" w:space="0" w:color="auto"/>
            </w:tcBorders>
            <w:shd w:val="clear" w:color="auto" w:fill="FFFFFF"/>
            <w:vAlign w:val="center"/>
          </w:tcPr>
          <w:p w:rsidR="004B2C67" w:rsidRPr="004B2C67" w:rsidRDefault="004B2C67" w:rsidP="004B2C67">
            <w:pPr>
              <w:spacing w:after="0" w:line="240" w:lineRule="auto"/>
              <w:jc w:val="center"/>
              <w:rPr>
                <w:rFonts w:ascii="Times New Roman" w:hAnsi="Times New Roman"/>
                <w:lang w:val="sr-Cyrl-CS"/>
              </w:rPr>
            </w:pPr>
          </w:p>
        </w:tc>
        <w:tc>
          <w:tcPr>
            <w:tcW w:w="1671" w:type="dxa"/>
            <w:vMerge/>
            <w:shd w:val="clear" w:color="auto" w:fill="F2F2F2"/>
            <w:vAlign w:val="center"/>
          </w:tcPr>
          <w:p w:rsidR="004B2C67" w:rsidRPr="004B2C67" w:rsidRDefault="004B2C67" w:rsidP="004B2C67">
            <w:pPr>
              <w:spacing w:after="0" w:line="240" w:lineRule="auto"/>
              <w:rPr>
                <w:rFonts w:ascii="Times New Roman" w:hAnsi="Times New Roman"/>
                <w:color w:val="FF0000"/>
                <w:lang w:val="sr-Cyrl-CS"/>
              </w:rPr>
            </w:pPr>
          </w:p>
        </w:tc>
        <w:tc>
          <w:tcPr>
            <w:tcW w:w="3119" w:type="dxa"/>
            <w:tcBorders>
              <w:bottom w:val="single" w:sz="4" w:space="0" w:color="auto"/>
            </w:tcBorders>
            <w:shd w:val="clear" w:color="auto" w:fill="FFFFFF"/>
          </w:tcPr>
          <w:p w:rsidR="004B2C67" w:rsidRPr="00975A1B" w:rsidRDefault="000E5F9E" w:rsidP="004B2C67">
            <w:pPr>
              <w:spacing w:after="0" w:line="240" w:lineRule="auto"/>
              <w:jc w:val="center"/>
              <w:rPr>
                <w:rFonts w:ascii="Times New Roman" w:hAnsi="Times New Roman"/>
                <w:lang w:val="sr-Cyrl-CS"/>
              </w:rPr>
            </w:pPr>
            <w:r>
              <w:rPr>
                <w:rFonts w:ascii="Times New Roman" w:hAnsi="Times New Roman"/>
                <w:lang w:val="sr-Cyrl-CS"/>
              </w:rPr>
              <w:t>Трговац</w:t>
            </w:r>
          </w:p>
        </w:tc>
        <w:tc>
          <w:tcPr>
            <w:tcW w:w="850" w:type="dxa"/>
            <w:tcBorders>
              <w:bottom w:val="single" w:sz="4" w:space="0" w:color="auto"/>
            </w:tcBorders>
            <w:shd w:val="clear" w:color="auto" w:fill="FFFFFF"/>
            <w:vAlign w:val="center"/>
          </w:tcPr>
          <w:p w:rsidR="004B2C67" w:rsidRPr="006741D8" w:rsidRDefault="006741D8" w:rsidP="006741D8">
            <w:pPr>
              <w:spacing w:after="0" w:line="240" w:lineRule="auto"/>
              <w:jc w:val="center"/>
              <w:rPr>
                <w:rFonts w:ascii="Times New Roman" w:hAnsi="Times New Roman"/>
                <w:lang w:val="sr-Cyrl-RS"/>
              </w:rPr>
            </w:pPr>
            <w:r>
              <w:rPr>
                <w:rFonts w:ascii="Times New Roman" w:hAnsi="Times New Roman"/>
                <w:lang w:val="sr-Cyrl-RS"/>
              </w:rPr>
              <w:t>1</w:t>
            </w:r>
          </w:p>
          <w:p w:rsidR="004B2C67" w:rsidRPr="004B2C67" w:rsidRDefault="004B2C67" w:rsidP="006741D8">
            <w:pPr>
              <w:spacing w:after="0" w:line="240" w:lineRule="auto"/>
              <w:jc w:val="center"/>
              <w:rPr>
                <w:rFonts w:ascii="Times New Roman" w:hAnsi="Times New Roman"/>
              </w:rPr>
            </w:pPr>
          </w:p>
        </w:tc>
        <w:tc>
          <w:tcPr>
            <w:tcW w:w="652" w:type="dxa"/>
            <w:vMerge/>
            <w:shd w:val="clear" w:color="auto" w:fill="FFFFFF"/>
            <w:vAlign w:val="center"/>
          </w:tcPr>
          <w:p w:rsidR="004B2C67" w:rsidRPr="004B2C67" w:rsidRDefault="004B2C67" w:rsidP="004B2C67">
            <w:pPr>
              <w:spacing w:after="0" w:line="240" w:lineRule="auto"/>
              <w:jc w:val="center"/>
              <w:rPr>
                <w:rFonts w:ascii="Times New Roman" w:hAnsi="Times New Roman"/>
                <w:lang w:val="sr-Cyrl-CS"/>
              </w:rPr>
            </w:pPr>
          </w:p>
        </w:tc>
        <w:tc>
          <w:tcPr>
            <w:tcW w:w="624" w:type="dxa"/>
            <w:vMerge/>
            <w:shd w:val="clear" w:color="auto" w:fill="FFFFFF"/>
          </w:tcPr>
          <w:p w:rsidR="004B2C67" w:rsidRPr="004B2C67" w:rsidRDefault="004B2C67" w:rsidP="004B2C67">
            <w:pPr>
              <w:spacing w:after="0" w:line="240" w:lineRule="auto"/>
              <w:jc w:val="both"/>
              <w:rPr>
                <w:rFonts w:ascii="Times New Roman" w:hAnsi="Times New Roman"/>
                <w:color w:val="FF0000"/>
                <w:lang w:val="sr-Cyrl-CS"/>
              </w:rPr>
            </w:pPr>
          </w:p>
        </w:tc>
        <w:tc>
          <w:tcPr>
            <w:tcW w:w="709" w:type="dxa"/>
            <w:vMerge/>
            <w:shd w:val="clear" w:color="auto" w:fill="FFFFFF"/>
          </w:tcPr>
          <w:p w:rsidR="004B2C67" w:rsidRPr="004B2C67" w:rsidRDefault="004B2C67" w:rsidP="004B2C67">
            <w:pPr>
              <w:spacing w:after="0" w:line="240" w:lineRule="auto"/>
              <w:jc w:val="both"/>
              <w:rPr>
                <w:rFonts w:ascii="Times New Roman" w:hAnsi="Times New Roman"/>
                <w:color w:val="FF0000"/>
                <w:lang w:val="sr-Cyrl-CS"/>
              </w:rPr>
            </w:pPr>
          </w:p>
        </w:tc>
        <w:tc>
          <w:tcPr>
            <w:tcW w:w="567" w:type="dxa"/>
            <w:vMerge/>
            <w:shd w:val="clear" w:color="auto" w:fill="FFFFFF"/>
          </w:tcPr>
          <w:p w:rsidR="004B2C67" w:rsidRPr="004B2C67" w:rsidRDefault="004B2C67" w:rsidP="004B2C67">
            <w:pPr>
              <w:spacing w:after="0" w:line="240" w:lineRule="auto"/>
              <w:jc w:val="both"/>
              <w:rPr>
                <w:rFonts w:ascii="Times New Roman" w:hAnsi="Times New Roman"/>
                <w:color w:val="FF0000"/>
                <w:lang w:val="sr-Cyrl-CS"/>
              </w:rPr>
            </w:pPr>
          </w:p>
        </w:tc>
        <w:tc>
          <w:tcPr>
            <w:tcW w:w="594" w:type="dxa"/>
            <w:vMerge/>
            <w:shd w:val="clear" w:color="auto" w:fill="FFFFFF"/>
          </w:tcPr>
          <w:p w:rsidR="004B2C67" w:rsidRPr="004B2C67" w:rsidRDefault="004B2C67" w:rsidP="004B2C67">
            <w:pPr>
              <w:spacing w:after="0" w:line="240" w:lineRule="auto"/>
              <w:jc w:val="both"/>
              <w:rPr>
                <w:rFonts w:ascii="Times New Roman" w:hAnsi="Times New Roman"/>
                <w:color w:val="FF0000"/>
                <w:lang w:val="sr-Cyrl-CS"/>
              </w:rPr>
            </w:pPr>
          </w:p>
        </w:tc>
      </w:tr>
      <w:tr w:rsidR="004B2C67" w:rsidRPr="009B7463" w:rsidTr="00395639">
        <w:trPr>
          <w:trHeight w:val="882"/>
        </w:trPr>
        <w:tc>
          <w:tcPr>
            <w:tcW w:w="560" w:type="dxa"/>
            <w:vMerge/>
            <w:tcBorders>
              <w:left w:val="single" w:sz="12" w:space="0" w:color="auto"/>
            </w:tcBorders>
            <w:shd w:val="clear" w:color="auto" w:fill="FFFFFF"/>
            <w:vAlign w:val="center"/>
          </w:tcPr>
          <w:p w:rsidR="004B2C67" w:rsidRPr="004B2C67" w:rsidRDefault="004B2C67" w:rsidP="004B2C67">
            <w:pPr>
              <w:spacing w:after="0" w:line="240" w:lineRule="auto"/>
              <w:jc w:val="center"/>
              <w:rPr>
                <w:rFonts w:ascii="Times New Roman" w:hAnsi="Times New Roman"/>
                <w:lang w:val="sr-Cyrl-CS"/>
              </w:rPr>
            </w:pPr>
          </w:p>
        </w:tc>
        <w:tc>
          <w:tcPr>
            <w:tcW w:w="1671" w:type="dxa"/>
            <w:vMerge/>
            <w:shd w:val="clear" w:color="auto" w:fill="F2F2F2"/>
            <w:vAlign w:val="center"/>
          </w:tcPr>
          <w:p w:rsidR="004B2C67" w:rsidRPr="004B2C67" w:rsidRDefault="004B2C67" w:rsidP="004B2C67">
            <w:pPr>
              <w:spacing w:after="0" w:line="240" w:lineRule="auto"/>
              <w:rPr>
                <w:rFonts w:ascii="Times New Roman" w:hAnsi="Times New Roman"/>
                <w:color w:val="FF0000"/>
                <w:lang w:val="sr-Cyrl-CS"/>
              </w:rPr>
            </w:pPr>
          </w:p>
        </w:tc>
        <w:tc>
          <w:tcPr>
            <w:tcW w:w="3119" w:type="dxa"/>
            <w:tcBorders>
              <w:bottom w:val="single" w:sz="4" w:space="0" w:color="auto"/>
            </w:tcBorders>
            <w:shd w:val="clear" w:color="auto" w:fill="FFFFFF"/>
          </w:tcPr>
          <w:p w:rsidR="004B2C67" w:rsidRPr="006741D8" w:rsidRDefault="006741D8" w:rsidP="000E5F9E">
            <w:pPr>
              <w:spacing w:after="0" w:line="240" w:lineRule="auto"/>
              <w:jc w:val="center"/>
              <w:rPr>
                <w:rFonts w:ascii="Times New Roman" w:hAnsi="Times New Roman"/>
                <w:lang w:val="sr-Cyrl-CS"/>
              </w:rPr>
            </w:pPr>
            <w:r w:rsidRPr="006741D8">
              <w:rPr>
                <w:rFonts w:ascii="Times New Roman" w:hAnsi="Times New Roman"/>
                <w:lang w:val="sr-Cyrl-CS"/>
              </w:rPr>
              <w:t>Општи смер</w:t>
            </w:r>
          </w:p>
        </w:tc>
        <w:tc>
          <w:tcPr>
            <w:tcW w:w="850" w:type="dxa"/>
            <w:tcBorders>
              <w:bottom w:val="single" w:sz="4" w:space="0" w:color="auto"/>
            </w:tcBorders>
            <w:shd w:val="clear" w:color="auto" w:fill="FFFFFF"/>
            <w:vAlign w:val="center"/>
          </w:tcPr>
          <w:p w:rsidR="004B2C67" w:rsidRPr="003B6529" w:rsidRDefault="003D76FE" w:rsidP="003D76FE">
            <w:pPr>
              <w:spacing w:after="0" w:line="240" w:lineRule="auto"/>
              <w:jc w:val="center"/>
              <w:rPr>
                <w:rFonts w:ascii="Times New Roman" w:hAnsi="Times New Roman"/>
                <w:lang w:val="sr-Cyrl-CS"/>
              </w:rPr>
            </w:pPr>
            <w:r>
              <w:rPr>
                <w:rFonts w:ascii="Times New Roman" w:hAnsi="Times New Roman"/>
                <w:lang w:val="sr-Cyrl-CS"/>
              </w:rPr>
              <w:t>1</w:t>
            </w:r>
          </w:p>
        </w:tc>
        <w:tc>
          <w:tcPr>
            <w:tcW w:w="652" w:type="dxa"/>
            <w:vMerge/>
            <w:shd w:val="clear" w:color="auto" w:fill="FFFFFF"/>
            <w:vAlign w:val="center"/>
          </w:tcPr>
          <w:p w:rsidR="004B2C67" w:rsidRPr="004B2C67" w:rsidRDefault="004B2C67" w:rsidP="004B2C67">
            <w:pPr>
              <w:spacing w:after="0" w:line="240" w:lineRule="auto"/>
              <w:jc w:val="center"/>
              <w:rPr>
                <w:rFonts w:ascii="Times New Roman" w:hAnsi="Times New Roman"/>
                <w:lang w:val="sr-Cyrl-CS"/>
              </w:rPr>
            </w:pPr>
          </w:p>
        </w:tc>
        <w:tc>
          <w:tcPr>
            <w:tcW w:w="624" w:type="dxa"/>
            <w:vMerge/>
            <w:shd w:val="clear" w:color="auto" w:fill="FFFFFF"/>
          </w:tcPr>
          <w:p w:rsidR="004B2C67" w:rsidRPr="004B2C67" w:rsidRDefault="004B2C67" w:rsidP="004B2C67">
            <w:pPr>
              <w:spacing w:after="0" w:line="240" w:lineRule="auto"/>
              <w:jc w:val="both"/>
              <w:rPr>
                <w:rFonts w:ascii="Times New Roman" w:hAnsi="Times New Roman"/>
                <w:color w:val="FF0000"/>
                <w:lang w:val="sr-Cyrl-CS"/>
              </w:rPr>
            </w:pPr>
          </w:p>
        </w:tc>
        <w:tc>
          <w:tcPr>
            <w:tcW w:w="709" w:type="dxa"/>
            <w:vMerge/>
            <w:shd w:val="clear" w:color="auto" w:fill="FFFFFF"/>
          </w:tcPr>
          <w:p w:rsidR="004B2C67" w:rsidRPr="004B2C67" w:rsidRDefault="004B2C67" w:rsidP="004B2C67">
            <w:pPr>
              <w:spacing w:after="0" w:line="240" w:lineRule="auto"/>
              <w:jc w:val="both"/>
              <w:rPr>
                <w:rFonts w:ascii="Times New Roman" w:hAnsi="Times New Roman"/>
                <w:color w:val="FF0000"/>
                <w:lang w:val="sr-Cyrl-CS"/>
              </w:rPr>
            </w:pPr>
          </w:p>
        </w:tc>
        <w:tc>
          <w:tcPr>
            <w:tcW w:w="567" w:type="dxa"/>
            <w:vMerge/>
            <w:shd w:val="clear" w:color="auto" w:fill="FFFFFF"/>
          </w:tcPr>
          <w:p w:rsidR="004B2C67" w:rsidRPr="004B2C67" w:rsidRDefault="004B2C67" w:rsidP="004B2C67">
            <w:pPr>
              <w:spacing w:after="0" w:line="240" w:lineRule="auto"/>
              <w:jc w:val="both"/>
              <w:rPr>
                <w:rFonts w:ascii="Times New Roman" w:hAnsi="Times New Roman"/>
                <w:color w:val="FF0000"/>
                <w:lang w:val="sr-Cyrl-CS"/>
              </w:rPr>
            </w:pPr>
          </w:p>
        </w:tc>
        <w:tc>
          <w:tcPr>
            <w:tcW w:w="594" w:type="dxa"/>
            <w:vMerge/>
            <w:shd w:val="clear" w:color="auto" w:fill="FFFFFF"/>
          </w:tcPr>
          <w:p w:rsidR="004B2C67" w:rsidRPr="004B2C67" w:rsidRDefault="004B2C67" w:rsidP="004B2C67">
            <w:pPr>
              <w:spacing w:after="0" w:line="240" w:lineRule="auto"/>
              <w:jc w:val="both"/>
              <w:rPr>
                <w:rFonts w:ascii="Times New Roman" w:hAnsi="Times New Roman"/>
                <w:color w:val="FF0000"/>
                <w:lang w:val="sr-Cyrl-CS"/>
              </w:rPr>
            </w:pPr>
          </w:p>
        </w:tc>
      </w:tr>
      <w:tr w:rsidR="002F3F29" w:rsidRPr="002F3F29" w:rsidTr="00395639">
        <w:trPr>
          <w:cantSplit/>
          <w:trHeight w:val="1134"/>
        </w:trPr>
        <w:tc>
          <w:tcPr>
            <w:tcW w:w="560" w:type="dxa"/>
            <w:tcBorders>
              <w:left w:val="single" w:sz="12" w:space="0" w:color="auto"/>
              <w:bottom w:val="single" w:sz="2" w:space="0" w:color="auto"/>
            </w:tcBorders>
            <w:shd w:val="clear" w:color="auto" w:fill="FFFFFF"/>
            <w:vAlign w:val="center"/>
          </w:tcPr>
          <w:p w:rsidR="004B2C67" w:rsidRPr="002F3F29" w:rsidRDefault="004B2C67" w:rsidP="004B2C67">
            <w:pPr>
              <w:spacing w:after="0" w:line="240" w:lineRule="auto"/>
              <w:jc w:val="center"/>
              <w:rPr>
                <w:rFonts w:ascii="Times New Roman" w:hAnsi="Times New Roman"/>
                <w:lang w:val="sr-Cyrl-CS"/>
              </w:rPr>
            </w:pPr>
            <w:r w:rsidRPr="002F3F29">
              <w:rPr>
                <w:rFonts w:ascii="Times New Roman" w:hAnsi="Times New Roman"/>
              </w:rPr>
              <w:t>2</w:t>
            </w:r>
            <w:r w:rsidRPr="002F3F29">
              <w:rPr>
                <w:rFonts w:ascii="Times New Roman" w:hAnsi="Times New Roman"/>
                <w:lang w:val="sr-Cyrl-CS"/>
              </w:rPr>
              <w:t>.</w:t>
            </w:r>
          </w:p>
        </w:tc>
        <w:tc>
          <w:tcPr>
            <w:tcW w:w="1671" w:type="dxa"/>
            <w:tcBorders>
              <w:bottom w:val="single" w:sz="2" w:space="0" w:color="auto"/>
            </w:tcBorders>
            <w:shd w:val="clear" w:color="auto" w:fill="F2F2F2"/>
            <w:vAlign w:val="center"/>
          </w:tcPr>
          <w:p w:rsidR="004B2C67" w:rsidRPr="002F3F29" w:rsidRDefault="004B2C67" w:rsidP="004B2C67">
            <w:pPr>
              <w:spacing w:after="0" w:line="240" w:lineRule="auto"/>
              <w:rPr>
                <w:rFonts w:ascii="Times New Roman" w:hAnsi="Times New Roman"/>
                <w:lang w:val="sr-Cyrl-RS"/>
              </w:rPr>
            </w:pPr>
            <w:r w:rsidRPr="002F3F29">
              <w:rPr>
                <w:rFonts w:ascii="Times New Roman" w:hAnsi="Times New Roman"/>
              </w:rPr>
              <w:t xml:space="preserve">Медицинска школа </w:t>
            </w:r>
            <w:r w:rsidR="00CB6674" w:rsidRPr="002F3F29">
              <w:rPr>
                <w:rFonts w:ascii="Times New Roman" w:hAnsi="Times New Roman"/>
                <w:lang w:val="sr-Cyrl-RS"/>
              </w:rPr>
              <w:t xml:space="preserve">Зведара </w:t>
            </w:r>
            <w:r w:rsidR="000F767A" w:rsidRPr="002F3F29">
              <w:rPr>
                <w:rFonts w:ascii="Times New Roman" w:hAnsi="Times New Roman"/>
                <w:lang w:val="sr-Cyrl-RS"/>
              </w:rPr>
              <w:t>Београд</w:t>
            </w:r>
          </w:p>
        </w:tc>
        <w:tc>
          <w:tcPr>
            <w:tcW w:w="3119" w:type="dxa"/>
            <w:tcBorders>
              <w:bottom w:val="single" w:sz="2" w:space="0" w:color="auto"/>
            </w:tcBorders>
            <w:shd w:val="clear" w:color="auto" w:fill="FFFFFF"/>
            <w:vAlign w:val="center"/>
          </w:tcPr>
          <w:p w:rsidR="004B2C67" w:rsidRPr="002F3F29" w:rsidRDefault="004B2C67" w:rsidP="004B2C67">
            <w:pPr>
              <w:spacing w:after="0" w:line="240" w:lineRule="auto"/>
              <w:jc w:val="center"/>
              <w:rPr>
                <w:rFonts w:ascii="Times New Roman" w:hAnsi="Times New Roman"/>
              </w:rPr>
            </w:pPr>
            <w:r w:rsidRPr="002F3F29">
              <w:rPr>
                <w:rFonts w:ascii="Times New Roman" w:hAnsi="Times New Roman"/>
              </w:rPr>
              <w:t>Медицинска сестра-техничар</w:t>
            </w:r>
          </w:p>
        </w:tc>
        <w:tc>
          <w:tcPr>
            <w:tcW w:w="850" w:type="dxa"/>
            <w:tcBorders>
              <w:bottom w:val="single" w:sz="2" w:space="0" w:color="auto"/>
            </w:tcBorders>
            <w:shd w:val="clear" w:color="auto" w:fill="FFFFFF"/>
            <w:vAlign w:val="center"/>
          </w:tcPr>
          <w:p w:rsidR="004B2C67" w:rsidRPr="002F3F29" w:rsidRDefault="00350531" w:rsidP="004B2C67">
            <w:pPr>
              <w:spacing w:after="0" w:line="240" w:lineRule="auto"/>
              <w:jc w:val="center"/>
              <w:rPr>
                <w:rFonts w:ascii="Times New Roman" w:hAnsi="Times New Roman"/>
                <w:lang w:val="sr-Cyrl-RS"/>
              </w:rPr>
            </w:pPr>
            <w:r w:rsidRPr="002F3F29">
              <w:rPr>
                <w:rFonts w:ascii="Times New Roman" w:hAnsi="Times New Roman"/>
                <w:lang w:val="sr-Cyrl-RS"/>
              </w:rPr>
              <w:t>1</w:t>
            </w:r>
          </w:p>
        </w:tc>
        <w:tc>
          <w:tcPr>
            <w:tcW w:w="652" w:type="dxa"/>
            <w:tcBorders>
              <w:bottom w:val="single" w:sz="2" w:space="0" w:color="auto"/>
            </w:tcBorders>
            <w:shd w:val="clear" w:color="auto" w:fill="FFFFFF"/>
            <w:vAlign w:val="center"/>
          </w:tcPr>
          <w:p w:rsidR="004B2C67" w:rsidRPr="002F3F29" w:rsidRDefault="004B2C67" w:rsidP="004B2C67">
            <w:pPr>
              <w:spacing w:after="0" w:line="240" w:lineRule="auto"/>
              <w:jc w:val="center"/>
              <w:rPr>
                <w:rFonts w:ascii="Times New Roman" w:hAnsi="Times New Roman"/>
                <w:lang w:val="sr-Cyrl-RS"/>
              </w:rPr>
            </w:pPr>
          </w:p>
        </w:tc>
        <w:tc>
          <w:tcPr>
            <w:tcW w:w="624" w:type="dxa"/>
            <w:shd w:val="clear" w:color="auto" w:fill="FFFFFF"/>
            <w:textDirection w:val="btLr"/>
          </w:tcPr>
          <w:p w:rsidR="004B2C67" w:rsidRPr="002F3F29" w:rsidRDefault="008040C0" w:rsidP="008040C0">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vMerge/>
            <w:shd w:val="clear" w:color="auto" w:fill="FFFFFF"/>
          </w:tcPr>
          <w:p w:rsidR="004B2C67" w:rsidRPr="002F3F29" w:rsidRDefault="004B2C67" w:rsidP="004B2C67">
            <w:pPr>
              <w:spacing w:after="0" w:line="240" w:lineRule="auto"/>
              <w:jc w:val="both"/>
              <w:rPr>
                <w:rFonts w:ascii="Times New Roman" w:hAnsi="Times New Roman"/>
                <w:lang w:val="sr-Cyrl-CS"/>
              </w:rPr>
            </w:pPr>
          </w:p>
        </w:tc>
        <w:tc>
          <w:tcPr>
            <w:tcW w:w="567" w:type="dxa"/>
            <w:vMerge w:val="restart"/>
            <w:shd w:val="clear" w:color="auto" w:fill="FFFFFF"/>
          </w:tcPr>
          <w:p w:rsidR="004B2C67" w:rsidRPr="002F3F29" w:rsidRDefault="004B2C67" w:rsidP="004B2C67">
            <w:pPr>
              <w:spacing w:after="0" w:line="240" w:lineRule="auto"/>
              <w:jc w:val="both"/>
              <w:rPr>
                <w:rFonts w:ascii="Times New Roman" w:hAnsi="Times New Roman"/>
                <w:lang w:val="sr-Cyrl-CS"/>
              </w:rPr>
            </w:pPr>
          </w:p>
        </w:tc>
        <w:tc>
          <w:tcPr>
            <w:tcW w:w="594" w:type="dxa"/>
            <w:vMerge/>
            <w:shd w:val="clear" w:color="auto" w:fill="FFFFFF"/>
          </w:tcPr>
          <w:p w:rsidR="004B2C67" w:rsidRPr="002F3F29" w:rsidRDefault="004B2C67" w:rsidP="004B2C67">
            <w:pPr>
              <w:spacing w:after="0" w:line="240" w:lineRule="auto"/>
              <w:jc w:val="both"/>
              <w:rPr>
                <w:rFonts w:ascii="Times New Roman" w:hAnsi="Times New Roman"/>
                <w:lang w:val="sr-Cyrl-CS"/>
              </w:rPr>
            </w:pPr>
          </w:p>
        </w:tc>
      </w:tr>
      <w:tr w:rsidR="001F4C95" w:rsidRPr="002F3F29" w:rsidTr="00395639">
        <w:trPr>
          <w:cantSplit/>
          <w:trHeight w:val="1134"/>
        </w:trPr>
        <w:tc>
          <w:tcPr>
            <w:tcW w:w="560" w:type="dxa"/>
            <w:tcBorders>
              <w:left w:val="single" w:sz="12" w:space="0" w:color="auto"/>
              <w:bottom w:val="single" w:sz="2" w:space="0" w:color="auto"/>
            </w:tcBorders>
            <w:shd w:val="clear" w:color="auto" w:fill="FFFFFF"/>
            <w:vAlign w:val="center"/>
          </w:tcPr>
          <w:p w:rsidR="004B2C67" w:rsidRPr="002F3F29" w:rsidRDefault="004B2C67" w:rsidP="004B2C67">
            <w:pPr>
              <w:spacing w:after="0" w:line="240" w:lineRule="auto"/>
              <w:jc w:val="center"/>
              <w:rPr>
                <w:rFonts w:ascii="Times New Roman" w:hAnsi="Times New Roman"/>
                <w:lang w:val="sr-Cyrl-CS"/>
              </w:rPr>
            </w:pPr>
            <w:r w:rsidRPr="002F3F29">
              <w:rPr>
                <w:rFonts w:ascii="Times New Roman" w:hAnsi="Times New Roman"/>
              </w:rPr>
              <w:t>3</w:t>
            </w:r>
            <w:r w:rsidRPr="002F3F29">
              <w:rPr>
                <w:rFonts w:ascii="Times New Roman" w:hAnsi="Times New Roman"/>
                <w:lang w:val="sr-Cyrl-CS"/>
              </w:rPr>
              <w:t>.</w:t>
            </w:r>
          </w:p>
        </w:tc>
        <w:tc>
          <w:tcPr>
            <w:tcW w:w="1671" w:type="dxa"/>
            <w:tcBorders>
              <w:bottom w:val="single" w:sz="2" w:space="0" w:color="auto"/>
            </w:tcBorders>
            <w:shd w:val="clear" w:color="auto" w:fill="F2F2F2"/>
            <w:vAlign w:val="center"/>
          </w:tcPr>
          <w:p w:rsidR="004B2C67" w:rsidRPr="002F3F29" w:rsidRDefault="004B2C67" w:rsidP="004B2C67">
            <w:pPr>
              <w:spacing w:after="0" w:line="240" w:lineRule="auto"/>
              <w:rPr>
                <w:rFonts w:ascii="Times New Roman" w:hAnsi="Times New Roman"/>
                <w:lang w:val="sr-Cyrl-CS"/>
              </w:rPr>
            </w:pPr>
            <w:r w:rsidRPr="002F3F29">
              <w:rPr>
                <w:rFonts w:ascii="Times New Roman" w:hAnsi="Times New Roman"/>
                <w:lang w:val="sr-Cyrl-CS"/>
              </w:rPr>
              <w:t>Економско трговинска и машинска школа Кучево</w:t>
            </w:r>
          </w:p>
        </w:tc>
        <w:tc>
          <w:tcPr>
            <w:tcW w:w="3119" w:type="dxa"/>
            <w:tcBorders>
              <w:bottom w:val="single" w:sz="2" w:space="0" w:color="auto"/>
            </w:tcBorders>
            <w:shd w:val="clear" w:color="auto" w:fill="FFFFFF"/>
            <w:vAlign w:val="center"/>
          </w:tcPr>
          <w:p w:rsidR="004B2C67" w:rsidRPr="002F3F29" w:rsidRDefault="004B2C67" w:rsidP="004B2C67">
            <w:pPr>
              <w:spacing w:after="0" w:line="240" w:lineRule="auto"/>
              <w:jc w:val="center"/>
              <w:rPr>
                <w:rFonts w:ascii="Times New Roman" w:hAnsi="Times New Roman"/>
                <w:lang w:val="sr-Cyrl-CS"/>
              </w:rPr>
            </w:pPr>
            <w:r w:rsidRPr="002F3F29">
              <w:rPr>
                <w:rFonts w:ascii="Times New Roman" w:hAnsi="Times New Roman"/>
                <w:lang w:val="sr-Cyrl-CS"/>
              </w:rPr>
              <w:t>Кувар</w:t>
            </w:r>
          </w:p>
        </w:tc>
        <w:tc>
          <w:tcPr>
            <w:tcW w:w="850" w:type="dxa"/>
            <w:tcBorders>
              <w:bottom w:val="single" w:sz="2" w:space="0" w:color="auto"/>
            </w:tcBorders>
            <w:shd w:val="clear" w:color="auto" w:fill="FFFFFF"/>
            <w:vAlign w:val="center"/>
          </w:tcPr>
          <w:p w:rsidR="004B2C67" w:rsidRPr="002F3F29" w:rsidRDefault="00012668" w:rsidP="004B2C67">
            <w:pPr>
              <w:spacing w:after="0" w:line="240" w:lineRule="auto"/>
              <w:jc w:val="center"/>
              <w:rPr>
                <w:rFonts w:ascii="Times New Roman" w:hAnsi="Times New Roman"/>
                <w:sz w:val="24"/>
                <w:szCs w:val="24"/>
                <w:lang w:val="sr-Cyrl-RS"/>
              </w:rPr>
            </w:pPr>
            <w:r w:rsidRPr="002F3F29">
              <w:rPr>
                <w:rFonts w:ascii="Times New Roman" w:hAnsi="Times New Roman"/>
                <w:sz w:val="24"/>
                <w:szCs w:val="24"/>
                <w:lang w:val="sr-Cyrl-RS"/>
              </w:rPr>
              <w:t>1</w:t>
            </w:r>
          </w:p>
        </w:tc>
        <w:tc>
          <w:tcPr>
            <w:tcW w:w="652" w:type="dxa"/>
            <w:tcBorders>
              <w:bottom w:val="single" w:sz="2" w:space="0" w:color="auto"/>
            </w:tcBorders>
            <w:shd w:val="clear" w:color="auto" w:fill="FFFFFF"/>
            <w:vAlign w:val="center"/>
          </w:tcPr>
          <w:p w:rsidR="004B2C67" w:rsidRPr="002F3F29" w:rsidRDefault="004B2C67" w:rsidP="004B2C67">
            <w:pPr>
              <w:spacing w:after="0" w:line="240" w:lineRule="auto"/>
              <w:jc w:val="center"/>
              <w:rPr>
                <w:rFonts w:ascii="Times New Roman" w:hAnsi="Times New Roman"/>
                <w:sz w:val="24"/>
                <w:szCs w:val="24"/>
                <w:lang w:val="sr-Cyrl-RS"/>
              </w:rPr>
            </w:pPr>
          </w:p>
        </w:tc>
        <w:tc>
          <w:tcPr>
            <w:tcW w:w="624" w:type="dxa"/>
            <w:shd w:val="clear" w:color="auto" w:fill="FFFFFF"/>
            <w:textDirection w:val="btLr"/>
          </w:tcPr>
          <w:p w:rsidR="004B2C67" w:rsidRPr="002F3F29" w:rsidRDefault="008040C0" w:rsidP="008040C0">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vMerge/>
            <w:shd w:val="clear" w:color="auto" w:fill="FFFFFF"/>
          </w:tcPr>
          <w:p w:rsidR="004B2C67" w:rsidRPr="002F3F29" w:rsidRDefault="004B2C67" w:rsidP="004B2C67">
            <w:pPr>
              <w:spacing w:after="0" w:line="240" w:lineRule="auto"/>
              <w:jc w:val="both"/>
              <w:rPr>
                <w:rFonts w:ascii="Times New Roman" w:hAnsi="Times New Roman"/>
                <w:lang w:val="sr-Cyrl-CS"/>
              </w:rPr>
            </w:pPr>
          </w:p>
        </w:tc>
        <w:tc>
          <w:tcPr>
            <w:tcW w:w="567" w:type="dxa"/>
            <w:vMerge/>
            <w:shd w:val="clear" w:color="auto" w:fill="FFFFFF"/>
          </w:tcPr>
          <w:p w:rsidR="004B2C67" w:rsidRPr="002F3F29" w:rsidRDefault="004B2C67" w:rsidP="004B2C67">
            <w:pPr>
              <w:spacing w:after="0" w:line="240" w:lineRule="auto"/>
              <w:jc w:val="both"/>
              <w:rPr>
                <w:rFonts w:ascii="Times New Roman" w:hAnsi="Times New Roman"/>
                <w:lang w:val="sr-Cyrl-CS"/>
              </w:rPr>
            </w:pPr>
          </w:p>
        </w:tc>
        <w:tc>
          <w:tcPr>
            <w:tcW w:w="594" w:type="dxa"/>
            <w:vMerge/>
            <w:shd w:val="clear" w:color="auto" w:fill="FFFFFF"/>
          </w:tcPr>
          <w:p w:rsidR="004B2C67" w:rsidRPr="002F3F29" w:rsidRDefault="004B2C67" w:rsidP="004B2C67">
            <w:pPr>
              <w:spacing w:after="0" w:line="240" w:lineRule="auto"/>
              <w:jc w:val="both"/>
              <w:rPr>
                <w:rFonts w:ascii="Times New Roman" w:hAnsi="Times New Roman"/>
                <w:lang w:val="sr-Cyrl-CS"/>
              </w:rPr>
            </w:pPr>
          </w:p>
        </w:tc>
      </w:tr>
      <w:tr w:rsidR="002F3F29" w:rsidRPr="002F3F29" w:rsidTr="00395639">
        <w:trPr>
          <w:cantSplit/>
          <w:trHeight w:val="1134"/>
        </w:trPr>
        <w:tc>
          <w:tcPr>
            <w:tcW w:w="560" w:type="dxa"/>
            <w:tcBorders>
              <w:left w:val="single" w:sz="12" w:space="0" w:color="auto"/>
            </w:tcBorders>
            <w:shd w:val="clear" w:color="auto" w:fill="FFFFFF"/>
            <w:vAlign w:val="center"/>
          </w:tcPr>
          <w:p w:rsidR="004B2C67" w:rsidRPr="002F3F29" w:rsidRDefault="004B2C67" w:rsidP="004B2C67">
            <w:pPr>
              <w:spacing w:after="0" w:line="240" w:lineRule="auto"/>
              <w:jc w:val="center"/>
              <w:rPr>
                <w:rFonts w:ascii="Times New Roman" w:hAnsi="Times New Roman"/>
                <w:lang w:val="sr-Cyrl-CS"/>
              </w:rPr>
            </w:pPr>
            <w:r w:rsidRPr="002F3F29">
              <w:rPr>
                <w:rFonts w:ascii="Times New Roman" w:hAnsi="Times New Roman"/>
              </w:rPr>
              <w:t>4</w:t>
            </w:r>
            <w:r w:rsidRPr="002F3F29">
              <w:rPr>
                <w:rFonts w:ascii="Times New Roman" w:hAnsi="Times New Roman"/>
                <w:lang w:val="sr-Cyrl-CS"/>
              </w:rPr>
              <w:t>.</w:t>
            </w:r>
          </w:p>
        </w:tc>
        <w:tc>
          <w:tcPr>
            <w:tcW w:w="1671" w:type="dxa"/>
            <w:shd w:val="clear" w:color="auto" w:fill="F2F2F2"/>
            <w:vAlign w:val="center"/>
          </w:tcPr>
          <w:p w:rsidR="004B2C67" w:rsidRPr="002F3F29" w:rsidRDefault="004B2C67" w:rsidP="004B2C67">
            <w:pPr>
              <w:spacing w:after="0" w:line="240" w:lineRule="auto"/>
              <w:rPr>
                <w:rFonts w:ascii="Times New Roman" w:hAnsi="Times New Roman"/>
                <w:lang w:val="sr-Cyrl-CS"/>
              </w:rPr>
            </w:pPr>
            <w:r w:rsidRPr="002F3F29">
              <w:rPr>
                <w:rFonts w:ascii="Times New Roman" w:hAnsi="Times New Roman"/>
                <w:lang w:val="sr-Cyrl-CS"/>
              </w:rPr>
              <w:t>Пољоприврено-ветеринарска школа са домом ученика Свилајнац</w:t>
            </w:r>
          </w:p>
        </w:tc>
        <w:tc>
          <w:tcPr>
            <w:tcW w:w="3119" w:type="dxa"/>
            <w:shd w:val="clear" w:color="auto" w:fill="FFFFFF"/>
            <w:vAlign w:val="center"/>
          </w:tcPr>
          <w:p w:rsidR="004B2C67" w:rsidRPr="002F3F29" w:rsidRDefault="00D5306B" w:rsidP="004B2C67">
            <w:pPr>
              <w:spacing w:after="0" w:line="240" w:lineRule="auto"/>
              <w:jc w:val="center"/>
              <w:rPr>
                <w:rFonts w:ascii="Times New Roman" w:hAnsi="Times New Roman"/>
                <w:lang w:val="sr-Cyrl-RS"/>
              </w:rPr>
            </w:pPr>
            <w:r w:rsidRPr="002F3F29">
              <w:rPr>
                <w:rFonts w:ascii="Times New Roman" w:hAnsi="Times New Roman"/>
                <w:lang w:val="sr-Cyrl-RS"/>
              </w:rPr>
              <w:t>Месар</w:t>
            </w:r>
          </w:p>
        </w:tc>
        <w:tc>
          <w:tcPr>
            <w:tcW w:w="850" w:type="dxa"/>
            <w:shd w:val="clear" w:color="auto" w:fill="FFFFFF"/>
            <w:vAlign w:val="center"/>
          </w:tcPr>
          <w:p w:rsidR="004B2C67" w:rsidRPr="002F3F29" w:rsidRDefault="00D5306B" w:rsidP="004B2C67">
            <w:pPr>
              <w:spacing w:after="0" w:line="240" w:lineRule="auto"/>
              <w:jc w:val="center"/>
              <w:rPr>
                <w:rFonts w:ascii="Times New Roman" w:hAnsi="Times New Roman"/>
                <w:lang w:val="sr-Cyrl-CS"/>
              </w:rPr>
            </w:pPr>
            <w:r w:rsidRPr="002F3F29">
              <w:rPr>
                <w:rFonts w:ascii="Times New Roman" w:hAnsi="Times New Roman"/>
                <w:lang w:val="sr-Cyrl-CS"/>
              </w:rPr>
              <w:t>1</w:t>
            </w:r>
          </w:p>
        </w:tc>
        <w:tc>
          <w:tcPr>
            <w:tcW w:w="652" w:type="dxa"/>
            <w:shd w:val="clear" w:color="auto" w:fill="FFFFFF"/>
            <w:vAlign w:val="center"/>
          </w:tcPr>
          <w:p w:rsidR="004B2C67" w:rsidRPr="002F3F29" w:rsidRDefault="004B2C67" w:rsidP="004B2C67">
            <w:pPr>
              <w:spacing w:after="0" w:line="240" w:lineRule="auto"/>
              <w:jc w:val="center"/>
              <w:rPr>
                <w:rFonts w:ascii="Times New Roman" w:hAnsi="Times New Roman"/>
                <w:lang w:val="sr-Cyrl-CS"/>
              </w:rPr>
            </w:pPr>
          </w:p>
        </w:tc>
        <w:tc>
          <w:tcPr>
            <w:tcW w:w="624" w:type="dxa"/>
            <w:shd w:val="clear" w:color="auto" w:fill="FFFFFF"/>
            <w:textDirection w:val="btLr"/>
          </w:tcPr>
          <w:p w:rsidR="004B2C67" w:rsidRPr="002F3F29" w:rsidRDefault="008040C0" w:rsidP="008040C0">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vMerge/>
            <w:shd w:val="clear" w:color="auto" w:fill="FFFFFF"/>
          </w:tcPr>
          <w:p w:rsidR="004B2C67" w:rsidRPr="002F3F29" w:rsidRDefault="004B2C67" w:rsidP="004B2C67">
            <w:pPr>
              <w:spacing w:after="0" w:line="240" w:lineRule="auto"/>
              <w:jc w:val="both"/>
              <w:rPr>
                <w:rFonts w:ascii="Times New Roman" w:hAnsi="Times New Roman"/>
                <w:lang w:val="sr-Cyrl-CS"/>
              </w:rPr>
            </w:pPr>
          </w:p>
        </w:tc>
        <w:tc>
          <w:tcPr>
            <w:tcW w:w="567" w:type="dxa"/>
            <w:vMerge/>
            <w:shd w:val="clear" w:color="auto" w:fill="FFFFFF"/>
          </w:tcPr>
          <w:p w:rsidR="004B2C67" w:rsidRPr="002F3F29" w:rsidRDefault="004B2C67" w:rsidP="004B2C67">
            <w:pPr>
              <w:spacing w:after="0" w:line="240" w:lineRule="auto"/>
              <w:jc w:val="both"/>
              <w:rPr>
                <w:rFonts w:ascii="Times New Roman" w:hAnsi="Times New Roman"/>
                <w:lang w:val="sr-Cyrl-CS"/>
              </w:rPr>
            </w:pPr>
          </w:p>
        </w:tc>
        <w:tc>
          <w:tcPr>
            <w:tcW w:w="594" w:type="dxa"/>
            <w:vMerge/>
            <w:shd w:val="clear" w:color="auto" w:fill="FFFFFF"/>
          </w:tcPr>
          <w:p w:rsidR="004B2C67" w:rsidRPr="002F3F29" w:rsidRDefault="004B2C67" w:rsidP="004B2C67">
            <w:pPr>
              <w:spacing w:after="0" w:line="240" w:lineRule="auto"/>
              <w:jc w:val="both"/>
              <w:rPr>
                <w:rFonts w:ascii="Times New Roman" w:hAnsi="Times New Roman"/>
                <w:lang w:val="sr-Cyrl-CS"/>
              </w:rPr>
            </w:pPr>
          </w:p>
        </w:tc>
      </w:tr>
      <w:tr w:rsidR="002F3F29" w:rsidRPr="002F3F29" w:rsidTr="00395639">
        <w:trPr>
          <w:cantSplit/>
          <w:trHeight w:val="1134"/>
        </w:trPr>
        <w:tc>
          <w:tcPr>
            <w:tcW w:w="560" w:type="dxa"/>
            <w:tcBorders>
              <w:left w:val="single" w:sz="12" w:space="0" w:color="auto"/>
            </w:tcBorders>
            <w:shd w:val="clear" w:color="auto" w:fill="FFFFFF"/>
            <w:vAlign w:val="center"/>
          </w:tcPr>
          <w:p w:rsidR="00BE23B1" w:rsidRPr="002F3F29" w:rsidRDefault="00BE23B1" w:rsidP="00BE23B1">
            <w:pPr>
              <w:spacing w:after="0" w:line="240" w:lineRule="auto"/>
              <w:jc w:val="center"/>
              <w:rPr>
                <w:rFonts w:ascii="Times New Roman" w:hAnsi="Times New Roman"/>
                <w:lang w:val="sr-Cyrl-RS"/>
              </w:rPr>
            </w:pPr>
            <w:r w:rsidRPr="002F3F29">
              <w:rPr>
                <w:rFonts w:ascii="Times New Roman" w:hAnsi="Times New Roman"/>
              </w:rPr>
              <w:t>5</w:t>
            </w:r>
            <w:r w:rsidR="002F3F29">
              <w:rPr>
                <w:rFonts w:ascii="Times New Roman" w:hAnsi="Times New Roman"/>
                <w:lang w:val="sr-Cyrl-RS"/>
              </w:rPr>
              <w:t>.</w:t>
            </w:r>
          </w:p>
        </w:tc>
        <w:tc>
          <w:tcPr>
            <w:tcW w:w="1671" w:type="dxa"/>
            <w:shd w:val="clear" w:color="auto" w:fill="F2F2F2"/>
            <w:vAlign w:val="center"/>
          </w:tcPr>
          <w:p w:rsidR="00BE23B1" w:rsidRPr="002F3F29" w:rsidRDefault="00BE23B1" w:rsidP="00BE23B1">
            <w:pPr>
              <w:spacing w:after="0" w:line="240" w:lineRule="auto"/>
              <w:rPr>
                <w:rFonts w:ascii="Times New Roman" w:hAnsi="Times New Roman"/>
                <w:lang w:val="sr-Cyrl-RS"/>
              </w:rPr>
            </w:pPr>
            <w:r w:rsidRPr="002F3F29">
              <w:rPr>
                <w:rFonts w:ascii="Times New Roman" w:hAnsi="Times New Roman"/>
                <w:lang w:val="sr-Cyrl-RS"/>
              </w:rPr>
              <w:t>Медицинска школа ,,Надежда Петровић“ Земун</w:t>
            </w:r>
          </w:p>
        </w:tc>
        <w:tc>
          <w:tcPr>
            <w:tcW w:w="3119" w:type="dxa"/>
            <w:shd w:val="clear" w:color="auto" w:fill="FFFFFF"/>
            <w:vAlign w:val="center"/>
          </w:tcPr>
          <w:p w:rsidR="00BE23B1" w:rsidRPr="002F3F29" w:rsidRDefault="00BE23B1" w:rsidP="00BE23B1">
            <w:pPr>
              <w:spacing w:after="0" w:line="240" w:lineRule="auto"/>
              <w:jc w:val="center"/>
              <w:rPr>
                <w:rFonts w:ascii="Times New Roman" w:hAnsi="Times New Roman"/>
                <w:lang w:val="sr-Cyrl-CS"/>
              </w:rPr>
            </w:pPr>
            <w:r w:rsidRPr="002F3F29">
              <w:rPr>
                <w:rFonts w:ascii="Times New Roman" w:hAnsi="Times New Roman"/>
              </w:rPr>
              <w:t>Медицинска сестра-техничар</w:t>
            </w:r>
          </w:p>
        </w:tc>
        <w:tc>
          <w:tcPr>
            <w:tcW w:w="850" w:type="dxa"/>
            <w:shd w:val="clear" w:color="auto" w:fill="FFFFFF"/>
            <w:vAlign w:val="center"/>
          </w:tcPr>
          <w:p w:rsidR="00BE23B1" w:rsidRPr="002F3F29" w:rsidRDefault="00FE2DA9" w:rsidP="00BE23B1">
            <w:pPr>
              <w:spacing w:after="0" w:line="240" w:lineRule="auto"/>
              <w:jc w:val="center"/>
              <w:rPr>
                <w:rFonts w:ascii="Times New Roman" w:hAnsi="Times New Roman"/>
                <w:lang w:val="sr-Cyrl-CS"/>
              </w:rPr>
            </w:pPr>
            <w:r w:rsidRPr="002F3F29">
              <w:rPr>
                <w:rFonts w:ascii="Times New Roman" w:hAnsi="Times New Roman"/>
                <w:lang w:val="sr-Cyrl-CS"/>
              </w:rPr>
              <w:t>1</w:t>
            </w:r>
          </w:p>
        </w:tc>
        <w:tc>
          <w:tcPr>
            <w:tcW w:w="652" w:type="dxa"/>
            <w:shd w:val="clear" w:color="auto" w:fill="FFFFFF"/>
            <w:vAlign w:val="center"/>
          </w:tcPr>
          <w:p w:rsidR="00BE23B1" w:rsidRPr="002F3F29" w:rsidRDefault="00BE23B1" w:rsidP="00BE23B1">
            <w:pPr>
              <w:spacing w:after="0" w:line="240" w:lineRule="auto"/>
              <w:jc w:val="center"/>
              <w:rPr>
                <w:rFonts w:ascii="Times New Roman" w:hAnsi="Times New Roman"/>
                <w:lang w:val="sr-Cyrl-CS"/>
              </w:rPr>
            </w:pPr>
          </w:p>
        </w:tc>
        <w:tc>
          <w:tcPr>
            <w:tcW w:w="624" w:type="dxa"/>
            <w:shd w:val="clear" w:color="auto" w:fill="FFFFFF"/>
            <w:textDirection w:val="btLr"/>
          </w:tcPr>
          <w:p w:rsidR="00EC72B3" w:rsidRPr="002F3F29" w:rsidRDefault="0019226C" w:rsidP="0019226C">
            <w:pPr>
              <w:spacing w:after="0" w:line="240" w:lineRule="auto"/>
              <w:ind w:left="113" w:right="113"/>
              <w:rPr>
                <w:rFonts w:ascii="Times New Roman" w:hAnsi="Times New Roman"/>
                <w:lang w:val="sr-Cyrl-CS"/>
              </w:rPr>
            </w:pPr>
            <w:r w:rsidRPr="002F3F29">
              <w:rPr>
                <w:rFonts w:ascii="Times New Roman" w:hAnsi="Times New Roman"/>
                <w:lang w:val="sr-Cyrl-CS"/>
              </w:rPr>
              <w:t>1 ученик</w:t>
            </w:r>
          </w:p>
          <w:p w:rsidR="00BE23B1" w:rsidRPr="002F3F29" w:rsidRDefault="00BE23B1" w:rsidP="00CF4615">
            <w:pPr>
              <w:spacing w:after="0" w:line="240" w:lineRule="auto"/>
              <w:ind w:left="113" w:right="113"/>
              <w:jc w:val="center"/>
              <w:rPr>
                <w:rFonts w:ascii="Times New Roman" w:hAnsi="Times New Roman"/>
                <w:lang w:val="sr-Cyrl-CS"/>
              </w:rPr>
            </w:pPr>
          </w:p>
        </w:tc>
        <w:tc>
          <w:tcPr>
            <w:tcW w:w="709" w:type="dxa"/>
            <w:shd w:val="clear" w:color="auto" w:fill="FFFFFF"/>
          </w:tcPr>
          <w:p w:rsidR="00BE23B1" w:rsidRPr="002F3F29" w:rsidRDefault="00BE23B1" w:rsidP="00BE23B1">
            <w:pPr>
              <w:spacing w:after="0" w:line="240" w:lineRule="auto"/>
              <w:jc w:val="both"/>
              <w:rPr>
                <w:rFonts w:ascii="Times New Roman" w:hAnsi="Times New Roman"/>
                <w:lang w:val="sr-Cyrl-CS"/>
              </w:rPr>
            </w:pPr>
          </w:p>
        </w:tc>
        <w:tc>
          <w:tcPr>
            <w:tcW w:w="567" w:type="dxa"/>
            <w:shd w:val="clear" w:color="auto" w:fill="FFFFFF"/>
          </w:tcPr>
          <w:p w:rsidR="00BE23B1" w:rsidRPr="002F3F29" w:rsidRDefault="00BE23B1" w:rsidP="00BE23B1">
            <w:pPr>
              <w:spacing w:after="0" w:line="240" w:lineRule="auto"/>
              <w:jc w:val="both"/>
              <w:rPr>
                <w:rFonts w:ascii="Times New Roman" w:hAnsi="Times New Roman"/>
                <w:lang w:val="sr-Cyrl-CS"/>
              </w:rPr>
            </w:pPr>
          </w:p>
        </w:tc>
        <w:tc>
          <w:tcPr>
            <w:tcW w:w="594" w:type="dxa"/>
            <w:shd w:val="clear" w:color="auto" w:fill="FFFFFF"/>
          </w:tcPr>
          <w:p w:rsidR="00BE23B1" w:rsidRPr="002F3F29" w:rsidRDefault="00BE23B1" w:rsidP="00BE23B1">
            <w:pPr>
              <w:spacing w:after="0" w:line="240" w:lineRule="auto"/>
              <w:jc w:val="both"/>
              <w:rPr>
                <w:rFonts w:ascii="Times New Roman" w:hAnsi="Times New Roman"/>
                <w:lang w:val="sr-Cyrl-CS"/>
              </w:rPr>
            </w:pPr>
          </w:p>
        </w:tc>
      </w:tr>
      <w:tr w:rsidR="003B64FB" w:rsidRPr="003B64FB" w:rsidTr="00395639">
        <w:trPr>
          <w:trHeight w:val="1111"/>
        </w:trPr>
        <w:tc>
          <w:tcPr>
            <w:tcW w:w="560" w:type="dxa"/>
            <w:tcBorders>
              <w:left w:val="single" w:sz="12" w:space="0" w:color="auto"/>
            </w:tcBorders>
            <w:shd w:val="clear" w:color="auto" w:fill="FFFFFF"/>
            <w:vAlign w:val="center"/>
          </w:tcPr>
          <w:p w:rsidR="004B2C67" w:rsidRPr="003B64FB" w:rsidRDefault="004B2C67" w:rsidP="004B2C67">
            <w:pPr>
              <w:spacing w:after="0" w:line="240" w:lineRule="auto"/>
              <w:jc w:val="center"/>
              <w:rPr>
                <w:rFonts w:ascii="Times New Roman" w:hAnsi="Times New Roman"/>
              </w:rPr>
            </w:pPr>
            <w:r w:rsidRPr="003B64FB">
              <w:rPr>
                <w:rFonts w:ascii="Times New Roman" w:hAnsi="Times New Roman"/>
              </w:rPr>
              <w:t>6.</w:t>
            </w:r>
          </w:p>
        </w:tc>
        <w:tc>
          <w:tcPr>
            <w:tcW w:w="1671" w:type="dxa"/>
            <w:shd w:val="clear" w:color="auto" w:fill="F2F2F2"/>
            <w:vAlign w:val="center"/>
          </w:tcPr>
          <w:p w:rsidR="004B2C67" w:rsidRPr="003B64FB" w:rsidRDefault="004B2C67" w:rsidP="004B2C67">
            <w:pPr>
              <w:spacing w:after="0" w:line="240" w:lineRule="auto"/>
              <w:rPr>
                <w:rFonts w:ascii="Times New Roman" w:hAnsi="Times New Roman"/>
                <w:lang w:val="sr-Cyrl-CS"/>
              </w:rPr>
            </w:pPr>
            <w:r w:rsidRPr="003B64FB">
              <w:rPr>
                <w:rFonts w:ascii="Times New Roman" w:hAnsi="Times New Roman"/>
                <w:lang w:val="sr-Cyrl-CS"/>
              </w:rPr>
              <w:t>Економско-трговинска школа Пожаевац</w:t>
            </w:r>
          </w:p>
        </w:tc>
        <w:tc>
          <w:tcPr>
            <w:tcW w:w="3119" w:type="dxa"/>
            <w:shd w:val="clear" w:color="auto" w:fill="FFFFFF"/>
            <w:vAlign w:val="center"/>
          </w:tcPr>
          <w:p w:rsidR="004B2C67" w:rsidRPr="003B64FB" w:rsidRDefault="004B2C67" w:rsidP="004B2C67">
            <w:pPr>
              <w:spacing w:after="0" w:line="240" w:lineRule="auto"/>
              <w:jc w:val="center"/>
              <w:rPr>
                <w:rFonts w:ascii="Times New Roman" w:hAnsi="Times New Roman"/>
              </w:rPr>
            </w:pPr>
            <w:r w:rsidRPr="003B64FB">
              <w:rPr>
                <w:rFonts w:ascii="Times New Roman" w:hAnsi="Times New Roman"/>
                <w:lang w:val="sr-Cyrl-CS"/>
              </w:rPr>
              <w:t>Кувар</w:t>
            </w:r>
          </w:p>
          <w:p w:rsidR="004B2C67" w:rsidRPr="003B64FB" w:rsidRDefault="004B2C67" w:rsidP="004B2C67">
            <w:pPr>
              <w:spacing w:after="0" w:line="240" w:lineRule="auto"/>
              <w:jc w:val="center"/>
              <w:rPr>
                <w:rFonts w:ascii="Times New Roman" w:hAnsi="Times New Roman"/>
              </w:rPr>
            </w:pPr>
          </w:p>
        </w:tc>
        <w:tc>
          <w:tcPr>
            <w:tcW w:w="850" w:type="dxa"/>
            <w:shd w:val="clear" w:color="auto" w:fill="FFFFFF"/>
            <w:vAlign w:val="center"/>
          </w:tcPr>
          <w:p w:rsidR="004B2C67" w:rsidRPr="003B64FB" w:rsidRDefault="00DE6706" w:rsidP="004B2C67">
            <w:pPr>
              <w:spacing w:after="0" w:line="240" w:lineRule="auto"/>
              <w:jc w:val="center"/>
              <w:rPr>
                <w:rFonts w:ascii="Times New Roman" w:hAnsi="Times New Roman"/>
                <w:lang w:val="sr-Cyrl-CS"/>
              </w:rPr>
            </w:pPr>
            <w:r w:rsidRPr="003B64FB">
              <w:rPr>
                <w:rFonts w:ascii="Times New Roman" w:hAnsi="Times New Roman"/>
                <w:lang w:val="sr-Cyrl-CS"/>
              </w:rPr>
              <w:t>1</w:t>
            </w:r>
          </w:p>
        </w:tc>
        <w:tc>
          <w:tcPr>
            <w:tcW w:w="652" w:type="dxa"/>
            <w:vMerge w:val="restart"/>
            <w:shd w:val="clear" w:color="auto" w:fill="FFFFFF"/>
            <w:vAlign w:val="center"/>
          </w:tcPr>
          <w:p w:rsidR="004B2C67" w:rsidRPr="003B64FB" w:rsidRDefault="004B2C67" w:rsidP="004B2C67">
            <w:pPr>
              <w:spacing w:after="0" w:line="240" w:lineRule="auto"/>
              <w:jc w:val="center"/>
              <w:rPr>
                <w:rFonts w:ascii="Times New Roman" w:hAnsi="Times New Roman"/>
              </w:rPr>
            </w:pPr>
          </w:p>
        </w:tc>
        <w:tc>
          <w:tcPr>
            <w:tcW w:w="624" w:type="dxa"/>
            <w:shd w:val="clear" w:color="auto" w:fill="FFFFFF"/>
          </w:tcPr>
          <w:p w:rsidR="004B2C67" w:rsidRPr="003B64FB" w:rsidRDefault="004B2C67" w:rsidP="004B2C67">
            <w:pPr>
              <w:spacing w:after="0" w:line="240" w:lineRule="auto"/>
              <w:jc w:val="both"/>
              <w:rPr>
                <w:rFonts w:ascii="Times New Roman" w:hAnsi="Times New Roman"/>
                <w:lang w:val="sr-Cyrl-CS"/>
              </w:rPr>
            </w:pPr>
          </w:p>
        </w:tc>
        <w:tc>
          <w:tcPr>
            <w:tcW w:w="709" w:type="dxa"/>
            <w:vMerge w:val="restart"/>
            <w:shd w:val="clear" w:color="auto" w:fill="FFFFFF"/>
          </w:tcPr>
          <w:p w:rsidR="004B2C67" w:rsidRPr="003B64FB" w:rsidRDefault="004B2C67" w:rsidP="004B2C67">
            <w:pPr>
              <w:spacing w:after="0" w:line="240" w:lineRule="auto"/>
              <w:jc w:val="both"/>
              <w:rPr>
                <w:rFonts w:ascii="Times New Roman" w:hAnsi="Times New Roman"/>
                <w:lang w:val="sr-Cyrl-CS"/>
              </w:rPr>
            </w:pPr>
          </w:p>
        </w:tc>
        <w:tc>
          <w:tcPr>
            <w:tcW w:w="567" w:type="dxa"/>
            <w:vMerge w:val="restart"/>
            <w:shd w:val="clear" w:color="auto" w:fill="FFFFFF"/>
          </w:tcPr>
          <w:p w:rsidR="004B2C67" w:rsidRPr="003B64FB" w:rsidRDefault="004B2C67" w:rsidP="004B2C67">
            <w:pPr>
              <w:spacing w:after="0" w:line="240" w:lineRule="auto"/>
              <w:jc w:val="both"/>
              <w:rPr>
                <w:rFonts w:ascii="Times New Roman" w:hAnsi="Times New Roman"/>
                <w:lang w:val="sr-Cyrl-CS"/>
              </w:rPr>
            </w:pPr>
          </w:p>
        </w:tc>
        <w:tc>
          <w:tcPr>
            <w:tcW w:w="594" w:type="dxa"/>
            <w:shd w:val="clear" w:color="auto" w:fill="FFFFFF"/>
            <w:textDirection w:val="btLr"/>
          </w:tcPr>
          <w:p w:rsidR="004B2C67" w:rsidRPr="003B64FB" w:rsidRDefault="002A73D6" w:rsidP="002A73D6">
            <w:pPr>
              <w:spacing w:after="0" w:line="240" w:lineRule="auto"/>
              <w:ind w:left="113" w:right="113"/>
              <w:jc w:val="both"/>
              <w:rPr>
                <w:rFonts w:ascii="Times New Roman" w:hAnsi="Times New Roman"/>
                <w:lang w:val="sr-Cyrl-CS"/>
              </w:rPr>
            </w:pPr>
            <w:r w:rsidRPr="003B64FB">
              <w:rPr>
                <w:rFonts w:ascii="Times New Roman" w:hAnsi="Times New Roman"/>
                <w:lang w:val="sr-Cyrl-CS"/>
              </w:rPr>
              <w:t>1 ученик</w:t>
            </w:r>
          </w:p>
        </w:tc>
      </w:tr>
      <w:tr w:rsidR="00D50DE0" w:rsidRPr="00D50DE0" w:rsidTr="00395639">
        <w:trPr>
          <w:cantSplit/>
          <w:trHeight w:val="1289"/>
        </w:trPr>
        <w:tc>
          <w:tcPr>
            <w:tcW w:w="560" w:type="dxa"/>
            <w:tcBorders>
              <w:left w:val="single" w:sz="12" w:space="0" w:color="auto"/>
            </w:tcBorders>
            <w:shd w:val="clear" w:color="auto" w:fill="FFFFFF"/>
            <w:vAlign w:val="center"/>
          </w:tcPr>
          <w:p w:rsidR="003B64FB" w:rsidRPr="00D50DE0" w:rsidRDefault="00D50DE0" w:rsidP="003B64FB">
            <w:pPr>
              <w:spacing w:after="0" w:line="240" w:lineRule="auto"/>
              <w:jc w:val="center"/>
              <w:rPr>
                <w:rFonts w:ascii="Times New Roman" w:hAnsi="Times New Roman"/>
                <w:lang w:val="sr-Cyrl-CS"/>
              </w:rPr>
            </w:pPr>
            <w:r w:rsidRPr="00D50DE0">
              <w:rPr>
                <w:rFonts w:ascii="Times New Roman" w:hAnsi="Times New Roman"/>
                <w:lang w:val="sr-Cyrl-CS"/>
              </w:rPr>
              <w:t>7.</w:t>
            </w:r>
          </w:p>
        </w:tc>
        <w:tc>
          <w:tcPr>
            <w:tcW w:w="1671" w:type="dxa"/>
            <w:shd w:val="clear" w:color="auto" w:fill="F2F2F2"/>
            <w:vAlign w:val="center"/>
          </w:tcPr>
          <w:p w:rsidR="003B64FB" w:rsidRPr="00D50DE0" w:rsidRDefault="003B64FB" w:rsidP="003B64FB">
            <w:pPr>
              <w:spacing w:after="0" w:line="240" w:lineRule="auto"/>
              <w:rPr>
                <w:rFonts w:ascii="Times New Roman" w:hAnsi="Times New Roman"/>
                <w:lang w:val="sr-Cyrl-CS"/>
              </w:rPr>
            </w:pPr>
            <w:r w:rsidRPr="00D50DE0">
              <w:rPr>
                <w:rFonts w:ascii="Times New Roman" w:hAnsi="Times New Roman"/>
                <w:lang w:val="sr-Cyrl-CS"/>
              </w:rPr>
              <w:t>Средња туристичка школа Нови Београд</w:t>
            </w:r>
          </w:p>
        </w:tc>
        <w:tc>
          <w:tcPr>
            <w:tcW w:w="3119" w:type="dxa"/>
            <w:shd w:val="clear" w:color="auto" w:fill="FFFFFF"/>
            <w:vAlign w:val="center"/>
          </w:tcPr>
          <w:p w:rsidR="003B64FB" w:rsidRPr="00D50DE0" w:rsidRDefault="003B64FB" w:rsidP="003B64FB">
            <w:pPr>
              <w:spacing w:after="0" w:line="240" w:lineRule="auto"/>
              <w:jc w:val="center"/>
              <w:rPr>
                <w:rFonts w:ascii="Times New Roman" w:hAnsi="Times New Roman"/>
              </w:rPr>
            </w:pPr>
            <w:r w:rsidRPr="00D50DE0">
              <w:rPr>
                <w:rFonts w:ascii="Times New Roman" w:hAnsi="Times New Roman"/>
                <w:lang w:val="ru-RU"/>
              </w:rPr>
              <w:t>Туристичко-хотелијерски техничар</w:t>
            </w:r>
          </w:p>
        </w:tc>
        <w:tc>
          <w:tcPr>
            <w:tcW w:w="850" w:type="dxa"/>
            <w:shd w:val="clear" w:color="auto" w:fill="FFFFFF"/>
            <w:vAlign w:val="center"/>
          </w:tcPr>
          <w:p w:rsidR="003B64FB" w:rsidRPr="00D50DE0" w:rsidRDefault="000A6AF2" w:rsidP="003B64FB">
            <w:pPr>
              <w:spacing w:after="0" w:line="240" w:lineRule="auto"/>
              <w:jc w:val="center"/>
              <w:rPr>
                <w:rFonts w:ascii="Times New Roman" w:hAnsi="Times New Roman"/>
              </w:rPr>
            </w:pPr>
            <w:r>
              <w:rPr>
                <w:rFonts w:ascii="Times New Roman" w:hAnsi="Times New Roman"/>
                <w:lang w:val="ru-RU"/>
              </w:rPr>
              <w:t>2</w:t>
            </w:r>
          </w:p>
        </w:tc>
        <w:tc>
          <w:tcPr>
            <w:tcW w:w="652" w:type="dxa"/>
            <w:vMerge/>
            <w:shd w:val="clear" w:color="auto" w:fill="FFFFFF"/>
            <w:vAlign w:val="center"/>
          </w:tcPr>
          <w:p w:rsidR="003B64FB" w:rsidRPr="00D50DE0" w:rsidRDefault="003B64FB" w:rsidP="003B64FB">
            <w:pPr>
              <w:spacing w:after="0" w:line="240" w:lineRule="auto"/>
              <w:jc w:val="center"/>
              <w:rPr>
                <w:rFonts w:ascii="Times New Roman" w:hAnsi="Times New Roman"/>
              </w:rPr>
            </w:pPr>
          </w:p>
        </w:tc>
        <w:tc>
          <w:tcPr>
            <w:tcW w:w="624" w:type="dxa"/>
            <w:shd w:val="clear" w:color="auto" w:fill="FFFFFF"/>
            <w:textDirection w:val="btLr"/>
          </w:tcPr>
          <w:p w:rsidR="003B64FB" w:rsidRPr="00D50DE0" w:rsidRDefault="000A6AF2" w:rsidP="000A6AF2">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vMerge/>
            <w:shd w:val="clear" w:color="auto" w:fill="FFFFFF"/>
          </w:tcPr>
          <w:p w:rsidR="003B64FB" w:rsidRPr="00D50DE0" w:rsidRDefault="003B64FB" w:rsidP="003B64FB">
            <w:pPr>
              <w:spacing w:after="0" w:line="240" w:lineRule="auto"/>
              <w:jc w:val="both"/>
              <w:rPr>
                <w:rFonts w:ascii="Times New Roman" w:hAnsi="Times New Roman"/>
                <w:lang w:val="sr-Cyrl-CS"/>
              </w:rPr>
            </w:pPr>
          </w:p>
        </w:tc>
        <w:tc>
          <w:tcPr>
            <w:tcW w:w="567" w:type="dxa"/>
            <w:vMerge/>
            <w:shd w:val="clear" w:color="auto" w:fill="FFFFFF"/>
          </w:tcPr>
          <w:p w:rsidR="003B64FB" w:rsidRPr="00D50DE0" w:rsidRDefault="003B64FB" w:rsidP="003B64FB">
            <w:pPr>
              <w:spacing w:after="0" w:line="240" w:lineRule="auto"/>
              <w:jc w:val="both"/>
              <w:rPr>
                <w:rFonts w:ascii="Times New Roman" w:hAnsi="Times New Roman"/>
                <w:lang w:val="sr-Cyrl-CS"/>
              </w:rPr>
            </w:pPr>
          </w:p>
        </w:tc>
        <w:tc>
          <w:tcPr>
            <w:tcW w:w="594" w:type="dxa"/>
            <w:shd w:val="clear" w:color="auto" w:fill="FFFFFF"/>
            <w:textDirection w:val="btLr"/>
          </w:tcPr>
          <w:p w:rsidR="003B64FB" w:rsidRPr="00D50DE0" w:rsidRDefault="003B64FB" w:rsidP="003B64FB">
            <w:pPr>
              <w:spacing w:after="0" w:line="240" w:lineRule="auto"/>
              <w:jc w:val="both"/>
              <w:rPr>
                <w:rFonts w:ascii="Times New Roman" w:hAnsi="Times New Roman"/>
                <w:lang w:val="sr-Cyrl-CS"/>
              </w:rPr>
            </w:pPr>
            <w:r w:rsidRPr="00D50DE0">
              <w:rPr>
                <w:rFonts w:ascii="Times New Roman" w:hAnsi="Times New Roman"/>
                <w:lang w:val="sr-Cyrl-CS"/>
              </w:rPr>
              <w:t>1 ученик</w:t>
            </w:r>
          </w:p>
        </w:tc>
      </w:tr>
      <w:tr w:rsidR="00D50DE0" w:rsidRPr="00FE5F15" w:rsidTr="00395639">
        <w:trPr>
          <w:cantSplit/>
          <w:trHeight w:val="1353"/>
        </w:trPr>
        <w:tc>
          <w:tcPr>
            <w:tcW w:w="560" w:type="dxa"/>
            <w:tcBorders>
              <w:left w:val="single" w:sz="12" w:space="0" w:color="auto"/>
            </w:tcBorders>
            <w:shd w:val="clear" w:color="auto" w:fill="FFFFFF"/>
            <w:vAlign w:val="center"/>
          </w:tcPr>
          <w:p w:rsidR="003B64FB" w:rsidRPr="00D50DE0" w:rsidRDefault="00D50DE0" w:rsidP="003B64FB">
            <w:pPr>
              <w:spacing w:after="0" w:line="240" w:lineRule="auto"/>
              <w:jc w:val="center"/>
              <w:rPr>
                <w:rFonts w:ascii="Times New Roman" w:hAnsi="Times New Roman"/>
                <w:lang w:val="sr-Cyrl-CS"/>
              </w:rPr>
            </w:pPr>
            <w:r w:rsidRPr="00D50DE0">
              <w:rPr>
                <w:rFonts w:ascii="Times New Roman" w:hAnsi="Times New Roman"/>
                <w:lang w:val="sr-Cyrl-CS"/>
              </w:rPr>
              <w:t>8.</w:t>
            </w:r>
          </w:p>
        </w:tc>
        <w:tc>
          <w:tcPr>
            <w:tcW w:w="1671" w:type="dxa"/>
            <w:shd w:val="clear" w:color="auto" w:fill="F2F2F2"/>
            <w:vAlign w:val="center"/>
          </w:tcPr>
          <w:p w:rsidR="003B64FB" w:rsidRPr="00D50DE0" w:rsidRDefault="00FE5F15" w:rsidP="003B64FB">
            <w:pPr>
              <w:spacing w:after="0" w:line="240" w:lineRule="auto"/>
              <w:rPr>
                <w:rFonts w:ascii="Times New Roman" w:hAnsi="Times New Roman"/>
                <w:lang w:val="sr-Cyrl-CS"/>
              </w:rPr>
            </w:pPr>
            <w:r>
              <w:rPr>
                <w:rFonts w:ascii="Times New Roman" w:hAnsi="Times New Roman"/>
                <w:lang w:val="sr-Cyrl-CS"/>
              </w:rPr>
              <w:t>Пољопривредна школа ,,Соња Маринковић“ Пожаревац</w:t>
            </w:r>
          </w:p>
        </w:tc>
        <w:tc>
          <w:tcPr>
            <w:tcW w:w="3119" w:type="dxa"/>
            <w:shd w:val="clear" w:color="auto" w:fill="FFFFFF"/>
            <w:vAlign w:val="center"/>
          </w:tcPr>
          <w:p w:rsidR="003B64FB" w:rsidRPr="00FE5F15" w:rsidRDefault="00807E8E" w:rsidP="003B64FB">
            <w:pPr>
              <w:spacing w:after="0" w:line="240" w:lineRule="auto"/>
              <w:jc w:val="center"/>
              <w:rPr>
                <w:rFonts w:ascii="Times New Roman" w:hAnsi="Times New Roman"/>
                <w:lang w:val="ru-RU"/>
              </w:rPr>
            </w:pPr>
            <w:r>
              <w:rPr>
                <w:rFonts w:ascii="Times New Roman" w:hAnsi="Times New Roman"/>
                <w:lang w:val="ru-RU"/>
              </w:rPr>
              <w:t>Прехрамбени техничар</w:t>
            </w:r>
          </w:p>
        </w:tc>
        <w:tc>
          <w:tcPr>
            <w:tcW w:w="850" w:type="dxa"/>
            <w:shd w:val="clear" w:color="auto" w:fill="FFFFFF"/>
            <w:vAlign w:val="center"/>
          </w:tcPr>
          <w:p w:rsidR="003B64FB" w:rsidRPr="00FE5F15" w:rsidRDefault="00807E8E" w:rsidP="003B64FB">
            <w:pPr>
              <w:spacing w:after="0" w:line="240" w:lineRule="auto"/>
              <w:jc w:val="center"/>
              <w:rPr>
                <w:rFonts w:ascii="Times New Roman" w:hAnsi="Times New Roman"/>
                <w:lang w:val="ru-RU"/>
              </w:rPr>
            </w:pPr>
            <w:r>
              <w:rPr>
                <w:rFonts w:ascii="Times New Roman" w:hAnsi="Times New Roman"/>
                <w:lang w:val="ru-RU"/>
              </w:rPr>
              <w:t>1</w:t>
            </w:r>
          </w:p>
        </w:tc>
        <w:tc>
          <w:tcPr>
            <w:tcW w:w="652" w:type="dxa"/>
            <w:vMerge/>
            <w:shd w:val="clear" w:color="auto" w:fill="FFFFFF"/>
            <w:vAlign w:val="center"/>
          </w:tcPr>
          <w:p w:rsidR="003B64FB" w:rsidRPr="00D50DE0" w:rsidRDefault="003B64FB" w:rsidP="003B64FB">
            <w:pPr>
              <w:spacing w:after="0" w:line="240" w:lineRule="auto"/>
              <w:jc w:val="center"/>
              <w:rPr>
                <w:rFonts w:ascii="Times New Roman" w:hAnsi="Times New Roman"/>
                <w:lang w:val="sr-Cyrl-CS"/>
              </w:rPr>
            </w:pPr>
          </w:p>
        </w:tc>
        <w:tc>
          <w:tcPr>
            <w:tcW w:w="624" w:type="dxa"/>
            <w:shd w:val="clear" w:color="auto" w:fill="FFFFFF"/>
            <w:textDirection w:val="btLr"/>
          </w:tcPr>
          <w:p w:rsidR="003B64FB" w:rsidRPr="00D50DE0" w:rsidRDefault="00807E8E" w:rsidP="00807E8E">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vMerge/>
            <w:shd w:val="clear" w:color="auto" w:fill="FFFFFF"/>
          </w:tcPr>
          <w:p w:rsidR="003B64FB" w:rsidRPr="00D50DE0" w:rsidRDefault="003B64FB" w:rsidP="003B64FB">
            <w:pPr>
              <w:spacing w:after="0" w:line="240" w:lineRule="auto"/>
              <w:jc w:val="both"/>
              <w:rPr>
                <w:rFonts w:ascii="Times New Roman" w:hAnsi="Times New Roman"/>
                <w:lang w:val="sr-Cyrl-CS"/>
              </w:rPr>
            </w:pPr>
          </w:p>
        </w:tc>
        <w:tc>
          <w:tcPr>
            <w:tcW w:w="567" w:type="dxa"/>
            <w:vMerge/>
            <w:shd w:val="clear" w:color="auto" w:fill="FFFFFF"/>
          </w:tcPr>
          <w:p w:rsidR="003B64FB" w:rsidRPr="00D50DE0" w:rsidRDefault="003B64FB" w:rsidP="003B64FB">
            <w:pPr>
              <w:spacing w:after="0" w:line="240" w:lineRule="auto"/>
              <w:jc w:val="both"/>
              <w:rPr>
                <w:rFonts w:ascii="Times New Roman" w:hAnsi="Times New Roman"/>
                <w:lang w:val="sr-Cyrl-CS"/>
              </w:rPr>
            </w:pPr>
          </w:p>
        </w:tc>
        <w:tc>
          <w:tcPr>
            <w:tcW w:w="594" w:type="dxa"/>
            <w:shd w:val="clear" w:color="auto" w:fill="FFFFFF"/>
          </w:tcPr>
          <w:p w:rsidR="003B64FB" w:rsidRPr="00D50DE0" w:rsidRDefault="003B64FB" w:rsidP="003B64FB">
            <w:pPr>
              <w:spacing w:after="0" w:line="240" w:lineRule="auto"/>
              <w:jc w:val="both"/>
              <w:rPr>
                <w:rFonts w:ascii="Times New Roman" w:hAnsi="Times New Roman"/>
                <w:lang w:val="sr-Cyrl-CS"/>
              </w:rPr>
            </w:pPr>
          </w:p>
        </w:tc>
      </w:tr>
      <w:tr w:rsidR="003B64FB" w:rsidRPr="002F3F29" w:rsidTr="00395639">
        <w:trPr>
          <w:cantSplit/>
          <w:trHeight w:val="1134"/>
        </w:trPr>
        <w:tc>
          <w:tcPr>
            <w:tcW w:w="560" w:type="dxa"/>
            <w:tcBorders>
              <w:left w:val="single" w:sz="12" w:space="0" w:color="auto"/>
            </w:tcBorders>
            <w:shd w:val="clear" w:color="auto" w:fill="FFFFFF"/>
            <w:vAlign w:val="center"/>
          </w:tcPr>
          <w:p w:rsidR="003B64FB" w:rsidRPr="002F3F29" w:rsidRDefault="00D50DE0" w:rsidP="003B64FB">
            <w:pPr>
              <w:spacing w:after="0" w:line="240" w:lineRule="auto"/>
              <w:jc w:val="center"/>
              <w:rPr>
                <w:rFonts w:ascii="Times New Roman" w:hAnsi="Times New Roman"/>
                <w:lang w:val="sr-Cyrl-CS"/>
              </w:rPr>
            </w:pPr>
            <w:r>
              <w:rPr>
                <w:rFonts w:ascii="Times New Roman" w:hAnsi="Times New Roman"/>
                <w:lang w:val="sr-Cyrl-CS"/>
              </w:rPr>
              <w:t>9.</w:t>
            </w:r>
          </w:p>
        </w:tc>
        <w:tc>
          <w:tcPr>
            <w:tcW w:w="1671" w:type="dxa"/>
            <w:shd w:val="clear" w:color="auto" w:fill="F2F2F2"/>
            <w:vAlign w:val="center"/>
          </w:tcPr>
          <w:p w:rsidR="003B64FB" w:rsidRPr="002F3F29" w:rsidRDefault="008C30AA" w:rsidP="003B64FB">
            <w:pPr>
              <w:spacing w:after="0" w:line="240" w:lineRule="auto"/>
              <w:rPr>
                <w:rFonts w:ascii="Times New Roman" w:hAnsi="Times New Roman"/>
                <w:lang w:val="sr-Cyrl-CS"/>
              </w:rPr>
            </w:pPr>
            <w:r>
              <w:rPr>
                <w:rFonts w:ascii="Times New Roman" w:hAnsi="Times New Roman"/>
                <w:lang w:val="sr-Cyrl-CS"/>
              </w:rPr>
              <w:t>Правно-пословна школа Београд</w:t>
            </w:r>
          </w:p>
        </w:tc>
        <w:tc>
          <w:tcPr>
            <w:tcW w:w="3119" w:type="dxa"/>
            <w:shd w:val="clear" w:color="auto" w:fill="FFFFFF"/>
            <w:vAlign w:val="center"/>
          </w:tcPr>
          <w:p w:rsidR="003B64FB" w:rsidRPr="002F3F29" w:rsidRDefault="008C30AA" w:rsidP="003B64FB">
            <w:pPr>
              <w:spacing w:after="0" w:line="240" w:lineRule="auto"/>
              <w:jc w:val="center"/>
              <w:rPr>
                <w:rFonts w:ascii="Times New Roman" w:hAnsi="Times New Roman"/>
                <w:lang w:val="ru-RU"/>
              </w:rPr>
            </w:pPr>
            <w:r>
              <w:rPr>
                <w:rFonts w:ascii="Times New Roman" w:hAnsi="Times New Roman"/>
                <w:lang w:val="ru-RU"/>
              </w:rPr>
              <w:t>Пословни администаратор</w:t>
            </w:r>
          </w:p>
        </w:tc>
        <w:tc>
          <w:tcPr>
            <w:tcW w:w="850" w:type="dxa"/>
            <w:shd w:val="clear" w:color="auto" w:fill="FFFFFF"/>
            <w:vAlign w:val="center"/>
          </w:tcPr>
          <w:p w:rsidR="003B64FB" w:rsidRPr="002F3F29" w:rsidRDefault="008C30AA" w:rsidP="003B64FB">
            <w:pPr>
              <w:spacing w:after="0" w:line="240" w:lineRule="auto"/>
              <w:jc w:val="center"/>
              <w:rPr>
                <w:rFonts w:ascii="Times New Roman" w:hAnsi="Times New Roman"/>
                <w:lang w:val="ru-RU"/>
              </w:rPr>
            </w:pPr>
            <w:r>
              <w:rPr>
                <w:rFonts w:ascii="Times New Roman" w:hAnsi="Times New Roman"/>
                <w:lang w:val="ru-RU"/>
              </w:rPr>
              <w:t>1</w:t>
            </w:r>
          </w:p>
        </w:tc>
        <w:tc>
          <w:tcPr>
            <w:tcW w:w="652" w:type="dxa"/>
            <w:shd w:val="clear" w:color="auto" w:fill="FFFFFF"/>
            <w:vAlign w:val="center"/>
          </w:tcPr>
          <w:p w:rsidR="003B64FB" w:rsidRPr="002F3F29" w:rsidRDefault="003B64FB" w:rsidP="003B64FB">
            <w:pPr>
              <w:spacing w:after="0" w:line="240" w:lineRule="auto"/>
              <w:jc w:val="center"/>
              <w:rPr>
                <w:rFonts w:ascii="Times New Roman" w:hAnsi="Times New Roman"/>
                <w:lang w:val="sr-Cyrl-CS"/>
              </w:rPr>
            </w:pPr>
          </w:p>
        </w:tc>
        <w:tc>
          <w:tcPr>
            <w:tcW w:w="624" w:type="dxa"/>
            <w:shd w:val="clear" w:color="auto" w:fill="FFFFFF"/>
            <w:textDirection w:val="btLr"/>
          </w:tcPr>
          <w:p w:rsidR="003B64FB" w:rsidRPr="002F3F29" w:rsidRDefault="008C30AA" w:rsidP="008C30AA">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shd w:val="clear" w:color="auto" w:fill="FFFFFF"/>
          </w:tcPr>
          <w:p w:rsidR="003B64FB" w:rsidRPr="002F3F29" w:rsidRDefault="003B64FB" w:rsidP="003B64FB">
            <w:pPr>
              <w:spacing w:after="0" w:line="240" w:lineRule="auto"/>
              <w:jc w:val="both"/>
              <w:rPr>
                <w:rFonts w:ascii="Times New Roman" w:hAnsi="Times New Roman"/>
                <w:lang w:val="sr-Cyrl-CS"/>
              </w:rPr>
            </w:pPr>
          </w:p>
        </w:tc>
        <w:tc>
          <w:tcPr>
            <w:tcW w:w="567" w:type="dxa"/>
            <w:shd w:val="clear" w:color="auto" w:fill="FFFFFF"/>
          </w:tcPr>
          <w:p w:rsidR="003B64FB" w:rsidRPr="002F3F29" w:rsidRDefault="003B64FB" w:rsidP="003B64FB">
            <w:pPr>
              <w:spacing w:after="0" w:line="240" w:lineRule="auto"/>
              <w:jc w:val="both"/>
              <w:rPr>
                <w:rFonts w:ascii="Times New Roman" w:hAnsi="Times New Roman"/>
                <w:lang w:val="sr-Cyrl-CS"/>
              </w:rPr>
            </w:pPr>
          </w:p>
        </w:tc>
        <w:tc>
          <w:tcPr>
            <w:tcW w:w="594" w:type="dxa"/>
            <w:shd w:val="clear" w:color="auto" w:fill="FFFFFF"/>
            <w:textDirection w:val="btLr"/>
          </w:tcPr>
          <w:p w:rsidR="003B64FB" w:rsidRPr="002F3F29" w:rsidRDefault="003B64FB" w:rsidP="003B64FB">
            <w:pPr>
              <w:spacing w:after="0" w:line="240" w:lineRule="auto"/>
              <w:ind w:left="113" w:right="113"/>
              <w:jc w:val="both"/>
              <w:rPr>
                <w:rFonts w:ascii="Times New Roman" w:hAnsi="Times New Roman"/>
                <w:lang w:val="sr-Cyrl-CS"/>
              </w:rPr>
            </w:pPr>
          </w:p>
        </w:tc>
      </w:tr>
      <w:tr w:rsidR="008C30AA" w:rsidRPr="002F3F29" w:rsidTr="00395639">
        <w:trPr>
          <w:cantSplit/>
          <w:trHeight w:val="1134"/>
        </w:trPr>
        <w:tc>
          <w:tcPr>
            <w:tcW w:w="560" w:type="dxa"/>
            <w:tcBorders>
              <w:left w:val="single" w:sz="12" w:space="0" w:color="auto"/>
            </w:tcBorders>
            <w:shd w:val="clear" w:color="auto" w:fill="FFFFFF"/>
            <w:vAlign w:val="center"/>
          </w:tcPr>
          <w:p w:rsidR="008C30AA" w:rsidRDefault="005B1FF8" w:rsidP="003B64FB">
            <w:pPr>
              <w:spacing w:after="0" w:line="240" w:lineRule="auto"/>
              <w:jc w:val="center"/>
              <w:rPr>
                <w:rFonts w:ascii="Times New Roman" w:hAnsi="Times New Roman"/>
                <w:lang w:val="sr-Cyrl-CS"/>
              </w:rPr>
            </w:pPr>
            <w:r>
              <w:rPr>
                <w:rFonts w:ascii="Times New Roman" w:hAnsi="Times New Roman"/>
                <w:lang w:val="sr-Cyrl-CS"/>
              </w:rPr>
              <w:t>10.</w:t>
            </w:r>
          </w:p>
        </w:tc>
        <w:tc>
          <w:tcPr>
            <w:tcW w:w="1671" w:type="dxa"/>
            <w:shd w:val="clear" w:color="auto" w:fill="F2F2F2"/>
            <w:vAlign w:val="center"/>
          </w:tcPr>
          <w:p w:rsidR="008C30AA" w:rsidRDefault="005734A8" w:rsidP="003B64FB">
            <w:pPr>
              <w:spacing w:after="0" w:line="240" w:lineRule="auto"/>
              <w:rPr>
                <w:rFonts w:ascii="Times New Roman" w:hAnsi="Times New Roman"/>
                <w:lang w:val="sr-Cyrl-CS"/>
              </w:rPr>
            </w:pPr>
            <w:r>
              <w:rPr>
                <w:rFonts w:ascii="Times New Roman" w:hAnsi="Times New Roman"/>
                <w:lang w:val="sr-Cyrl-CS"/>
              </w:rPr>
              <w:t>Техничка школа</w:t>
            </w:r>
            <w:r w:rsidR="00571CC0">
              <w:rPr>
                <w:rFonts w:ascii="Times New Roman" w:hAnsi="Times New Roman"/>
                <w:lang w:val="sr-Cyrl-CS"/>
              </w:rPr>
              <w:t xml:space="preserve"> ,,Змај“ Нови Београд</w:t>
            </w:r>
          </w:p>
        </w:tc>
        <w:tc>
          <w:tcPr>
            <w:tcW w:w="3119" w:type="dxa"/>
            <w:shd w:val="clear" w:color="auto" w:fill="FFFFFF"/>
            <w:vAlign w:val="center"/>
          </w:tcPr>
          <w:p w:rsidR="008C30AA" w:rsidRDefault="00571CC0" w:rsidP="003B64FB">
            <w:pPr>
              <w:spacing w:after="0" w:line="240" w:lineRule="auto"/>
              <w:jc w:val="center"/>
              <w:rPr>
                <w:rFonts w:ascii="Times New Roman" w:hAnsi="Times New Roman"/>
                <w:lang w:val="ru-RU"/>
              </w:rPr>
            </w:pPr>
            <w:r>
              <w:rPr>
                <w:rFonts w:ascii="Times New Roman" w:hAnsi="Times New Roman"/>
                <w:lang w:val="ru-RU"/>
              </w:rPr>
              <w:t>Техничар заштите од пожара</w:t>
            </w:r>
          </w:p>
        </w:tc>
        <w:tc>
          <w:tcPr>
            <w:tcW w:w="850" w:type="dxa"/>
            <w:shd w:val="clear" w:color="auto" w:fill="FFFFFF"/>
            <w:vAlign w:val="center"/>
          </w:tcPr>
          <w:p w:rsidR="008C30AA" w:rsidRDefault="00571CC0" w:rsidP="003B64FB">
            <w:pPr>
              <w:spacing w:after="0" w:line="240" w:lineRule="auto"/>
              <w:jc w:val="center"/>
              <w:rPr>
                <w:rFonts w:ascii="Times New Roman" w:hAnsi="Times New Roman"/>
                <w:lang w:val="ru-RU"/>
              </w:rPr>
            </w:pPr>
            <w:r>
              <w:rPr>
                <w:rFonts w:ascii="Times New Roman" w:hAnsi="Times New Roman"/>
                <w:lang w:val="ru-RU"/>
              </w:rPr>
              <w:t>1</w:t>
            </w:r>
          </w:p>
        </w:tc>
        <w:tc>
          <w:tcPr>
            <w:tcW w:w="652" w:type="dxa"/>
            <w:shd w:val="clear" w:color="auto" w:fill="FFFFFF"/>
            <w:vAlign w:val="center"/>
          </w:tcPr>
          <w:p w:rsidR="008C30AA" w:rsidRPr="002F3F29" w:rsidRDefault="008C30AA" w:rsidP="003B64FB">
            <w:pPr>
              <w:spacing w:after="0" w:line="240" w:lineRule="auto"/>
              <w:jc w:val="center"/>
              <w:rPr>
                <w:rFonts w:ascii="Times New Roman" w:hAnsi="Times New Roman"/>
                <w:lang w:val="sr-Cyrl-CS"/>
              </w:rPr>
            </w:pPr>
          </w:p>
        </w:tc>
        <w:tc>
          <w:tcPr>
            <w:tcW w:w="624" w:type="dxa"/>
            <w:shd w:val="clear" w:color="auto" w:fill="FFFFFF"/>
            <w:textDirection w:val="btLr"/>
          </w:tcPr>
          <w:p w:rsidR="008C30AA" w:rsidRDefault="00BB24F3" w:rsidP="008C30AA">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shd w:val="clear" w:color="auto" w:fill="FFFFFF"/>
          </w:tcPr>
          <w:p w:rsidR="008C30AA" w:rsidRPr="002F3F29" w:rsidRDefault="008C30AA" w:rsidP="003B64FB">
            <w:pPr>
              <w:spacing w:after="0" w:line="240" w:lineRule="auto"/>
              <w:jc w:val="both"/>
              <w:rPr>
                <w:rFonts w:ascii="Times New Roman" w:hAnsi="Times New Roman"/>
                <w:lang w:val="sr-Cyrl-CS"/>
              </w:rPr>
            </w:pPr>
          </w:p>
        </w:tc>
        <w:tc>
          <w:tcPr>
            <w:tcW w:w="567" w:type="dxa"/>
            <w:shd w:val="clear" w:color="auto" w:fill="FFFFFF"/>
          </w:tcPr>
          <w:p w:rsidR="008C30AA" w:rsidRPr="002F3F29" w:rsidRDefault="008C30AA" w:rsidP="003B64FB">
            <w:pPr>
              <w:spacing w:after="0" w:line="240" w:lineRule="auto"/>
              <w:jc w:val="both"/>
              <w:rPr>
                <w:rFonts w:ascii="Times New Roman" w:hAnsi="Times New Roman"/>
                <w:lang w:val="sr-Cyrl-CS"/>
              </w:rPr>
            </w:pPr>
          </w:p>
        </w:tc>
        <w:tc>
          <w:tcPr>
            <w:tcW w:w="594" w:type="dxa"/>
            <w:shd w:val="clear" w:color="auto" w:fill="FFFFFF"/>
            <w:textDirection w:val="btLr"/>
          </w:tcPr>
          <w:p w:rsidR="008C30AA" w:rsidRPr="002F3F29" w:rsidRDefault="008C30AA" w:rsidP="003B64FB">
            <w:pPr>
              <w:spacing w:after="0" w:line="240" w:lineRule="auto"/>
              <w:ind w:left="113" w:right="113"/>
              <w:jc w:val="both"/>
              <w:rPr>
                <w:rFonts w:ascii="Times New Roman" w:hAnsi="Times New Roman"/>
                <w:lang w:val="sr-Cyrl-CS"/>
              </w:rPr>
            </w:pPr>
          </w:p>
        </w:tc>
      </w:tr>
      <w:tr w:rsidR="00BB24F3" w:rsidRPr="002F3F29" w:rsidTr="00395639">
        <w:trPr>
          <w:cantSplit/>
          <w:trHeight w:val="1134"/>
        </w:trPr>
        <w:tc>
          <w:tcPr>
            <w:tcW w:w="560" w:type="dxa"/>
            <w:tcBorders>
              <w:left w:val="single" w:sz="12" w:space="0" w:color="auto"/>
            </w:tcBorders>
            <w:shd w:val="clear" w:color="auto" w:fill="FFFFFF"/>
            <w:vAlign w:val="center"/>
          </w:tcPr>
          <w:p w:rsidR="00BB24F3" w:rsidRDefault="00BB24F3" w:rsidP="003B64FB">
            <w:pPr>
              <w:spacing w:after="0" w:line="240" w:lineRule="auto"/>
              <w:jc w:val="center"/>
              <w:rPr>
                <w:rFonts w:ascii="Times New Roman" w:hAnsi="Times New Roman"/>
                <w:lang w:val="sr-Cyrl-CS"/>
              </w:rPr>
            </w:pPr>
            <w:r>
              <w:rPr>
                <w:rFonts w:ascii="Times New Roman" w:hAnsi="Times New Roman"/>
                <w:lang w:val="sr-Cyrl-CS"/>
              </w:rPr>
              <w:t>11.</w:t>
            </w:r>
          </w:p>
        </w:tc>
        <w:tc>
          <w:tcPr>
            <w:tcW w:w="1671" w:type="dxa"/>
            <w:shd w:val="clear" w:color="auto" w:fill="F2F2F2"/>
            <w:vAlign w:val="center"/>
          </w:tcPr>
          <w:p w:rsidR="00BB24F3" w:rsidRDefault="009E62E4" w:rsidP="003B64FB">
            <w:pPr>
              <w:spacing w:after="0" w:line="240" w:lineRule="auto"/>
              <w:rPr>
                <w:rFonts w:ascii="Times New Roman" w:hAnsi="Times New Roman"/>
                <w:lang w:val="sr-Cyrl-CS"/>
              </w:rPr>
            </w:pPr>
            <w:r>
              <w:rPr>
                <w:rFonts w:ascii="Times New Roman" w:hAnsi="Times New Roman"/>
                <w:lang w:val="sr-Cyrl-CS"/>
              </w:rPr>
              <w:t>Средња стручна школа Крагујевац</w:t>
            </w:r>
          </w:p>
        </w:tc>
        <w:tc>
          <w:tcPr>
            <w:tcW w:w="3119" w:type="dxa"/>
            <w:shd w:val="clear" w:color="auto" w:fill="FFFFFF"/>
            <w:vAlign w:val="center"/>
          </w:tcPr>
          <w:p w:rsidR="00BB24F3" w:rsidRDefault="009E62E4" w:rsidP="003B64FB">
            <w:pPr>
              <w:spacing w:after="0" w:line="240" w:lineRule="auto"/>
              <w:jc w:val="center"/>
              <w:rPr>
                <w:rFonts w:ascii="Times New Roman" w:hAnsi="Times New Roman"/>
                <w:lang w:val="ru-RU"/>
              </w:rPr>
            </w:pPr>
            <w:r>
              <w:rPr>
                <w:rFonts w:ascii="Times New Roman" w:hAnsi="Times New Roman"/>
                <w:lang w:val="ru-RU"/>
              </w:rPr>
              <w:t>Техничар за роботику</w:t>
            </w:r>
          </w:p>
        </w:tc>
        <w:tc>
          <w:tcPr>
            <w:tcW w:w="850" w:type="dxa"/>
            <w:shd w:val="clear" w:color="auto" w:fill="FFFFFF"/>
            <w:vAlign w:val="center"/>
          </w:tcPr>
          <w:p w:rsidR="00BB24F3" w:rsidRDefault="009E62E4" w:rsidP="003B64FB">
            <w:pPr>
              <w:spacing w:after="0" w:line="240" w:lineRule="auto"/>
              <w:jc w:val="center"/>
              <w:rPr>
                <w:rFonts w:ascii="Times New Roman" w:hAnsi="Times New Roman"/>
                <w:lang w:val="ru-RU"/>
              </w:rPr>
            </w:pPr>
            <w:r>
              <w:rPr>
                <w:rFonts w:ascii="Times New Roman" w:hAnsi="Times New Roman"/>
                <w:lang w:val="ru-RU"/>
              </w:rPr>
              <w:t>1</w:t>
            </w:r>
          </w:p>
        </w:tc>
        <w:tc>
          <w:tcPr>
            <w:tcW w:w="652" w:type="dxa"/>
            <w:shd w:val="clear" w:color="auto" w:fill="FFFFFF"/>
            <w:vAlign w:val="center"/>
          </w:tcPr>
          <w:p w:rsidR="00BB24F3" w:rsidRPr="002F3F29" w:rsidRDefault="00BB24F3" w:rsidP="003B64FB">
            <w:pPr>
              <w:spacing w:after="0" w:line="240" w:lineRule="auto"/>
              <w:jc w:val="center"/>
              <w:rPr>
                <w:rFonts w:ascii="Times New Roman" w:hAnsi="Times New Roman"/>
                <w:lang w:val="sr-Cyrl-CS"/>
              </w:rPr>
            </w:pPr>
          </w:p>
        </w:tc>
        <w:tc>
          <w:tcPr>
            <w:tcW w:w="624" w:type="dxa"/>
            <w:shd w:val="clear" w:color="auto" w:fill="FFFFFF"/>
            <w:textDirection w:val="btLr"/>
          </w:tcPr>
          <w:p w:rsidR="00BB24F3" w:rsidRDefault="009E62E4" w:rsidP="008C30AA">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shd w:val="clear" w:color="auto" w:fill="FFFFFF"/>
          </w:tcPr>
          <w:p w:rsidR="00BB24F3" w:rsidRPr="002F3F29" w:rsidRDefault="00BB24F3" w:rsidP="003B64FB">
            <w:pPr>
              <w:spacing w:after="0" w:line="240" w:lineRule="auto"/>
              <w:jc w:val="both"/>
              <w:rPr>
                <w:rFonts w:ascii="Times New Roman" w:hAnsi="Times New Roman"/>
                <w:lang w:val="sr-Cyrl-CS"/>
              </w:rPr>
            </w:pPr>
          </w:p>
        </w:tc>
        <w:tc>
          <w:tcPr>
            <w:tcW w:w="567" w:type="dxa"/>
            <w:shd w:val="clear" w:color="auto" w:fill="FFFFFF"/>
          </w:tcPr>
          <w:p w:rsidR="00BB24F3" w:rsidRPr="002F3F29" w:rsidRDefault="00BB24F3" w:rsidP="003B64FB">
            <w:pPr>
              <w:spacing w:after="0" w:line="240" w:lineRule="auto"/>
              <w:jc w:val="both"/>
              <w:rPr>
                <w:rFonts w:ascii="Times New Roman" w:hAnsi="Times New Roman"/>
                <w:lang w:val="sr-Cyrl-CS"/>
              </w:rPr>
            </w:pPr>
          </w:p>
        </w:tc>
        <w:tc>
          <w:tcPr>
            <w:tcW w:w="594" w:type="dxa"/>
            <w:shd w:val="clear" w:color="auto" w:fill="FFFFFF"/>
            <w:textDirection w:val="btLr"/>
          </w:tcPr>
          <w:p w:rsidR="00BB24F3" w:rsidRPr="002F3F29" w:rsidRDefault="00BB24F3" w:rsidP="003B64FB">
            <w:pPr>
              <w:spacing w:after="0" w:line="240" w:lineRule="auto"/>
              <w:ind w:left="113" w:right="113"/>
              <w:jc w:val="both"/>
              <w:rPr>
                <w:rFonts w:ascii="Times New Roman" w:hAnsi="Times New Roman"/>
                <w:lang w:val="sr-Cyrl-CS"/>
              </w:rPr>
            </w:pPr>
          </w:p>
        </w:tc>
      </w:tr>
      <w:tr w:rsidR="00AE4A9B" w:rsidRPr="002F3F29" w:rsidTr="00395639">
        <w:trPr>
          <w:cantSplit/>
          <w:trHeight w:val="1134"/>
        </w:trPr>
        <w:tc>
          <w:tcPr>
            <w:tcW w:w="560" w:type="dxa"/>
            <w:tcBorders>
              <w:left w:val="single" w:sz="12" w:space="0" w:color="auto"/>
            </w:tcBorders>
            <w:shd w:val="clear" w:color="auto" w:fill="FFFFFF"/>
            <w:vAlign w:val="center"/>
          </w:tcPr>
          <w:p w:rsidR="00AE4A9B" w:rsidRDefault="00AE4A9B" w:rsidP="003B64FB">
            <w:pPr>
              <w:spacing w:after="0" w:line="240" w:lineRule="auto"/>
              <w:jc w:val="center"/>
              <w:rPr>
                <w:rFonts w:ascii="Times New Roman" w:hAnsi="Times New Roman"/>
                <w:lang w:val="sr-Cyrl-CS"/>
              </w:rPr>
            </w:pPr>
            <w:r>
              <w:rPr>
                <w:rFonts w:ascii="Times New Roman" w:hAnsi="Times New Roman"/>
                <w:lang w:val="sr-Cyrl-CS"/>
              </w:rPr>
              <w:t>12.</w:t>
            </w:r>
          </w:p>
        </w:tc>
        <w:tc>
          <w:tcPr>
            <w:tcW w:w="1671" w:type="dxa"/>
            <w:shd w:val="clear" w:color="auto" w:fill="F2F2F2"/>
            <w:vAlign w:val="center"/>
          </w:tcPr>
          <w:p w:rsidR="00AE4A9B" w:rsidRDefault="00AE4A9B" w:rsidP="003B64FB">
            <w:pPr>
              <w:spacing w:after="0" w:line="240" w:lineRule="auto"/>
              <w:rPr>
                <w:rFonts w:ascii="Times New Roman" w:hAnsi="Times New Roman"/>
                <w:lang w:val="sr-Cyrl-CS"/>
              </w:rPr>
            </w:pPr>
            <w:r>
              <w:rPr>
                <w:rFonts w:ascii="Times New Roman" w:hAnsi="Times New Roman"/>
                <w:lang w:val="sr-Cyrl-CS"/>
              </w:rPr>
              <w:t>Графичко-медијска школа Нови Београд</w:t>
            </w:r>
          </w:p>
        </w:tc>
        <w:tc>
          <w:tcPr>
            <w:tcW w:w="3119" w:type="dxa"/>
            <w:shd w:val="clear" w:color="auto" w:fill="FFFFFF"/>
            <w:vAlign w:val="center"/>
          </w:tcPr>
          <w:p w:rsidR="00AE4A9B" w:rsidRDefault="00F66096" w:rsidP="003B64FB">
            <w:pPr>
              <w:spacing w:after="0" w:line="240" w:lineRule="auto"/>
              <w:jc w:val="center"/>
              <w:rPr>
                <w:rFonts w:ascii="Times New Roman" w:hAnsi="Times New Roman"/>
                <w:lang w:val="ru-RU"/>
              </w:rPr>
            </w:pPr>
            <w:r>
              <w:rPr>
                <w:rFonts w:ascii="Times New Roman" w:hAnsi="Times New Roman"/>
                <w:lang w:val="ru-RU"/>
              </w:rPr>
              <w:t>Техничар за дигиталну графику и интернет обликовање</w:t>
            </w:r>
          </w:p>
        </w:tc>
        <w:tc>
          <w:tcPr>
            <w:tcW w:w="850" w:type="dxa"/>
            <w:shd w:val="clear" w:color="auto" w:fill="FFFFFF"/>
            <w:vAlign w:val="center"/>
          </w:tcPr>
          <w:p w:rsidR="00AE4A9B" w:rsidRDefault="00F66096" w:rsidP="003B64FB">
            <w:pPr>
              <w:spacing w:after="0" w:line="240" w:lineRule="auto"/>
              <w:jc w:val="center"/>
              <w:rPr>
                <w:rFonts w:ascii="Times New Roman" w:hAnsi="Times New Roman"/>
                <w:lang w:val="ru-RU"/>
              </w:rPr>
            </w:pPr>
            <w:r>
              <w:rPr>
                <w:rFonts w:ascii="Times New Roman" w:hAnsi="Times New Roman"/>
                <w:lang w:val="ru-RU"/>
              </w:rPr>
              <w:t>1</w:t>
            </w:r>
          </w:p>
        </w:tc>
        <w:tc>
          <w:tcPr>
            <w:tcW w:w="652" w:type="dxa"/>
            <w:shd w:val="clear" w:color="auto" w:fill="FFFFFF"/>
            <w:vAlign w:val="center"/>
          </w:tcPr>
          <w:p w:rsidR="00AE4A9B" w:rsidRPr="002F3F29" w:rsidRDefault="00AE4A9B" w:rsidP="003B64FB">
            <w:pPr>
              <w:spacing w:after="0" w:line="240" w:lineRule="auto"/>
              <w:jc w:val="center"/>
              <w:rPr>
                <w:rFonts w:ascii="Times New Roman" w:hAnsi="Times New Roman"/>
                <w:lang w:val="sr-Cyrl-CS"/>
              </w:rPr>
            </w:pPr>
          </w:p>
        </w:tc>
        <w:tc>
          <w:tcPr>
            <w:tcW w:w="624" w:type="dxa"/>
            <w:shd w:val="clear" w:color="auto" w:fill="FFFFFF"/>
            <w:textDirection w:val="btLr"/>
          </w:tcPr>
          <w:p w:rsidR="00AE4A9B" w:rsidRDefault="00F66096" w:rsidP="008C30AA">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shd w:val="clear" w:color="auto" w:fill="FFFFFF"/>
          </w:tcPr>
          <w:p w:rsidR="00AE4A9B" w:rsidRPr="002F3F29" w:rsidRDefault="00AE4A9B" w:rsidP="003B64FB">
            <w:pPr>
              <w:spacing w:after="0" w:line="240" w:lineRule="auto"/>
              <w:jc w:val="both"/>
              <w:rPr>
                <w:rFonts w:ascii="Times New Roman" w:hAnsi="Times New Roman"/>
                <w:lang w:val="sr-Cyrl-CS"/>
              </w:rPr>
            </w:pPr>
          </w:p>
        </w:tc>
        <w:tc>
          <w:tcPr>
            <w:tcW w:w="567" w:type="dxa"/>
            <w:shd w:val="clear" w:color="auto" w:fill="FFFFFF"/>
          </w:tcPr>
          <w:p w:rsidR="00AE4A9B" w:rsidRPr="002F3F29" w:rsidRDefault="00AE4A9B" w:rsidP="003B64FB">
            <w:pPr>
              <w:spacing w:after="0" w:line="240" w:lineRule="auto"/>
              <w:jc w:val="both"/>
              <w:rPr>
                <w:rFonts w:ascii="Times New Roman" w:hAnsi="Times New Roman"/>
                <w:lang w:val="sr-Cyrl-CS"/>
              </w:rPr>
            </w:pPr>
          </w:p>
        </w:tc>
        <w:tc>
          <w:tcPr>
            <w:tcW w:w="594" w:type="dxa"/>
            <w:shd w:val="clear" w:color="auto" w:fill="FFFFFF"/>
            <w:textDirection w:val="btLr"/>
          </w:tcPr>
          <w:p w:rsidR="00AE4A9B" w:rsidRPr="002F3F29" w:rsidRDefault="00AE4A9B" w:rsidP="003B64FB">
            <w:pPr>
              <w:spacing w:after="0" w:line="240" w:lineRule="auto"/>
              <w:ind w:left="113" w:right="113"/>
              <w:jc w:val="both"/>
              <w:rPr>
                <w:rFonts w:ascii="Times New Roman" w:hAnsi="Times New Roman"/>
                <w:lang w:val="sr-Cyrl-CS"/>
              </w:rPr>
            </w:pPr>
          </w:p>
        </w:tc>
      </w:tr>
      <w:tr w:rsidR="006C332F" w:rsidRPr="002F3F29" w:rsidTr="00395639">
        <w:trPr>
          <w:cantSplit/>
          <w:trHeight w:val="1134"/>
        </w:trPr>
        <w:tc>
          <w:tcPr>
            <w:tcW w:w="560" w:type="dxa"/>
            <w:tcBorders>
              <w:left w:val="single" w:sz="12" w:space="0" w:color="auto"/>
            </w:tcBorders>
            <w:shd w:val="clear" w:color="auto" w:fill="FFFFFF"/>
            <w:vAlign w:val="center"/>
          </w:tcPr>
          <w:p w:rsidR="006C332F" w:rsidRDefault="006C332F" w:rsidP="003B64FB">
            <w:pPr>
              <w:spacing w:after="0" w:line="240" w:lineRule="auto"/>
              <w:jc w:val="center"/>
              <w:rPr>
                <w:rFonts w:ascii="Times New Roman" w:hAnsi="Times New Roman"/>
                <w:lang w:val="sr-Cyrl-CS"/>
              </w:rPr>
            </w:pPr>
            <w:r>
              <w:rPr>
                <w:rFonts w:ascii="Times New Roman" w:hAnsi="Times New Roman"/>
                <w:lang w:val="sr-Cyrl-CS"/>
              </w:rPr>
              <w:t>13.</w:t>
            </w:r>
          </w:p>
        </w:tc>
        <w:tc>
          <w:tcPr>
            <w:tcW w:w="1671" w:type="dxa"/>
            <w:shd w:val="clear" w:color="auto" w:fill="F2F2F2"/>
            <w:vAlign w:val="center"/>
          </w:tcPr>
          <w:p w:rsidR="006C332F" w:rsidRDefault="006C332F" w:rsidP="003B64FB">
            <w:pPr>
              <w:spacing w:after="0" w:line="240" w:lineRule="auto"/>
              <w:rPr>
                <w:rFonts w:ascii="Times New Roman" w:hAnsi="Times New Roman"/>
                <w:lang w:val="sr-Cyrl-CS"/>
              </w:rPr>
            </w:pPr>
            <w:r>
              <w:rPr>
                <w:rFonts w:ascii="Times New Roman" w:hAnsi="Times New Roman"/>
                <w:lang w:val="sr-Cyrl-CS"/>
              </w:rPr>
              <w:t>Средња стручна школа ,,Васа Пелагић“ Ковин</w:t>
            </w:r>
          </w:p>
        </w:tc>
        <w:tc>
          <w:tcPr>
            <w:tcW w:w="3119" w:type="dxa"/>
            <w:shd w:val="clear" w:color="auto" w:fill="FFFFFF"/>
            <w:vAlign w:val="center"/>
          </w:tcPr>
          <w:p w:rsidR="006C332F" w:rsidRDefault="006C332F" w:rsidP="003B64FB">
            <w:pPr>
              <w:spacing w:after="0" w:line="240" w:lineRule="auto"/>
              <w:jc w:val="center"/>
              <w:rPr>
                <w:rFonts w:ascii="Times New Roman" w:hAnsi="Times New Roman"/>
                <w:lang w:val="ru-RU"/>
              </w:rPr>
            </w:pPr>
            <w:r>
              <w:rPr>
                <w:rFonts w:ascii="Times New Roman" w:hAnsi="Times New Roman"/>
                <w:lang w:val="ru-RU"/>
              </w:rPr>
              <w:t>Кувар</w:t>
            </w:r>
          </w:p>
        </w:tc>
        <w:tc>
          <w:tcPr>
            <w:tcW w:w="850" w:type="dxa"/>
            <w:shd w:val="clear" w:color="auto" w:fill="FFFFFF"/>
            <w:vAlign w:val="center"/>
          </w:tcPr>
          <w:p w:rsidR="006C332F" w:rsidRDefault="006C332F" w:rsidP="003B64FB">
            <w:pPr>
              <w:spacing w:after="0" w:line="240" w:lineRule="auto"/>
              <w:jc w:val="center"/>
              <w:rPr>
                <w:rFonts w:ascii="Times New Roman" w:hAnsi="Times New Roman"/>
                <w:lang w:val="ru-RU"/>
              </w:rPr>
            </w:pPr>
            <w:r>
              <w:rPr>
                <w:rFonts w:ascii="Times New Roman" w:hAnsi="Times New Roman"/>
                <w:lang w:val="ru-RU"/>
              </w:rPr>
              <w:t>1</w:t>
            </w:r>
          </w:p>
        </w:tc>
        <w:tc>
          <w:tcPr>
            <w:tcW w:w="652" w:type="dxa"/>
            <w:shd w:val="clear" w:color="auto" w:fill="FFFFFF"/>
            <w:vAlign w:val="center"/>
          </w:tcPr>
          <w:p w:rsidR="006C332F" w:rsidRPr="002F3F29" w:rsidRDefault="006C332F" w:rsidP="003B64FB">
            <w:pPr>
              <w:spacing w:after="0" w:line="240" w:lineRule="auto"/>
              <w:jc w:val="center"/>
              <w:rPr>
                <w:rFonts w:ascii="Times New Roman" w:hAnsi="Times New Roman"/>
                <w:lang w:val="sr-Cyrl-CS"/>
              </w:rPr>
            </w:pPr>
          </w:p>
        </w:tc>
        <w:tc>
          <w:tcPr>
            <w:tcW w:w="624" w:type="dxa"/>
            <w:shd w:val="clear" w:color="auto" w:fill="FFFFFF"/>
            <w:textDirection w:val="btLr"/>
          </w:tcPr>
          <w:p w:rsidR="006C332F" w:rsidRDefault="006C332F" w:rsidP="008C30AA">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shd w:val="clear" w:color="auto" w:fill="FFFFFF"/>
          </w:tcPr>
          <w:p w:rsidR="006C332F" w:rsidRPr="002F3F29" w:rsidRDefault="006C332F" w:rsidP="003B64FB">
            <w:pPr>
              <w:spacing w:after="0" w:line="240" w:lineRule="auto"/>
              <w:jc w:val="both"/>
              <w:rPr>
                <w:rFonts w:ascii="Times New Roman" w:hAnsi="Times New Roman"/>
                <w:lang w:val="sr-Cyrl-CS"/>
              </w:rPr>
            </w:pPr>
          </w:p>
        </w:tc>
        <w:tc>
          <w:tcPr>
            <w:tcW w:w="567" w:type="dxa"/>
            <w:shd w:val="clear" w:color="auto" w:fill="FFFFFF"/>
          </w:tcPr>
          <w:p w:rsidR="006C332F" w:rsidRPr="002F3F29" w:rsidRDefault="006C332F" w:rsidP="003B64FB">
            <w:pPr>
              <w:spacing w:after="0" w:line="240" w:lineRule="auto"/>
              <w:jc w:val="both"/>
              <w:rPr>
                <w:rFonts w:ascii="Times New Roman" w:hAnsi="Times New Roman"/>
                <w:lang w:val="sr-Cyrl-CS"/>
              </w:rPr>
            </w:pPr>
          </w:p>
        </w:tc>
        <w:tc>
          <w:tcPr>
            <w:tcW w:w="594" w:type="dxa"/>
            <w:shd w:val="clear" w:color="auto" w:fill="FFFFFF"/>
            <w:textDirection w:val="btLr"/>
          </w:tcPr>
          <w:p w:rsidR="006C332F" w:rsidRPr="002F3F29" w:rsidRDefault="006C332F" w:rsidP="003B64FB">
            <w:pPr>
              <w:spacing w:after="0" w:line="240" w:lineRule="auto"/>
              <w:ind w:left="113" w:right="113"/>
              <w:jc w:val="both"/>
              <w:rPr>
                <w:rFonts w:ascii="Times New Roman" w:hAnsi="Times New Roman"/>
                <w:lang w:val="sr-Cyrl-CS"/>
              </w:rPr>
            </w:pPr>
          </w:p>
        </w:tc>
      </w:tr>
      <w:tr w:rsidR="0059115D" w:rsidRPr="002F3F29" w:rsidTr="00395639">
        <w:trPr>
          <w:cantSplit/>
          <w:trHeight w:val="1134"/>
        </w:trPr>
        <w:tc>
          <w:tcPr>
            <w:tcW w:w="560" w:type="dxa"/>
            <w:tcBorders>
              <w:left w:val="single" w:sz="12" w:space="0" w:color="auto"/>
            </w:tcBorders>
            <w:shd w:val="clear" w:color="auto" w:fill="FFFFFF"/>
            <w:vAlign w:val="center"/>
          </w:tcPr>
          <w:p w:rsidR="0059115D" w:rsidRDefault="0059115D" w:rsidP="003B64FB">
            <w:pPr>
              <w:spacing w:after="0" w:line="240" w:lineRule="auto"/>
              <w:jc w:val="center"/>
              <w:rPr>
                <w:rFonts w:ascii="Times New Roman" w:hAnsi="Times New Roman"/>
                <w:lang w:val="sr-Cyrl-CS"/>
              </w:rPr>
            </w:pPr>
            <w:r>
              <w:rPr>
                <w:rFonts w:ascii="Times New Roman" w:hAnsi="Times New Roman"/>
                <w:lang w:val="sr-Cyrl-CS"/>
              </w:rPr>
              <w:t>14.</w:t>
            </w:r>
          </w:p>
        </w:tc>
        <w:tc>
          <w:tcPr>
            <w:tcW w:w="1671" w:type="dxa"/>
            <w:shd w:val="clear" w:color="auto" w:fill="F2F2F2"/>
            <w:vAlign w:val="center"/>
          </w:tcPr>
          <w:p w:rsidR="0059115D" w:rsidRDefault="0059115D" w:rsidP="003B64FB">
            <w:pPr>
              <w:spacing w:after="0" w:line="240" w:lineRule="auto"/>
              <w:rPr>
                <w:rFonts w:ascii="Times New Roman" w:hAnsi="Times New Roman"/>
                <w:lang w:val="sr-Cyrl-CS"/>
              </w:rPr>
            </w:pPr>
            <w:r>
              <w:rPr>
                <w:rFonts w:ascii="Times New Roman" w:hAnsi="Times New Roman"/>
                <w:lang w:val="sr-Cyrl-CS"/>
              </w:rPr>
              <w:t>Средња стручна школа Крагујевац</w:t>
            </w:r>
          </w:p>
        </w:tc>
        <w:tc>
          <w:tcPr>
            <w:tcW w:w="3119" w:type="dxa"/>
            <w:shd w:val="clear" w:color="auto" w:fill="FFFFFF"/>
            <w:vAlign w:val="center"/>
          </w:tcPr>
          <w:p w:rsidR="0059115D" w:rsidRDefault="0059115D" w:rsidP="003B64FB">
            <w:pPr>
              <w:spacing w:after="0" w:line="240" w:lineRule="auto"/>
              <w:jc w:val="center"/>
              <w:rPr>
                <w:rFonts w:ascii="Times New Roman" w:hAnsi="Times New Roman"/>
                <w:lang w:val="ru-RU"/>
              </w:rPr>
            </w:pPr>
            <w:r>
              <w:rPr>
                <w:rFonts w:ascii="Times New Roman" w:hAnsi="Times New Roman"/>
                <w:lang w:val="ru-RU"/>
              </w:rPr>
              <w:t>Техничар за обликовање намештаја и ентеријера</w:t>
            </w:r>
          </w:p>
        </w:tc>
        <w:tc>
          <w:tcPr>
            <w:tcW w:w="850" w:type="dxa"/>
            <w:shd w:val="clear" w:color="auto" w:fill="FFFFFF"/>
            <w:vAlign w:val="center"/>
          </w:tcPr>
          <w:p w:rsidR="0059115D" w:rsidRDefault="0059115D" w:rsidP="003B64FB">
            <w:pPr>
              <w:spacing w:after="0" w:line="240" w:lineRule="auto"/>
              <w:jc w:val="center"/>
              <w:rPr>
                <w:rFonts w:ascii="Times New Roman" w:hAnsi="Times New Roman"/>
                <w:lang w:val="ru-RU"/>
              </w:rPr>
            </w:pPr>
            <w:r>
              <w:rPr>
                <w:rFonts w:ascii="Times New Roman" w:hAnsi="Times New Roman"/>
                <w:lang w:val="ru-RU"/>
              </w:rPr>
              <w:t>1</w:t>
            </w:r>
          </w:p>
        </w:tc>
        <w:tc>
          <w:tcPr>
            <w:tcW w:w="652" w:type="dxa"/>
            <w:shd w:val="clear" w:color="auto" w:fill="FFFFFF"/>
            <w:vAlign w:val="center"/>
          </w:tcPr>
          <w:p w:rsidR="0059115D" w:rsidRPr="002F3F29" w:rsidRDefault="0059115D" w:rsidP="003B64FB">
            <w:pPr>
              <w:spacing w:after="0" w:line="240" w:lineRule="auto"/>
              <w:jc w:val="center"/>
              <w:rPr>
                <w:rFonts w:ascii="Times New Roman" w:hAnsi="Times New Roman"/>
                <w:lang w:val="sr-Cyrl-CS"/>
              </w:rPr>
            </w:pPr>
          </w:p>
        </w:tc>
        <w:tc>
          <w:tcPr>
            <w:tcW w:w="624" w:type="dxa"/>
            <w:shd w:val="clear" w:color="auto" w:fill="FFFFFF"/>
            <w:textDirection w:val="btLr"/>
          </w:tcPr>
          <w:p w:rsidR="0059115D" w:rsidRDefault="0059115D" w:rsidP="008C30AA">
            <w:pPr>
              <w:spacing w:after="0" w:line="240" w:lineRule="auto"/>
              <w:ind w:left="113" w:right="113"/>
              <w:jc w:val="both"/>
              <w:rPr>
                <w:rFonts w:ascii="Times New Roman" w:hAnsi="Times New Roman"/>
                <w:lang w:val="sr-Cyrl-CS"/>
              </w:rPr>
            </w:pPr>
            <w:r>
              <w:rPr>
                <w:rFonts w:ascii="Times New Roman" w:hAnsi="Times New Roman"/>
                <w:lang w:val="sr-Cyrl-CS"/>
              </w:rPr>
              <w:t xml:space="preserve">1 </w:t>
            </w:r>
            <w:r w:rsidRPr="00975A1B">
              <w:rPr>
                <w:rFonts w:ascii="Times New Roman" w:hAnsi="Times New Roman"/>
                <w:lang w:val="sr-Cyrl-CS"/>
              </w:rPr>
              <w:t>ученик</w:t>
            </w:r>
          </w:p>
        </w:tc>
        <w:tc>
          <w:tcPr>
            <w:tcW w:w="709" w:type="dxa"/>
            <w:shd w:val="clear" w:color="auto" w:fill="FFFFFF"/>
          </w:tcPr>
          <w:p w:rsidR="0059115D" w:rsidRPr="002F3F29" w:rsidRDefault="0059115D" w:rsidP="003B64FB">
            <w:pPr>
              <w:spacing w:after="0" w:line="240" w:lineRule="auto"/>
              <w:jc w:val="both"/>
              <w:rPr>
                <w:rFonts w:ascii="Times New Roman" w:hAnsi="Times New Roman"/>
                <w:lang w:val="sr-Cyrl-CS"/>
              </w:rPr>
            </w:pPr>
          </w:p>
        </w:tc>
        <w:tc>
          <w:tcPr>
            <w:tcW w:w="567" w:type="dxa"/>
            <w:shd w:val="clear" w:color="auto" w:fill="FFFFFF"/>
          </w:tcPr>
          <w:p w:rsidR="0059115D" w:rsidRPr="002F3F29" w:rsidRDefault="0059115D" w:rsidP="003B64FB">
            <w:pPr>
              <w:spacing w:after="0" w:line="240" w:lineRule="auto"/>
              <w:jc w:val="both"/>
              <w:rPr>
                <w:rFonts w:ascii="Times New Roman" w:hAnsi="Times New Roman"/>
                <w:lang w:val="sr-Cyrl-CS"/>
              </w:rPr>
            </w:pPr>
          </w:p>
        </w:tc>
        <w:tc>
          <w:tcPr>
            <w:tcW w:w="594" w:type="dxa"/>
            <w:shd w:val="clear" w:color="auto" w:fill="FFFFFF"/>
            <w:textDirection w:val="btLr"/>
          </w:tcPr>
          <w:p w:rsidR="0059115D" w:rsidRPr="002F3F29" w:rsidRDefault="0059115D" w:rsidP="003B64FB">
            <w:pPr>
              <w:spacing w:after="0" w:line="240" w:lineRule="auto"/>
              <w:ind w:left="113" w:right="113"/>
              <w:jc w:val="both"/>
              <w:rPr>
                <w:rFonts w:ascii="Times New Roman" w:hAnsi="Times New Roman"/>
                <w:lang w:val="sr-Cyrl-CS"/>
              </w:rPr>
            </w:pPr>
          </w:p>
        </w:tc>
      </w:tr>
    </w:tbl>
    <w:p w:rsidR="004B2C67" w:rsidRPr="00101862" w:rsidRDefault="004B2C67" w:rsidP="004B2C67">
      <w:pPr>
        <w:keepNext/>
        <w:spacing w:after="0" w:line="240" w:lineRule="auto"/>
        <w:jc w:val="both"/>
        <w:outlineLvl w:val="0"/>
        <w:rPr>
          <w:rFonts w:ascii="Times New Roman" w:hAnsi="Times New Roman"/>
          <w:color w:val="FF0000"/>
          <w:sz w:val="28"/>
          <w:szCs w:val="28"/>
          <w:u w:val="single"/>
          <w:lang w:val="ru-RU"/>
        </w:rPr>
      </w:pPr>
    </w:p>
    <w:p w:rsidR="004B2C67" w:rsidRPr="00F960F3" w:rsidRDefault="004B2C67" w:rsidP="004B2C67">
      <w:pPr>
        <w:spacing w:after="0" w:line="240" w:lineRule="auto"/>
        <w:jc w:val="both"/>
        <w:rPr>
          <w:rFonts w:ascii="Times New Roman" w:hAnsi="Times New Roman"/>
          <w:color w:val="FF0000"/>
          <w:sz w:val="28"/>
          <w:szCs w:val="28"/>
          <w:lang w:val="ru-RU"/>
        </w:rPr>
      </w:pPr>
    </w:p>
    <w:p w:rsidR="004B2C67" w:rsidRPr="00F960F3" w:rsidRDefault="00B64EB2">
      <w:pPr>
        <w:rPr>
          <w:rFonts w:ascii="Times New Roman" w:hAnsi="Times New Roman"/>
          <w:lang w:val="sr-Cyrl-CS"/>
        </w:rPr>
      </w:pPr>
      <w:r w:rsidRPr="00F960F3">
        <w:rPr>
          <w:rFonts w:ascii="Times New Roman" w:hAnsi="Times New Roman"/>
          <w:lang w:val="sr-Cyrl-CS"/>
        </w:rPr>
        <w:t>Д</w:t>
      </w:r>
      <w:r w:rsidR="00416085" w:rsidRPr="00F960F3">
        <w:rPr>
          <w:rFonts w:ascii="Times New Roman" w:hAnsi="Times New Roman"/>
          <w:lang w:val="sr-Cyrl-CS"/>
        </w:rPr>
        <w:t>в</w:t>
      </w:r>
      <w:r w:rsidRPr="00F960F3">
        <w:rPr>
          <w:rFonts w:ascii="Times New Roman" w:hAnsi="Times New Roman"/>
          <w:lang w:val="sr-Cyrl-CS"/>
        </w:rPr>
        <w:t xml:space="preserve">а ученика која су завршила </w:t>
      </w:r>
      <w:r w:rsidR="00F960F3">
        <w:rPr>
          <w:rFonts w:ascii="Times New Roman" w:hAnsi="Times New Roman"/>
          <w:lang w:val="sr-Cyrl-CS"/>
        </w:rPr>
        <w:t xml:space="preserve">основно </w:t>
      </w:r>
      <w:r w:rsidRPr="00F960F3">
        <w:rPr>
          <w:rFonts w:ascii="Times New Roman" w:hAnsi="Times New Roman"/>
          <w:lang w:val="sr-Cyrl-CS"/>
        </w:rPr>
        <w:t>школовање по ИОП-2</w:t>
      </w:r>
      <w:r w:rsidR="00F960F3">
        <w:rPr>
          <w:rFonts w:ascii="Times New Roman" w:hAnsi="Times New Roman"/>
          <w:lang w:val="sr-Cyrl-CS"/>
        </w:rPr>
        <w:t>,</w:t>
      </w:r>
      <w:r w:rsidRPr="00F960F3">
        <w:rPr>
          <w:rFonts w:ascii="Times New Roman" w:hAnsi="Times New Roman"/>
          <w:lang w:val="sr-Cyrl-CS"/>
        </w:rPr>
        <w:t xml:space="preserve"> уписали су Средњу школу ,,Младост“ </w:t>
      </w:r>
      <w:r w:rsidR="00F960F3">
        <w:rPr>
          <w:rFonts w:ascii="Times New Roman" w:hAnsi="Times New Roman"/>
          <w:lang w:val="sr-Cyrl-CS"/>
        </w:rPr>
        <w:t>П</w:t>
      </w:r>
      <w:r w:rsidRPr="00F960F3">
        <w:rPr>
          <w:rFonts w:ascii="Times New Roman" w:hAnsi="Times New Roman"/>
          <w:lang w:val="sr-Cyrl-CS"/>
        </w:rPr>
        <w:t>етровац</w:t>
      </w:r>
      <w:r w:rsidR="00395639">
        <w:rPr>
          <w:rFonts w:ascii="Times New Roman" w:hAnsi="Times New Roman"/>
          <w:lang w:val="sr-Cyrl-CS"/>
        </w:rPr>
        <w:t xml:space="preserve"> - </w:t>
      </w:r>
      <w:r w:rsidRPr="00F960F3">
        <w:rPr>
          <w:rFonts w:ascii="Times New Roman" w:hAnsi="Times New Roman"/>
          <w:lang w:val="sr-Cyrl-CS"/>
        </w:rPr>
        <w:t xml:space="preserve">смер </w:t>
      </w:r>
      <w:r w:rsidR="00416085" w:rsidRPr="00F960F3">
        <w:rPr>
          <w:rFonts w:ascii="Times New Roman" w:hAnsi="Times New Roman"/>
          <w:lang w:val="sr-Cyrl-CS"/>
        </w:rPr>
        <w:t>Т</w:t>
      </w:r>
      <w:r w:rsidRPr="00F960F3">
        <w:rPr>
          <w:rFonts w:ascii="Times New Roman" w:hAnsi="Times New Roman"/>
          <w:lang w:val="sr-Cyrl-CS"/>
        </w:rPr>
        <w:t>рговац</w:t>
      </w:r>
      <w:r w:rsidR="00416085" w:rsidRPr="00F960F3">
        <w:rPr>
          <w:rFonts w:ascii="Times New Roman" w:hAnsi="Times New Roman"/>
          <w:lang w:val="sr-Cyrl-CS"/>
        </w:rPr>
        <w:t xml:space="preserve"> и Пољопривредну школу ,,Соња Маринковић“ Пожаревац</w:t>
      </w:r>
      <w:r w:rsidR="00395639">
        <w:rPr>
          <w:rFonts w:ascii="Times New Roman" w:hAnsi="Times New Roman"/>
          <w:lang w:val="sr-Cyrl-CS"/>
        </w:rPr>
        <w:t xml:space="preserve"> - </w:t>
      </w:r>
      <w:r w:rsidR="00416085" w:rsidRPr="00F960F3">
        <w:rPr>
          <w:rFonts w:ascii="Times New Roman" w:hAnsi="Times New Roman"/>
          <w:lang w:val="sr-Cyrl-CS"/>
        </w:rPr>
        <w:t>смер Месар.</w:t>
      </w:r>
      <w:r w:rsidR="00F960F3">
        <w:rPr>
          <w:rFonts w:ascii="Times New Roman" w:hAnsi="Times New Roman"/>
          <w:lang w:val="sr-Cyrl-CS"/>
        </w:rPr>
        <w:t xml:space="preserve"> Један ученик је наставио школовање у иностранству.</w:t>
      </w:r>
    </w:p>
    <w:p w:rsidR="00F43E67" w:rsidRPr="00F43E67" w:rsidRDefault="00F43E67">
      <w:pPr>
        <w:rPr>
          <w:rFonts w:ascii="Times New Roman" w:hAnsi="Times New Roman"/>
          <w:sz w:val="20"/>
          <w:szCs w:val="20"/>
          <w:lang w:val="sr-Cyrl-CS"/>
        </w:rPr>
      </w:pPr>
    </w:p>
    <w:p w:rsidR="00F43E67" w:rsidRDefault="00F43E67">
      <w:pPr>
        <w:rPr>
          <w:rFonts w:ascii="Times New Roman" w:hAnsi="Times New Roman"/>
          <w:sz w:val="20"/>
          <w:szCs w:val="20"/>
          <w:lang w:val="sr-Cyrl-CS"/>
        </w:rPr>
      </w:pPr>
    </w:p>
    <w:p w:rsidR="004B2C67" w:rsidRDefault="004B2C67">
      <w:pPr>
        <w:rPr>
          <w:rFonts w:ascii="Times New Roman" w:hAnsi="Times New Roman"/>
          <w:sz w:val="20"/>
          <w:szCs w:val="20"/>
          <w:lang w:val="sr-Cyrl-CS"/>
        </w:rPr>
      </w:pPr>
    </w:p>
    <w:p w:rsidR="00395639" w:rsidRDefault="00395639">
      <w:pPr>
        <w:rPr>
          <w:rFonts w:ascii="Times New Roman" w:hAnsi="Times New Roman"/>
          <w:sz w:val="20"/>
          <w:szCs w:val="20"/>
          <w:lang w:val="sr-Cyrl-CS"/>
        </w:rPr>
      </w:pPr>
    </w:p>
    <w:p w:rsidR="004B2C67" w:rsidRDefault="004B2C67">
      <w:pPr>
        <w:rPr>
          <w:rFonts w:ascii="Times New Roman" w:hAnsi="Times New Roman"/>
          <w:sz w:val="20"/>
          <w:szCs w:val="20"/>
          <w:lang w:val="sr-Cyrl-CS"/>
        </w:rPr>
      </w:pPr>
    </w:p>
    <w:p w:rsidR="00120822" w:rsidRPr="00120822" w:rsidRDefault="00120822" w:rsidP="00120822">
      <w:pPr>
        <w:keepNext/>
        <w:spacing w:after="0" w:line="240" w:lineRule="auto"/>
        <w:jc w:val="center"/>
        <w:outlineLvl w:val="0"/>
        <w:rPr>
          <w:rFonts w:ascii="Times New Roman" w:hAnsi="Times New Roman"/>
          <w:sz w:val="28"/>
          <w:szCs w:val="28"/>
          <w:u w:val="single"/>
          <w:lang w:val="sr-Cyrl-CS"/>
        </w:rPr>
      </w:pPr>
      <w:bookmarkStart w:id="160" w:name="_Toc51579382"/>
      <w:bookmarkStart w:id="161" w:name="_Toc82352497"/>
      <w:r w:rsidRPr="00120822">
        <w:rPr>
          <w:rFonts w:ascii="Times New Roman" w:hAnsi="Times New Roman"/>
          <w:sz w:val="28"/>
          <w:szCs w:val="28"/>
          <w:u w:val="single"/>
        </w:rPr>
        <w:t>I</w:t>
      </w:r>
      <w:r w:rsidRPr="00120822">
        <w:rPr>
          <w:rFonts w:ascii="Times New Roman" w:hAnsi="Times New Roman"/>
          <w:sz w:val="28"/>
          <w:szCs w:val="28"/>
          <w:u w:val="single"/>
          <w:lang w:val="sr-Cyrl-CS"/>
        </w:rPr>
        <w:t>V ОРГАНИ УПРАВЉАЊА ШКОЛОМ</w:t>
      </w:r>
      <w:bookmarkEnd w:id="160"/>
      <w:bookmarkEnd w:id="161"/>
    </w:p>
    <w:p w:rsidR="00120822" w:rsidRPr="00120822" w:rsidRDefault="00120822" w:rsidP="00120822">
      <w:pPr>
        <w:spacing w:after="0" w:line="240" w:lineRule="auto"/>
        <w:jc w:val="both"/>
        <w:rPr>
          <w:rFonts w:ascii="Times New Roman" w:hAnsi="Times New Roman"/>
          <w:b/>
          <w:color w:val="FF0000"/>
          <w:sz w:val="24"/>
          <w:szCs w:val="24"/>
          <w:lang w:val="sr-Cyrl-CS"/>
        </w:rPr>
      </w:pPr>
    </w:p>
    <w:p w:rsidR="00120822" w:rsidRPr="005F6343" w:rsidRDefault="00120822" w:rsidP="00120822">
      <w:pPr>
        <w:keepNext/>
        <w:spacing w:after="0" w:line="240" w:lineRule="auto"/>
        <w:jc w:val="both"/>
        <w:outlineLvl w:val="1"/>
        <w:rPr>
          <w:rFonts w:ascii="Times New Roman" w:hAnsi="Times New Roman"/>
          <w:b/>
          <w:bCs/>
          <w:noProof/>
          <w:sz w:val="28"/>
          <w:szCs w:val="28"/>
          <w:lang w:val="sr-Cyrl-CS"/>
        </w:rPr>
      </w:pPr>
      <w:bookmarkStart w:id="162" w:name="_Toc423804965"/>
      <w:bookmarkStart w:id="163" w:name="_Toc423805196"/>
      <w:bookmarkStart w:id="164" w:name="_Toc423805275"/>
      <w:bookmarkStart w:id="165" w:name="_Toc423805354"/>
      <w:bookmarkStart w:id="166" w:name="_Toc423805547"/>
      <w:bookmarkStart w:id="167" w:name="_Toc424058048"/>
      <w:bookmarkStart w:id="168" w:name="_Toc424061060"/>
      <w:bookmarkStart w:id="169" w:name="_Toc51579383"/>
      <w:bookmarkStart w:id="170" w:name="_Toc82352498"/>
      <w:r w:rsidRPr="005F6343">
        <w:rPr>
          <w:rFonts w:ascii="Times New Roman" w:hAnsi="Times New Roman"/>
          <w:b/>
          <w:bCs/>
          <w:noProof/>
          <w:sz w:val="28"/>
          <w:szCs w:val="28"/>
          <w:lang w:val="sr-Cyrl-CS"/>
        </w:rPr>
        <w:t>4.1. Извештај о раду Школског одбора</w:t>
      </w:r>
      <w:bookmarkEnd w:id="162"/>
      <w:bookmarkEnd w:id="163"/>
      <w:bookmarkEnd w:id="164"/>
      <w:bookmarkEnd w:id="165"/>
      <w:bookmarkEnd w:id="166"/>
      <w:bookmarkEnd w:id="167"/>
      <w:bookmarkEnd w:id="168"/>
      <w:bookmarkEnd w:id="169"/>
      <w:bookmarkEnd w:id="170"/>
    </w:p>
    <w:p w:rsidR="00120822" w:rsidRPr="005F6343" w:rsidRDefault="00120822" w:rsidP="00120822">
      <w:pPr>
        <w:spacing w:after="0" w:line="240" w:lineRule="auto"/>
        <w:jc w:val="both"/>
        <w:rPr>
          <w:rFonts w:ascii="Times New Roman" w:hAnsi="Times New Roman"/>
          <w:b/>
          <w:i/>
          <w:sz w:val="24"/>
          <w:szCs w:val="24"/>
          <w:lang w:val="sr-Cyrl-CS"/>
        </w:rPr>
      </w:pPr>
    </w:p>
    <w:p w:rsidR="00120822" w:rsidRPr="005F6343" w:rsidRDefault="00120822" w:rsidP="00120822">
      <w:p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 Школски одбор је радио према свом плану и програму рада и доносио одлуке у законски предвиђеном року  и на начин који је у складу са законом.</w:t>
      </w:r>
    </w:p>
    <w:p w:rsidR="00120822" w:rsidRPr="005F6343" w:rsidRDefault="00120822" w:rsidP="00120822">
      <w:p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 xml:space="preserve">- Састанцима Школског одбора присуствовали су осим чланова: директор школе, секретар школе (правник), председник синдиката и </w:t>
      </w:r>
      <w:r w:rsidR="00BF31F0" w:rsidRPr="005F6343">
        <w:rPr>
          <w:rFonts w:ascii="Times New Roman" w:hAnsi="Times New Roman"/>
          <w:sz w:val="24"/>
          <w:szCs w:val="24"/>
          <w:lang w:val="sr-Cyrl-CS"/>
        </w:rPr>
        <w:t>психолог</w:t>
      </w:r>
      <w:r w:rsidRPr="005F6343">
        <w:rPr>
          <w:rFonts w:ascii="Times New Roman" w:hAnsi="Times New Roman"/>
          <w:sz w:val="24"/>
          <w:szCs w:val="24"/>
          <w:lang w:val="sr-Cyrl-CS"/>
        </w:rPr>
        <w:t xml:space="preserve"> школе.</w:t>
      </w:r>
    </w:p>
    <w:p w:rsidR="00120822" w:rsidRPr="005F6343" w:rsidRDefault="00120822" w:rsidP="00120822">
      <w:p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 Школски одбор није имао ни једну ванредну седницу а током школске године 2020/2021. је на својим редовним седницама:</w:t>
      </w:r>
    </w:p>
    <w:p w:rsidR="00120822" w:rsidRPr="005F6343" w:rsidRDefault="00120822" w:rsidP="00120822">
      <w:pPr>
        <w:spacing w:after="0" w:line="240" w:lineRule="auto"/>
        <w:jc w:val="both"/>
        <w:rPr>
          <w:rFonts w:ascii="Times New Roman" w:hAnsi="Times New Roman"/>
          <w:sz w:val="24"/>
          <w:szCs w:val="24"/>
          <w:lang w:val="sr-Cyrl-CS"/>
        </w:rPr>
      </w:pP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усвајао записнике са претходних седница</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усвајао годишњи извештај о раду школе за 20</w:t>
      </w:r>
      <w:r w:rsidR="00D65853" w:rsidRPr="005F6343">
        <w:rPr>
          <w:rFonts w:ascii="Times New Roman" w:hAnsi="Times New Roman"/>
          <w:sz w:val="24"/>
          <w:szCs w:val="24"/>
          <w:lang w:val="sr-Cyrl-CS"/>
        </w:rPr>
        <w:t>19</w:t>
      </w:r>
      <w:r w:rsidRPr="005F6343">
        <w:rPr>
          <w:rFonts w:ascii="Times New Roman" w:hAnsi="Times New Roman"/>
          <w:sz w:val="24"/>
          <w:szCs w:val="24"/>
          <w:lang w:val="sr-Cyrl-CS"/>
        </w:rPr>
        <w:t>/202</w:t>
      </w:r>
      <w:r w:rsidR="00D65853" w:rsidRPr="005F6343">
        <w:rPr>
          <w:rFonts w:ascii="Times New Roman" w:hAnsi="Times New Roman"/>
          <w:sz w:val="24"/>
          <w:szCs w:val="24"/>
          <w:lang w:val="sr-Cyrl-CS"/>
        </w:rPr>
        <w:t>0</w:t>
      </w:r>
      <w:r w:rsidRPr="005F6343">
        <w:rPr>
          <w:rFonts w:ascii="Times New Roman" w:hAnsi="Times New Roman"/>
          <w:sz w:val="24"/>
          <w:szCs w:val="24"/>
          <w:lang w:val="sr-Cyrl-CS"/>
        </w:rPr>
        <w:t>.год</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усвојио годишњи план рада школе за 20</w:t>
      </w:r>
      <w:r w:rsidR="00D65853" w:rsidRPr="005F6343">
        <w:rPr>
          <w:rFonts w:ascii="Times New Roman" w:hAnsi="Times New Roman"/>
          <w:sz w:val="24"/>
          <w:szCs w:val="24"/>
          <w:lang w:val="sr-Cyrl-CS"/>
        </w:rPr>
        <w:t>20</w:t>
      </w:r>
      <w:r w:rsidRPr="005F6343">
        <w:rPr>
          <w:rFonts w:ascii="Times New Roman" w:hAnsi="Times New Roman"/>
          <w:sz w:val="24"/>
          <w:szCs w:val="24"/>
          <w:lang w:val="sr-Cyrl-CS"/>
        </w:rPr>
        <w:t>/202</w:t>
      </w:r>
      <w:r w:rsidR="00D65853" w:rsidRPr="005F6343">
        <w:rPr>
          <w:rFonts w:ascii="Times New Roman" w:hAnsi="Times New Roman"/>
          <w:sz w:val="24"/>
          <w:szCs w:val="24"/>
          <w:lang w:val="sr-Cyrl-CS"/>
        </w:rPr>
        <w:t>1</w:t>
      </w:r>
      <w:r w:rsidRPr="005F6343">
        <w:rPr>
          <w:rFonts w:ascii="Times New Roman" w:hAnsi="Times New Roman"/>
          <w:sz w:val="24"/>
          <w:szCs w:val="24"/>
          <w:lang w:val="sr-Cyrl-CS"/>
        </w:rPr>
        <w:t>.год.</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усвојио план рада школског одбора за 2020/2021.год.</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усвојио план стручног усавршавања запослених за 2020/2021.год.</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усвојио извештај о раду директора за 2019/2018.год</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Извршио анализу завршног испита ученика осмог разреда</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усвојио предлог пребацивања позиција у финансијском плану за 20.год.</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 xml:space="preserve">Разматран и усвојен анекс школског програма </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Извршен избор чланова организационог одбора поводом Дана школе</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усвојио извештај о успеху ученика на крају првог и другог класификационог периода</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Донео одлуку о попису имовине, формирању пописне комисије и надокнаде за пописиваче</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усвојио допуну финансијског плана за 2020.год.</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усвојио извештај о попису имовине са стањем на дан 31.12.2020.год.</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усвојио Правилник о организацији и систематизацији послова и радних места</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 усвојио финансијски извештај за 2020.год.</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Усвојио завршни рачун за 2020.год.</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извештај о успеху ученика на крају првог полугодишта</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Донео одлуку о покретању поступка јавних набавки за набавку огрева, намирница за кухињу и превоза ученика за наредну школску годину</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Донео одлуку о формирању комисија за све јавне набавке</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Разматрао извештај о успеху ученика на крају</w:t>
      </w:r>
    </w:p>
    <w:p w:rsidR="00120822" w:rsidRPr="005F6343" w:rsidRDefault="00120822" w:rsidP="00120822">
      <w:pPr>
        <w:numPr>
          <w:ilvl w:val="0"/>
          <w:numId w:val="7"/>
        </w:numPr>
        <w:spacing w:after="0" w:line="240" w:lineRule="auto"/>
        <w:jc w:val="both"/>
        <w:rPr>
          <w:rFonts w:ascii="Times New Roman" w:hAnsi="Times New Roman"/>
          <w:sz w:val="24"/>
          <w:szCs w:val="24"/>
          <w:lang w:val="sr-Cyrl-CS"/>
        </w:rPr>
      </w:pPr>
      <w:r w:rsidRPr="005F6343">
        <w:rPr>
          <w:rFonts w:ascii="Times New Roman" w:hAnsi="Times New Roman"/>
          <w:sz w:val="24"/>
          <w:szCs w:val="24"/>
          <w:lang w:val="sr-Cyrl-CS"/>
        </w:rPr>
        <w:t>Именован директор школе Сања Стјепановић.</w:t>
      </w:r>
    </w:p>
    <w:p w:rsidR="00120822" w:rsidRPr="005F6343" w:rsidRDefault="00120822" w:rsidP="00120822">
      <w:pPr>
        <w:spacing w:after="0" w:line="240" w:lineRule="auto"/>
        <w:jc w:val="both"/>
        <w:rPr>
          <w:rFonts w:ascii="Times New Roman" w:hAnsi="Times New Roman"/>
          <w:sz w:val="24"/>
          <w:szCs w:val="24"/>
          <w:lang w:val="sr-Cyrl-CS"/>
        </w:rPr>
      </w:pPr>
    </w:p>
    <w:p w:rsidR="00120822" w:rsidRPr="005F6343" w:rsidRDefault="00120822" w:rsidP="00120822">
      <w:pPr>
        <w:spacing w:after="0" w:line="240" w:lineRule="auto"/>
        <w:ind w:left="360"/>
        <w:jc w:val="both"/>
        <w:rPr>
          <w:rFonts w:ascii="Times New Roman" w:hAnsi="Times New Roman"/>
          <w:sz w:val="24"/>
          <w:szCs w:val="24"/>
          <w:lang w:val="sr-Cyrl-CS"/>
        </w:rPr>
      </w:pPr>
    </w:p>
    <w:p w:rsidR="00120822" w:rsidRPr="005F6343" w:rsidRDefault="00120822" w:rsidP="00120822">
      <w:pPr>
        <w:spacing w:after="0" w:line="240" w:lineRule="auto"/>
        <w:ind w:left="360"/>
        <w:jc w:val="both"/>
        <w:rPr>
          <w:rFonts w:ascii="Times New Roman" w:hAnsi="Times New Roman"/>
          <w:sz w:val="24"/>
          <w:szCs w:val="24"/>
          <w:lang w:val="sr-Cyrl-CS"/>
        </w:rPr>
      </w:pPr>
    </w:p>
    <w:p w:rsidR="00120822" w:rsidRPr="005F6343" w:rsidRDefault="00120822" w:rsidP="00120822">
      <w:pPr>
        <w:spacing w:after="0" w:line="240" w:lineRule="auto"/>
        <w:jc w:val="both"/>
        <w:rPr>
          <w:rFonts w:ascii="Times New Roman" w:hAnsi="Times New Roman"/>
          <w:sz w:val="24"/>
          <w:szCs w:val="24"/>
          <w:lang w:val="sr-Cyrl-CS"/>
        </w:rPr>
      </w:pPr>
    </w:p>
    <w:p w:rsidR="00120822" w:rsidRPr="005F6343" w:rsidRDefault="00120822" w:rsidP="00120822">
      <w:pPr>
        <w:spacing w:after="0" w:line="240" w:lineRule="auto"/>
        <w:jc w:val="right"/>
        <w:rPr>
          <w:rFonts w:ascii="Times New Roman" w:hAnsi="Times New Roman"/>
          <w:sz w:val="24"/>
          <w:szCs w:val="24"/>
          <w:lang w:val="sr-Cyrl-CS"/>
        </w:rPr>
      </w:pPr>
      <w:r w:rsidRPr="005F6343">
        <w:rPr>
          <w:rFonts w:ascii="Times New Roman" w:hAnsi="Times New Roman"/>
          <w:sz w:val="24"/>
          <w:szCs w:val="24"/>
          <w:lang w:val="sr-Cyrl-CS"/>
        </w:rPr>
        <w:t xml:space="preserve">                                                                                          Председник Школског одбора</w:t>
      </w:r>
    </w:p>
    <w:p w:rsidR="00120822" w:rsidRPr="005F6343" w:rsidRDefault="00120822" w:rsidP="00120822">
      <w:pPr>
        <w:spacing w:after="0" w:line="240" w:lineRule="auto"/>
        <w:jc w:val="right"/>
        <w:rPr>
          <w:rFonts w:ascii="Times New Roman" w:hAnsi="Times New Roman"/>
          <w:sz w:val="24"/>
          <w:szCs w:val="24"/>
          <w:lang w:val="sr-Cyrl-CS"/>
        </w:rPr>
      </w:pPr>
      <w:r w:rsidRPr="005F6343">
        <w:rPr>
          <w:rFonts w:ascii="Times New Roman" w:hAnsi="Times New Roman"/>
          <w:sz w:val="24"/>
          <w:szCs w:val="24"/>
          <w:lang w:val="sr-Cyrl-CS"/>
        </w:rPr>
        <w:t xml:space="preserve">                                                                                                  Грбиновић Робин</w:t>
      </w:r>
    </w:p>
    <w:p w:rsidR="00120822" w:rsidRPr="005F6343" w:rsidRDefault="00120822" w:rsidP="00120822">
      <w:pPr>
        <w:spacing w:after="0" w:line="240" w:lineRule="auto"/>
        <w:jc w:val="both"/>
        <w:rPr>
          <w:rFonts w:ascii="Times New Roman" w:hAnsi="Times New Roman"/>
          <w:sz w:val="24"/>
          <w:szCs w:val="24"/>
          <w:lang w:val="sr-Cyrl-CS"/>
        </w:rPr>
      </w:pPr>
    </w:p>
    <w:p w:rsidR="00E36F4D" w:rsidRPr="003B6529" w:rsidRDefault="00E36F4D" w:rsidP="00E36F4D">
      <w:pPr>
        <w:keepNext/>
        <w:spacing w:after="0" w:line="240" w:lineRule="auto"/>
        <w:jc w:val="center"/>
        <w:outlineLvl w:val="1"/>
        <w:rPr>
          <w:rFonts w:ascii="Times New Roman" w:hAnsi="Times New Roman"/>
          <w:b/>
          <w:bCs/>
          <w:noProof/>
          <w:sz w:val="28"/>
          <w:szCs w:val="28"/>
          <w:lang w:val="sr-Cyrl-CS"/>
        </w:rPr>
      </w:pPr>
      <w:bookmarkStart w:id="171" w:name="_Toc423804966"/>
      <w:bookmarkStart w:id="172" w:name="_Toc423805197"/>
      <w:bookmarkStart w:id="173" w:name="_Toc423805276"/>
      <w:bookmarkStart w:id="174" w:name="_Toc423805355"/>
      <w:bookmarkStart w:id="175" w:name="_Toc423805548"/>
      <w:bookmarkStart w:id="176" w:name="_Toc424058049"/>
      <w:bookmarkStart w:id="177" w:name="_Toc424061061"/>
      <w:bookmarkStart w:id="178" w:name="_Toc51579384"/>
      <w:bookmarkStart w:id="179" w:name="_Toc82352499"/>
      <w:r w:rsidRPr="00E36F4D">
        <w:rPr>
          <w:rFonts w:ascii="Times New Roman" w:hAnsi="Times New Roman"/>
          <w:b/>
          <w:bCs/>
          <w:noProof/>
          <w:sz w:val="28"/>
          <w:szCs w:val="28"/>
          <w:lang w:val="sr-Cyrl-CS"/>
        </w:rPr>
        <w:t>4.2. Извештај о раду Савета родитеља</w:t>
      </w:r>
      <w:bookmarkEnd w:id="171"/>
      <w:bookmarkEnd w:id="172"/>
      <w:bookmarkEnd w:id="173"/>
      <w:bookmarkEnd w:id="174"/>
      <w:bookmarkEnd w:id="175"/>
      <w:bookmarkEnd w:id="176"/>
      <w:bookmarkEnd w:id="177"/>
      <w:bookmarkEnd w:id="178"/>
      <w:bookmarkEnd w:id="179"/>
    </w:p>
    <w:p w:rsidR="00E36F4D" w:rsidRPr="003B6529" w:rsidRDefault="00E36F4D" w:rsidP="00E36F4D">
      <w:pPr>
        <w:spacing w:after="0" w:line="240" w:lineRule="auto"/>
        <w:jc w:val="both"/>
        <w:rPr>
          <w:rFonts w:ascii="Times New Roman" w:hAnsi="Times New Roman"/>
          <w:sz w:val="24"/>
          <w:szCs w:val="24"/>
          <w:lang w:val="sr-Cyrl-CS"/>
        </w:rPr>
      </w:pPr>
    </w:p>
    <w:p w:rsidR="00E36F4D" w:rsidRPr="00E36F4D" w:rsidRDefault="00E36F4D" w:rsidP="00E36F4D">
      <w:p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Савет родитеља Основне школе „Јован Шербановић“ из Рановца  на својим седницама разматрао је питања из његове надлежности и то од конституисања Савета родитеља ОШ преко:</w:t>
      </w:r>
    </w:p>
    <w:p w:rsidR="00E36F4D" w:rsidRPr="00E36F4D" w:rsidRDefault="00E36F4D" w:rsidP="00E36F4D">
      <w:pPr>
        <w:numPr>
          <w:ilvl w:val="0"/>
          <w:numId w:val="8"/>
        </w:num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разматрања Извештаја о раду школе за школску 201</w:t>
      </w:r>
      <w:r w:rsidR="002D0AF9">
        <w:rPr>
          <w:rFonts w:ascii="Times New Roman" w:hAnsi="Times New Roman"/>
          <w:sz w:val="24"/>
          <w:szCs w:val="24"/>
          <w:lang w:val="sr-Cyrl-CS"/>
        </w:rPr>
        <w:t>9/2020</w:t>
      </w:r>
      <w:r w:rsidRPr="00E36F4D">
        <w:rPr>
          <w:rFonts w:ascii="Times New Roman" w:hAnsi="Times New Roman"/>
          <w:sz w:val="24"/>
          <w:szCs w:val="24"/>
          <w:lang w:val="sr-Cyrl-CS"/>
        </w:rPr>
        <w:t>. годину;</w:t>
      </w:r>
    </w:p>
    <w:p w:rsidR="00E36F4D" w:rsidRPr="00E36F4D" w:rsidRDefault="00E36F4D" w:rsidP="00E36F4D">
      <w:pPr>
        <w:numPr>
          <w:ilvl w:val="0"/>
          <w:numId w:val="8"/>
        </w:num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разматрања Извештаја о самовредновању;</w:t>
      </w:r>
    </w:p>
    <w:p w:rsidR="00E36F4D" w:rsidRPr="00E36F4D" w:rsidRDefault="00E36F4D" w:rsidP="00E36F4D">
      <w:pPr>
        <w:numPr>
          <w:ilvl w:val="0"/>
          <w:numId w:val="8"/>
        </w:num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разматрања Извештаја о раду Ученичког парламента;</w:t>
      </w:r>
    </w:p>
    <w:p w:rsidR="00E36F4D" w:rsidRPr="00E36F4D" w:rsidRDefault="00E36F4D" w:rsidP="00E36F4D">
      <w:pPr>
        <w:numPr>
          <w:ilvl w:val="0"/>
          <w:numId w:val="8"/>
        </w:num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разматрања Годишњег плана рада школе за школску 20</w:t>
      </w:r>
      <w:r w:rsidR="002D0AF9">
        <w:rPr>
          <w:rFonts w:ascii="Times New Roman" w:hAnsi="Times New Roman"/>
          <w:sz w:val="24"/>
          <w:szCs w:val="24"/>
          <w:lang w:val="sr-Cyrl-CS"/>
        </w:rPr>
        <w:t>20/2021</w:t>
      </w:r>
      <w:r w:rsidRPr="00E36F4D">
        <w:rPr>
          <w:rFonts w:ascii="Times New Roman" w:hAnsi="Times New Roman"/>
          <w:sz w:val="24"/>
          <w:szCs w:val="24"/>
          <w:lang w:val="sr-Cyrl-CS"/>
        </w:rPr>
        <w:t>. годину;</w:t>
      </w:r>
    </w:p>
    <w:p w:rsidR="00E36F4D" w:rsidRPr="00E36F4D" w:rsidRDefault="00E36F4D" w:rsidP="00E36F4D">
      <w:pPr>
        <w:numPr>
          <w:ilvl w:val="0"/>
          <w:numId w:val="8"/>
        </w:num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давања мишљења на План и програм екскурзије за школску 20</w:t>
      </w:r>
      <w:r w:rsidR="002D0AF9">
        <w:rPr>
          <w:rFonts w:ascii="Times New Roman" w:hAnsi="Times New Roman"/>
          <w:sz w:val="24"/>
          <w:szCs w:val="24"/>
          <w:lang w:val="sr-Cyrl-CS"/>
        </w:rPr>
        <w:t>20/2021</w:t>
      </w:r>
      <w:r w:rsidRPr="00E36F4D">
        <w:rPr>
          <w:rFonts w:ascii="Times New Roman" w:hAnsi="Times New Roman"/>
          <w:sz w:val="24"/>
          <w:szCs w:val="24"/>
          <w:lang w:val="sr-Cyrl-CS"/>
        </w:rPr>
        <w:t>. годину;</w:t>
      </w:r>
    </w:p>
    <w:p w:rsidR="00E36F4D" w:rsidRPr="00E36F4D" w:rsidRDefault="00E36F4D" w:rsidP="00E36F4D">
      <w:pPr>
        <w:numPr>
          <w:ilvl w:val="0"/>
          <w:numId w:val="8"/>
        </w:num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доношења одлуке за избор осигуравајуће куће и понуде за осигурање ученика од последица несрећног случаја;</w:t>
      </w:r>
    </w:p>
    <w:p w:rsidR="00E36F4D" w:rsidRPr="00E36F4D" w:rsidRDefault="00E36F4D" w:rsidP="00E36F4D">
      <w:pPr>
        <w:numPr>
          <w:ilvl w:val="0"/>
          <w:numId w:val="8"/>
        </w:num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именовања новог члана Тима за самовредновање, Стручног актива за развојно планирање, Стручног тима за заштиту ученика од насиља, злостављања и занемаривања;</w:t>
      </w:r>
    </w:p>
    <w:p w:rsidR="00E36F4D" w:rsidRPr="00E36F4D" w:rsidRDefault="00E36F4D" w:rsidP="00E36F4D">
      <w:pPr>
        <w:numPr>
          <w:ilvl w:val="0"/>
          <w:numId w:val="8"/>
        </w:num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организације рада ђачке кухиње;</w:t>
      </w:r>
    </w:p>
    <w:p w:rsidR="00E36F4D" w:rsidRPr="00E36F4D" w:rsidRDefault="00E36F4D" w:rsidP="00E36F4D">
      <w:pPr>
        <w:numPr>
          <w:ilvl w:val="0"/>
          <w:numId w:val="8"/>
        </w:num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разматрање извештаја о успеху и владању ученика на крају класификационих периода;</w:t>
      </w:r>
    </w:p>
    <w:p w:rsidR="00E36F4D" w:rsidRPr="00E36F4D" w:rsidRDefault="00E36F4D" w:rsidP="00E36F4D">
      <w:pPr>
        <w:numPr>
          <w:ilvl w:val="0"/>
          <w:numId w:val="8"/>
        </w:numPr>
        <w:spacing w:after="0" w:line="240" w:lineRule="auto"/>
        <w:jc w:val="both"/>
        <w:rPr>
          <w:rFonts w:ascii="Times New Roman" w:hAnsi="Times New Roman"/>
          <w:sz w:val="24"/>
          <w:szCs w:val="24"/>
          <w:lang w:val="sr-Cyrl-CS"/>
        </w:rPr>
      </w:pPr>
      <w:r w:rsidRPr="00E36F4D">
        <w:rPr>
          <w:rFonts w:ascii="Times New Roman" w:hAnsi="Times New Roman"/>
          <w:sz w:val="24"/>
          <w:szCs w:val="24"/>
          <w:lang w:val="sr-Cyrl-CS"/>
        </w:rPr>
        <w:t>доношења Одлуке о избору уџбеника</w:t>
      </w:r>
    </w:p>
    <w:p w:rsidR="00E36F4D" w:rsidRPr="00E36F4D" w:rsidRDefault="00E36F4D" w:rsidP="00E36F4D">
      <w:pPr>
        <w:spacing w:after="0" w:line="240" w:lineRule="auto"/>
        <w:jc w:val="both"/>
        <w:rPr>
          <w:rFonts w:ascii="Times New Roman" w:hAnsi="Times New Roman"/>
          <w:sz w:val="24"/>
          <w:szCs w:val="24"/>
          <w:lang w:val="sr-Cyrl-CS"/>
        </w:rPr>
      </w:pPr>
    </w:p>
    <w:p w:rsidR="00E36F4D" w:rsidRPr="00E36F4D" w:rsidRDefault="00E36F4D" w:rsidP="00E36F4D">
      <w:pPr>
        <w:spacing w:after="0" w:line="240" w:lineRule="auto"/>
        <w:jc w:val="right"/>
        <w:rPr>
          <w:rFonts w:ascii="Times New Roman" w:hAnsi="Times New Roman"/>
          <w:sz w:val="24"/>
          <w:szCs w:val="24"/>
          <w:lang w:val="sr-Cyrl-CS"/>
        </w:rPr>
      </w:pPr>
    </w:p>
    <w:p w:rsidR="00E36F4D" w:rsidRDefault="00E36F4D" w:rsidP="00E36F4D">
      <w:pPr>
        <w:spacing w:after="0" w:line="240" w:lineRule="auto"/>
        <w:jc w:val="right"/>
        <w:rPr>
          <w:rFonts w:ascii="Times New Roman" w:hAnsi="Times New Roman"/>
          <w:sz w:val="24"/>
          <w:szCs w:val="24"/>
          <w:lang w:val="sr-Cyrl-CS"/>
        </w:rPr>
      </w:pPr>
      <w:r w:rsidRPr="00E36F4D">
        <w:rPr>
          <w:rFonts w:ascii="Times New Roman" w:hAnsi="Times New Roman"/>
          <w:sz w:val="24"/>
          <w:szCs w:val="24"/>
          <w:lang w:val="sr-Cyrl-CS"/>
        </w:rPr>
        <w:t>Председник Савета родитеља</w:t>
      </w:r>
    </w:p>
    <w:p w:rsidR="00CD1213" w:rsidRPr="00E36F4D" w:rsidRDefault="00CD1213" w:rsidP="00E36F4D">
      <w:pPr>
        <w:spacing w:after="0" w:line="240" w:lineRule="auto"/>
        <w:jc w:val="right"/>
        <w:rPr>
          <w:rFonts w:ascii="Times New Roman" w:hAnsi="Times New Roman"/>
          <w:sz w:val="24"/>
          <w:szCs w:val="24"/>
          <w:lang w:val="sr-Cyrl-CS"/>
        </w:rPr>
      </w:pPr>
      <w:r>
        <w:rPr>
          <w:rFonts w:ascii="Times New Roman" w:hAnsi="Times New Roman"/>
          <w:sz w:val="24"/>
          <w:szCs w:val="24"/>
          <w:lang w:val="sr-Cyrl-CS"/>
        </w:rPr>
        <w:t>Вијолета Зарић</w:t>
      </w:r>
    </w:p>
    <w:p w:rsidR="004B2C67" w:rsidRDefault="004B2C67"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120822">
      <w:pPr>
        <w:spacing w:line="240" w:lineRule="auto"/>
        <w:jc w:val="both"/>
        <w:rPr>
          <w:rFonts w:ascii="Times New Roman" w:hAnsi="Times New Roman"/>
          <w:sz w:val="20"/>
          <w:szCs w:val="20"/>
          <w:lang w:val="sr-Cyrl-CS"/>
        </w:rPr>
      </w:pPr>
    </w:p>
    <w:p w:rsidR="00E02D3F" w:rsidRDefault="00E02D3F" w:rsidP="00E02D3F">
      <w:pPr>
        <w:keepNext/>
        <w:spacing w:after="0" w:line="240" w:lineRule="auto"/>
        <w:jc w:val="center"/>
        <w:outlineLvl w:val="1"/>
        <w:rPr>
          <w:rFonts w:ascii="Times New Roman" w:hAnsi="Times New Roman"/>
          <w:b/>
          <w:bCs/>
          <w:noProof/>
          <w:sz w:val="28"/>
          <w:szCs w:val="28"/>
          <w:lang w:val="sr-Cyrl-CS"/>
        </w:rPr>
      </w:pPr>
      <w:bookmarkStart w:id="180" w:name="_Toc423804967"/>
      <w:bookmarkStart w:id="181" w:name="_Toc423805198"/>
      <w:bookmarkStart w:id="182" w:name="_Toc423805277"/>
      <w:bookmarkStart w:id="183" w:name="_Toc423805356"/>
      <w:bookmarkStart w:id="184" w:name="_Toc423805549"/>
      <w:bookmarkStart w:id="185" w:name="_Toc424058050"/>
      <w:bookmarkStart w:id="186" w:name="_Toc424061062"/>
      <w:bookmarkStart w:id="187" w:name="_Toc51579385"/>
      <w:bookmarkStart w:id="188" w:name="_Toc82352500"/>
      <w:r w:rsidRPr="001A3073">
        <w:rPr>
          <w:rFonts w:ascii="Times New Roman" w:hAnsi="Times New Roman"/>
          <w:b/>
          <w:bCs/>
          <w:noProof/>
          <w:sz w:val="28"/>
          <w:szCs w:val="28"/>
          <w:lang w:val="sr-Cyrl-CS"/>
        </w:rPr>
        <w:t>4.3. Извештај о раду директора школе</w:t>
      </w:r>
      <w:bookmarkEnd w:id="180"/>
      <w:bookmarkEnd w:id="181"/>
      <w:bookmarkEnd w:id="182"/>
      <w:bookmarkEnd w:id="183"/>
      <w:bookmarkEnd w:id="184"/>
      <w:bookmarkEnd w:id="185"/>
      <w:bookmarkEnd w:id="186"/>
      <w:bookmarkEnd w:id="187"/>
      <w:bookmarkEnd w:id="188"/>
    </w:p>
    <w:p w:rsidR="001A3073" w:rsidRPr="001A3073" w:rsidRDefault="001A3073" w:rsidP="00E02D3F">
      <w:pPr>
        <w:keepNext/>
        <w:spacing w:after="0" w:line="240" w:lineRule="auto"/>
        <w:jc w:val="center"/>
        <w:outlineLvl w:val="1"/>
        <w:rPr>
          <w:rFonts w:ascii="Times New Roman" w:hAnsi="Times New Roman"/>
          <w:b/>
          <w:bCs/>
          <w:noProof/>
          <w:sz w:val="28"/>
          <w:szCs w:val="28"/>
          <w:lang w:val="sr-Cyrl-CS"/>
        </w:rPr>
      </w:pPr>
    </w:p>
    <w:p w:rsidR="001A3073" w:rsidRPr="001A3073" w:rsidRDefault="001A3073" w:rsidP="001A3073">
      <w:pPr>
        <w:pStyle w:val="ListParagraph"/>
        <w:numPr>
          <w:ilvl w:val="0"/>
          <w:numId w:val="30"/>
        </w:numPr>
        <w:spacing w:after="200" w:line="276" w:lineRule="auto"/>
        <w:rPr>
          <w:rFonts w:ascii="Times New Roman" w:hAnsi="Times New Roman"/>
          <w:b/>
          <w:u w:val="single"/>
        </w:rPr>
      </w:pPr>
      <w:r w:rsidRPr="001A3073">
        <w:rPr>
          <w:rFonts w:ascii="Times New Roman" w:hAnsi="Times New Roman"/>
          <w:b/>
          <w:u w:val="single"/>
        </w:rPr>
        <w:t>РУКОВОЂЕЊЕ ВАСПИТНО-ОБРАЗОВНИМ ПРОЦЕСОМ У ШКОЛИ</w:t>
      </w:r>
    </w:p>
    <w:p w:rsidR="001A3073" w:rsidRPr="001A3073" w:rsidRDefault="001A3073" w:rsidP="001A3073">
      <w:pPr>
        <w:contextualSpacing/>
        <w:jc w:val="both"/>
        <w:rPr>
          <w:rFonts w:ascii="Times New Roman" w:hAnsi="Times New Roman"/>
          <w:lang w:val="sr-Cyrl-RS"/>
        </w:rPr>
      </w:pPr>
      <w:r w:rsidRPr="001A3073">
        <w:rPr>
          <w:rFonts w:ascii="Times New Roman" w:hAnsi="Times New Roman"/>
          <w:lang w:val="sr-Cyrl-RS"/>
        </w:rPr>
        <w:t>К</w:t>
      </w:r>
      <w:r w:rsidRPr="00A542BB">
        <w:rPr>
          <w:rFonts w:ascii="Times New Roman" w:hAnsi="Times New Roman"/>
          <w:lang w:val="ru-RU"/>
        </w:rPr>
        <w:t xml:space="preserve">ада говоримо о квалитету наставе и активностима школе којима се доприноси развоју културе учења, пре свега се мисли на стварање климе за прихватање новина, инклузивни приступ, примену ИКТ-а као подршке процесу учења, опремељеност школе, отвореност за партнерство, праћење савремених кретања у образовању и информисање запослених у том смеру и инспирисање за критичко прихватање нових идеја, </w:t>
      </w:r>
      <w:r w:rsidRPr="001A3073">
        <w:rPr>
          <w:rFonts w:ascii="Times New Roman" w:hAnsi="Times New Roman"/>
          <w:lang w:val="sr-Cyrl-RS"/>
        </w:rPr>
        <w:t xml:space="preserve">те су  у том смеру и организоване активности из ове области. Наставници су похађали семинаре Дигитална учионица и </w:t>
      </w:r>
      <w:r w:rsidRPr="00A542BB">
        <w:rPr>
          <w:rFonts w:ascii="Times New Roman" w:hAnsi="Times New Roman"/>
          <w:lang w:val="ru-RU"/>
        </w:rPr>
        <w:t xml:space="preserve">16  </w:t>
      </w:r>
      <w:r w:rsidRPr="001A3073">
        <w:rPr>
          <w:rFonts w:ascii="Times New Roman" w:hAnsi="Times New Roman"/>
          <w:lang w:val="sr-Cyrl-RS"/>
        </w:rPr>
        <w:t xml:space="preserve">запослених прошло је 16 различитих обука које развијају дигиталне компетенције и рад у онлајн окружењу. Школа је конкурисала за бесплатни семинар Завода за вредновање квалитета васпитања и образовања и добила семинар </w:t>
      </w:r>
      <w:r w:rsidRPr="00A542BB">
        <w:rPr>
          <w:rFonts w:ascii="Times New Roman" w:hAnsi="Times New Roman"/>
          <w:b/>
          <w:i/>
          <w:iCs/>
          <w:lang w:val="ru-RU"/>
        </w:rPr>
        <w:t>Формативно оцењивање и његова примена у дигиталном окружењу</w:t>
      </w:r>
      <w:r w:rsidRPr="001A3073">
        <w:rPr>
          <w:rFonts w:ascii="Times New Roman" w:hAnsi="Times New Roman"/>
          <w:i/>
          <w:iCs/>
          <w:lang w:val="sr-Cyrl-RS"/>
        </w:rPr>
        <w:t xml:space="preserve">, </w:t>
      </w:r>
      <w:r w:rsidRPr="001A3073">
        <w:rPr>
          <w:rFonts w:ascii="Times New Roman" w:hAnsi="Times New Roman"/>
          <w:iCs/>
          <w:lang w:val="sr-Cyrl-RS"/>
        </w:rPr>
        <w:t>који ће се организовати током октобра за 18 наставника школе.</w:t>
      </w:r>
    </w:p>
    <w:p w:rsidR="001A3073" w:rsidRPr="00A542BB" w:rsidRDefault="001A3073" w:rsidP="001A3073">
      <w:pPr>
        <w:contextualSpacing/>
        <w:jc w:val="both"/>
        <w:rPr>
          <w:rFonts w:ascii="Times New Roman" w:hAnsi="Times New Roman"/>
          <w:lang w:val="ru-RU"/>
        </w:rPr>
      </w:pPr>
    </w:p>
    <w:p w:rsidR="001A3073" w:rsidRPr="001A3073" w:rsidRDefault="001A3073" w:rsidP="001A3073">
      <w:pPr>
        <w:contextualSpacing/>
        <w:jc w:val="both"/>
        <w:rPr>
          <w:rFonts w:ascii="Times New Roman" w:hAnsi="Times New Roman"/>
          <w:lang w:val="sr-Cyrl-RS"/>
        </w:rPr>
      </w:pPr>
      <w:r w:rsidRPr="001A3073">
        <w:rPr>
          <w:rFonts w:ascii="Times New Roman" w:hAnsi="Times New Roman"/>
          <w:lang w:val="sr-Cyrl-RS"/>
        </w:rPr>
        <w:t>Током школске године посећивани су часови редовне наставе у сарадњи са психологом школе. Након првог децембра и преласка на платформу за учење Едмодо директор и психолог вршили су редовно праћење активности ученика и наставника. О посети часовима у сарадњи са психологом сачињена је анализа са предлогом мера за унапређивање рада одређених стандарда.</w:t>
      </w:r>
    </w:p>
    <w:p w:rsidR="001A3073" w:rsidRPr="001A3073" w:rsidRDefault="001A3073" w:rsidP="001A3073">
      <w:pPr>
        <w:contextualSpacing/>
        <w:jc w:val="both"/>
        <w:rPr>
          <w:rFonts w:ascii="Times New Roman" w:hAnsi="Times New Roman"/>
          <w:lang w:val="sr-Cyrl-RS"/>
        </w:rPr>
      </w:pPr>
    </w:p>
    <w:p w:rsidR="001A3073" w:rsidRPr="001A3073" w:rsidRDefault="001A3073" w:rsidP="001A3073">
      <w:pPr>
        <w:contextualSpacing/>
        <w:jc w:val="both"/>
        <w:rPr>
          <w:rFonts w:ascii="Times New Roman" w:hAnsi="Times New Roman"/>
          <w:lang w:val="sr-Cyrl-RS"/>
        </w:rPr>
      </w:pPr>
      <w:r w:rsidRPr="00A542BB">
        <w:rPr>
          <w:rFonts w:ascii="Times New Roman" w:hAnsi="Times New Roman"/>
          <w:lang w:val="ru-RU"/>
        </w:rPr>
        <w:t>Директор је на различите начине подстицао наставнике (разговори, консултације) да разумеју потребе различитих ученика, али и оних са сметњама у развоју и из осетљивих друштвених група што је више присутно у нашој школи. У том смислу обављени су разговори са учитељима који имају децу</w:t>
      </w:r>
      <w:r w:rsidRPr="001A3073">
        <w:rPr>
          <w:rFonts w:ascii="Times New Roman" w:hAnsi="Times New Roman"/>
          <w:lang w:val="sr-Cyrl-RS"/>
        </w:rPr>
        <w:t xml:space="preserve"> којој је потребна додатна образовна подршка</w:t>
      </w:r>
      <w:r w:rsidRPr="00A542BB">
        <w:rPr>
          <w:rFonts w:ascii="Times New Roman" w:hAnsi="Times New Roman"/>
          <w:lang w:val="ru-RU"/>
        </w:rPr>
        <w:t xml:space="preserve"> и пружена</w:t>
      </w:r>
      <w:r w:rsidRPr="001A3073">
        <w:rPr>
          <w:rFonts w:ascii="Times New Roman" w:hAnsi="Times New Roman"/>
          <w:lang w:val="sr-Cyrl-RS"/>
        </w:rPr>
        <w:t xml:space="preserve"> је</w:t>
      </w:r>
      <w:r w:rsidRPr="00A542BB">
        <w:rPr>
          <w:rFonts w:ascii="Times New Roman" w:hAnsi="Times New Roman"/>
          <w:lang w:val="ru-RU"/>
        </w:rPr>
        <w:t xml:space="preserve"> подршка наставницима у предметној настави.  </w:t>
      </w:r>
      <w:r w:rsidRPr="001A3073">
        <w:rPr>
          <w:rFonts w:ascii="Times New Roman" w:hAnsi="Times New Roman"/>
          <w:lang w:val="sr-Cyrl-RS"/>
        </w:rPr>
        <w:t>Извршена је набавка наставних средстава за ученике који раде по ИОП-у како за централну школу, тако и за подручна одељења. Набављена је и стручна литература из ове области.</w:t>
      </w:r>
    </w:p>
    <w:p w:rsidR="001A3073" w:rsidRPr="001A3073" w:rsidRDefault="001A3073" w:rsidP="001A3073">
      <w:pPr>
        <w:contextualSpacing/>
        <w:jc w:val="both"/>
        <w:rPr>
          <w:rFonts w:ascii="Times New Roman" w:hAnsi="Times New Roman"/>
          <w:lang w:val="sr-Cyrl-RS"/>
        </w:rPr>
      </w:pPr>
    </w:p>
    <w:p w:rsidR="001A3073" w:rsidRPr="00A542BB" w:rsidRDefault="001A3073" w:rsidP="001A3073">
      <w:pPr>
        <w:contextualSpacing/>
        <w:jc w:val="both"/>
        <w:rPr>
          <w:rFonts w:ascii="Times New Roman" w:hAnsi="Times New Roman"/>
          <w:lang w:val="ru-RU"/>
        </w:rPr>
      </w:pPr>
      <w:r w:rsidRPr="00A542BB">
        <w:rPr>
          <w:rFonts w:ascii="Times New Roman" w:hAnsi="Times New Roman"/>
          <w:lang w:val="ru-RU"/>
        </w:rPr>
        <w:t>Праћење анализе резултата тестова и увид у школски успех вршени су континуирано на састанцима педагошког колегијума и стручним већима, као и непосредним увидом у школски успех. Такође на основу тих резултата предлагане су мере за даље праћење и напредовање ученика.</w:t>
      </w:r>
    </w:p>
    <w:p w:rsidR="001A3073" w:rsidRPr="00A542BB" w:rsidRDefault="001A3073" w:rsidP="001A3073">
      <w:pPr>
        <w:contextualSpacing/>
        <w:jc w:val="both"/>
        <w:rPr>
          <w:rFonts w:ascii="Times New Roman" w:hAnsi="Times New Roman"/>
          <w:lang w:val="ru-RU"/>
        </w:rPr>
      </w:pPr>
    </w:p>
    <w:p w:rsidR="001A3073" w:rsidRPr="001A3073" w:rsidRDefault="001A3073" w:rsidP="001A3073">
      <w:pPr>
        <w:contextualSpacing/>
        <w:jc w:val="both"/>
        <w:rPr>
          <w:rFonts w:ascii="Times New Roman" w:hAnsi="Times New Roman"/>
          <w:lang w:val="sr-Cyrl-RS"/>
        </w:rPr>
      </w:pPr>
      <w:r w:rsidRPr="00A542BB">
        <w:rPr>
          <w:rFonts w:ascii="Times New Roman" w:hAnsi="Times New Roman"/>
          <w:lang w:val="ru-RU"/>
        </w:rPr>
        <w:t xml:space="preserve">У </w:t>
      </w:r>
      <w:r w:rsidRPr="001A3073">
        <w:rPr>
          <w:rFonts w:ascii="Times New Roman" w:hAnsi="Times New Roman"/>
          <w:lang w:val="sr-Cyrl-RS"/>
        </w:rPr>
        <w:t>новембру је обележен</w:t>
      </w:r>
      <w:r w:rsidRPr="00A542BB">
        <w:rPr>
          <w:rFonts w:ascii="Times New Roman" w:hAnsi="Times New Roman"/>
          <w:lang w:val="ru-RU"/>
        </w:rPr>
        <w:t xml:space="preserve"> Дан школе </w:t>
      </w:r>
      <w:r w:rsidRPr="001A3073">
        <w:rPr>
          <w:rFonts w:ascii="Times New Roman" w:hAnsi="Times New Roman"/>
          <w:lang w:val="sr-Cyrl-RS"/>
        </w:rPr>
        <w:t>награђивањем запослених и ученика, а како би се рад школе промовисао у 175. години рада креиран је филм који је подељен на друштвеним мрежама.</w:t>
      </w:r>
    </w:p>
    <w:p w:rsidR="001A3073" w:rsidRPr="00A542BB" w:rsidRDefault="001A3073" w:rsidP="001A3073">
      <w:pPr>
        <w:contextualSpacing/>
        <w:jc w:val="both"/>
        <w:rPr>
          <w:rFonts w:ascii="Times New Roman" w:hAnsi="Times New Roman"/>
          <w:lang w:val="ru-RU"/>
        </w:rPr>
      </w:pPr>
    </w:p>
    <w:p w:rsidR="001A3073" w:rsidRPr="00A542BB" w:rsidRDefault="001A3073" w:rsidP="001A3073">
      <w:pPr>
        <w:contextualSpacing/>
        <w:jc w:val="both"/>
        <w:rPr>
          <w:rFonts w:ascii="Times New Roman" w:hAnsi="Times New Roman"/>
          <w:lang w:val="ru-RU"/>
        </w:rPr>
      </w:pPr>
    </w:p>
    <w:p w:rsidR="001A3073" w:rsidRPr="00A542BB" w:rsidRDefault="001A3073" w:rsidP="001A3073">
      <w:pPr>
        <w:contextualSpacing/>
        <w:jc w:val="both"/>
        <w:rPr>
          <w:rFonts w:ascii="Times New Roman" w:hAnsi="Times New Roman"/>
          <w:lang w:val="ru-RU"/>
        </w:rPr>
      </w:pPr>
      <w:r w:rsidRPr="00A542BB">
        <w:rPr>
          <w:rFonts w:ascii="Times New Roman" w:hAnsi="Times New Roman"/>
          <w:lang w:val="ru-RU"/>
        </w:rPr>
        <w:t>Стварању здравих и безбедних услова и у овој школској години посве</w:t>
      </w:r>
      <w:r w:rsidRPr="001A3073">
        <w:rPr>
          <w:rFonts w:ascii="Times New Roman" w:hAnsi="Times New Roman"/>
          <w:lang w:val="sr-Cyrl-RS"/>
        </w:rPr>
        <w:t>ћ</w:t>
      </w:r>
      <w:r w:rsidRPr="00A542BB">
        <w:rPr>
          <w:rFonts w:ascii="Times New Roman" w:hAnsi="Times New Roman"/>
          <w:lang w:val="ru-RU"/>
        </w:rPr>
        <w:t>ена је знатна пажња</w:t>
      </w:r>
      <w:r w:rsidRPr="001A3073">
        <w:rPr>
          <w:rFonts w:ascii="Times New Roman" w:hAnsi="Times New Roman"/>
          <w:lang w:val="sr-Cyrl-RS"/>
        </w:rPr>
        <w:t xml:space="preserve"> због актуелне пандемије</w:t>
      </w:r>
      <w:r w:rsidRPr="00A542BB">
        <w:rPr>
          <w:rFonts w:ascii="Times New Roman" w:hAnsi="Times New Roman"/>
          <w:lang w:val="ru-RU"/>
        </w:rPr>
        <w:t xml:space="preserve">. Систем управљања хигијеном је већ успостављен и функционише на задовољавајућем нивоу. То и услови за рад оцењени су позитивно и од стране санитарне инспекције која је извршила ванредну ненајављену контролу.  </w:t>
      </w:r>
    </w:p>
    <w:p w:rsidR="001A3073" w:rsidRPr="00A542BB" w:rsidRDefault="001A3073" w:rsidP="001A3073">
      <w:pPr>
        <w:contextualSpacing/>
        <w:jc w:val="both"/>
        <w:rPr>
          <w:rFonts w:ascii="Times New Roman" w:hAnsi="Times New Roman"/>
          <w:lang w:val="ru-RU"/>
        </w:rPr>
      </w:pPr>
    </w:p>
    <w:p w:rsidR="001A3073" w:rsidRPr="001A3073" w:rsidRDefault="001A3073" w:rsidP="001A3073">
      <w:pPr>
        <w:contextualSpacing/>
        <w:jc w:val="both"/>
        <w:rPr>
          <w:rFonts w:ascii="Times New Roman" w:hAnsi="Times New Roman"/>
          <w:lang w:val="sr-Cyrl-RS"/>
        </w:rPr>
      </w:pPr>
      <w:r w:rsidRPr="00A542BB">
        <w:rPr>
          <w:rFonts w:ascii="Times New Roman" w:hAnsi="Times New Roman"/>
          <w:lang w:val="ru-RU"/>
        </w:rPr>
        <w:t xml:space="preserve">Питање  заштите ученика од насиља решава се превентивним активностима у оквиру одељенских заједница, планом дежурства наставника, а врло ретко решавање тих проблема прелази у надлежност тима. </w:t>
      </w:r>
      <w:r w:rsidRPr="001A3073">
        <w:rPr>
          <w:rFonts w:ascii="Times New Roman" w:hAnsi="Times New Roman"/>
          <w:lang w:val="sr-Cyrl-RS"/>
        </w:rPr>
        <w:t>Један случај насиља у породици пријављен је тиму о чему је обавештен и Центар за социјални рад.</w:t>
      </w:r>
    </w:p>
    <w:p w:rsidR="001A3073" w:rsidRPr="00A542BB" w:rsidRDefault="001A3073" w:rsidP="001A3073">
      <w:pPr>
        <w:contextualSpacing/>
        <w:jc w:val="both"/>
        <w:rPr>
          <w:rFonts w:ascii="Times New Roman" w:hAnsi="Times New Roman"/>
          <w:lang w:val="ru-RU"/>
        </w:rPr>
      </w:pPr>
    </w:p>
    <w:p w:rsidR="001A3073" w:rsidRPr="00A542BB" w:rsidRDefault="001A3073" w:rsidP="001A3073">
      <w:pPr>
        <w:contextualSpacing/>
        <w:jc w:val="both"/>
        <w:rPr>
          <w:rFonts w:ascii="Times New Roman" w:hAnsi="Times New Roman"/>
          <w:lang w:val="ru-RU"/>
        </w:rPr>
      </w:pPr>
      <w:r w:rsidRPr="00A542BB">
        <w:rPr>
          <w:rFonts w:ascii="Times New Roman" w:hAnsi="Times New Roman"/>
          <w:lang w:val="ru-RU"/>
        </w:rPr>
        <w:t xml:space="preserve">Као резултат организованог и квалитетног рада у области настава и учење сведочи и резултати завршног испита где су постигнућа из </w:t>
      </w:r>
      <w:r w:rsidRPr="001A3073">
        <w:rPr>
          <w:rFonts w:ascii="Times New Roman" w:hAnsi="Times New Roman"/>
          <w:lang w:val="sr-Cyrl-RS"/>
        </w:rPr>
        <w:t xml:space="preserve">сва три теста изнад </w:t>
      </w:r>
      <w:r w:rsidRPr="00A542BB">
        <w:rPr>
          <w:rFonts w:ascii="Times New Roman" w:hAnsi="Times New Roman"/>
          <w:lang w:val="ru-RU"/>
        </w:rPr>
        <w:t>републичког просека.</w:t>
      </w:r>
    </w:p>
    <w:p w:rsidR="001A3073" w:rsidRPr="00A542BB" w:rsidRDefault="001A3073" w:rsidP="001A3073">
      <w:pPr>
        <w:contextualSpacing/>
        <w:jc w:val="both"/>
        <w:rPr>
          <w:rFonts w:ascii="Times New Roman" w:hAnsi="Times New Roman"/>
          <w:lang w:val="ru-RU"/>
        </w:rPr>
      </w:pPr>
    </w:p>
    <w:p w:rsidR="001A3073" w:rsidRPr="001A3073" w:rsidRDefault="001A3073" w:rsidP="001A3073">
      <w:pPr>
        <w:pStyle w:val="ListParagraph"/>
        <w:numPr>
          <w:ilvl w:val="0"/>
          <w:numId w:val="30"/>
        </w:numPr>
        <w:spacing w:after="200" w:line="276" w:lineRule="auto"/>
        <w:jc w:val="both"/>
        <w:rPr>
          <w:rFonts w:ascii="Times New Roman" w:hAnsi="Times New Roman"/>
          <w:b/>
          <w:u w:val="single"/>
        </w:rPr>
      </w:pPr>
      <w:r w:rsidRPr="001A3073">
        <w:rPr>
          <w:rFonts w:ascii="Times New Roman" w:hAnsi="Times New Roman"/>
          <w:b/>
          <w:u w:val="single"/>
        </w:rPr>
        <w:t>Планирање, организација и контрола рада установе</w:t>
      </w:r>
    </w:p>
    <w:p w:rsidR="001A3073" w:rsidRPr="00A542BB" w:rsidRDefault="001A3073" w:rsidP="001A3073">
      <w:pPr>
        <w:jc w:val="both"/>
        <w:rPr>
          <w:rFonts w:ascii="Times New Roman" w:hAnsi="Times New Roman"/>
          <w:lang w:val="ru-RU"/>
        </w:rPr>
      </w:pPr>
      <w:r w:rsidRPr="00A542BB">
        <w:rPr>
          <w:rFonts w:ascii="Times New Roman" w:hAnsi="Times New Roman"/>
          <w:lang w:val="ru-RU"/>
        </w:rPr>
        <w:t xml:space="preserve">Процес планирања наставе, подела  задужења у припреми за почетак рад у новој школској години   извршена је </w:t>
      </w:r>
      <w:r w:rsidRPr="001A3073">
        <w:rPr>
          <w:rFonts w:ascii="Times New Roman" w:hAnsi="Times New Roman"/>
          <w:lang w:val="sr-Cyrl-RS"/>
        </w:rPr>
        <w:t>на седници</w:t>
      </w:r>
      <w:r w:rsidRPr="00A542BB">
        <w:rPr>
          <w:rFonts w:ascii="Times New Roman" w:hAnsi="Times New Roman"/>
          <w:lang w:val="ru-RU"/>
        </w:rPr>
        <w:t xml:space="preserve"> </w:t>
      </w:r>
      <w:r w:rsidRPr="001A3073">
        <w:rPr>
          <w:rFonts w:ascii="Times New Roman" w:hAnsi="Times New Roman"/>
          <w:lang w:val="sr-Cyrl-RS"/>
        </w:rPr>
        <w:t>Н</w:t>
      </w:r>
      <w:r w:rsidRPr="00A542BB">
        <w:rPr>
          <w:rFonts w:ascii="Times New Roman" w:hAnsi="Times New Roman"/>
          <w:lang w:val="ru-RU"/>
        </w:rPr>
        <w:t xml:space="preserve">аставничког већа </w:t>
      </w:r>
      <w:r w:rsidRPr="001A3073">
        <w:rPr>
          <w:rFonts w:ascii="Times New Roman" w:hAnsi="Times New Roman"/>
          <w:lang w:val="sr-Cyrl-RS"/>
        </w:rPr>
        <w:t>у</w:t>
      </w:r>
      <w:r w:rsidRPr="00A542BB">
        <w:rPr>
          <w:rFonts w:ascii="Times New Roman" w:hAnsi="Times New Roman"/>
          <w:lang w:val="ru-RU"/>
        </w:rPr>
        <w:t xml:space="preserve"> августу. </w:t>
      </w:r>
      <w:r w:rsidRPr="001A3073">
        <w:rPr>
          <w:rFonts w:ascii="Times New Roman" w:hAnsi="Times New Roman"/>
          <w:lang w:val="sr-Cyrl-RS"/>
        </w:rPr>
        <w:t>При</w:t>
      </w:r>
      <w:r w:rsidRPr="00A542BB">
        <w:rPr>
          <w:rFonts w:ascii="Times New Roman" w:hAnsi="Times New Roman"/>
          <w:lang w:val="ru-RU"/>
        </w:rPr>
        <w:t xml:space="preserve"> подели задужења водило се рачуна о равномерној оптерећености наставника, сходно особеноости рада у малој школи и чињеници да већина наставника ради у две – три школе.</w:t>
      </w:r>
    </w:p>
    <w:p w:rsidR="001A3073" w:rsidRPr="00A542BB" w:rsidRDefault="001A3073" w:rsidP="001A3073">
      <w:pPr>
        <w:jc w:val="both"/>
        <w:rPr>
          <w:rFonts w:ascii="Times New Roman" w:hAnsi="Times New Roman"/>
          <w:lang w:val="ru-RU"/>
        </w:rPr>
      </w:pPr>
      <w:r w:rsidRPr="00A542BB">
        <w:rPr>
          <w:rFonts w:ascii="Times New Roman" w:hAnsi="Times New Roman"/>
          <w:lang w:val="ru-RU"/>
        </w:rPr>
        <w:t xml:space="preserve">Израђени су годишњи планови  за све предмете и Годишњи план рада школе којим су утврђене активности, динамика и носиоци тих активности. </w:t>
      </w:r>
    </w:p>
    <w:p w:rsidR="001A3073" w:rsidRPr="00A542BB" w:rsidRDefault="001A3073" w:rsidP="001A3073">
      <w:pPr>
        <w:jc w:val="both"/>
        <w:rPr>
          <w:rFonts w:ascii="Times New Roman" w:hAnsi="Times New Roman"/>
          <w:lang w:val="ru-RU"/>
        </w:rPr>
      </w:pPr>
      <w:r w:rsidRPr="00A542BB">
        <w:rPr>
          <w:rFonts w:ascii="Times New Roman" w:hAnsi="Times New Roman"/>
          <w:lang w:val="ru-RU"/>
        </w:rPr>
        <w:t xml:space="preserve">Извршене су  допуне Школског програма, израда анекса. </w:t>
      </w:r>
    </w:p>
    <w:p w:rsidR="001A3073" w:rsidRPr="00A542BB" w:rsidRDefault="001A3073" w:rsidP="001A3073">
      <w:pPr>
        <w:jc w:val="both"/>
        <w:rPr>
          <w:rFonts w:ascii="Times New Roman" w:hAnsi="Times New Roman"/>
          <w:lang w:val="ru-RU"/>
        </w:rPr>
      </w:pPr>
      <w:r w:rsidRPr="00A542BB">
        <w:rPr>
          <w:rFonts w:ascii="Times New Roman" w:hAnsi="Times New Roman"/>
          <w:lang w:val="ru-RU"/>
        </w:rPr>
        <w:t xml:space="preserve">Тимови и активи радили су према утврђеном плану и динамици. </w:t>
      </w:r>
    </w:p>
    <w:p w:rsidR="001A3073" w:rsidRPr="001A3073" w:rsidRDefault="001A3073" w:rsidP="001A3073">
      <w:pPr>
        <w:jc w:val="both"/>
        <w:rPr>
          <w:rFonts w:ascii="Times New Roman" w:hAnsi="Times New Roman"/>
          <w:lang w:val="sr-Cyrl-RS"/>
        </w:rPr>
      </w:pPr>
      <w:r w:rsidRPr="00A542BB">
        <w:rPr>
          <w:rFonts w:ascii="Times New Roman" w:hAnsi="Times New Roman"/>
          <w:lang w:val="ru-RU"/>
        </w:rPr>
        <w:t xml:space="preserve">Процес праћења израде извештаја и анализа организован је у сарадњи са психологом.  Резултати тих анализа праћени су заједно са наставницима. Вршене су анализе успеха, иницијалних тестова које су наставници примењивали на почетку године, анализа резултата завршног испита, анализа пробног завршног испита, анализа посећених часова. Све ове анализе садрже и предлоге мера за даљи рад и донете су на основу заједничког разматрања. </w:t>
      </w:r>
      <w:r w:rsidRPr="001A3073">
        <w:rPr>
          <w:rFonts w:ascii="Times New Roman" w:hAnsi="Times New Roman"/>
          <w:lang w:val="sr-Cyrl-RS"/>
        </w:rPr>
        <w:t xml:space="preserve">На почетку школске године на предлог Педагошког колегијума и Тима за унапређивање квалитета рада школе израђен је оперативни план рада школе према коме се настава за први циклус реализовала према основном моделу, док се за други циклус релизовала према комбинованом моделу при чему је део часова релизован онлајн. </w:t>
      </w:r>
    </w:p>
    <w:p w:rsidR="001A3073" w:rsidRPr="00A542BB" w:rsidRDefault="001A3073" w:rsidP="001A3073">
      <w:pPr>
        <w:jc w:val="both"/>
        <w:rPr>
          <w:rFonts w:ascii="Times New Roman" w:hAnsi="Times New Roman"/>
          <w:lang w:val="ru-RU"/>
        </w:rPr>
      </w:pPr>
    </w:p>
    <w:p w:rsidR="001A3073" w:rsidRPr="001A3073" w:rsidRDefault="001A3073" w:rsidP="001A3073">
      <w:pPr>
        <w:pStyle w:val="ListParagraph"/>
        <w:numPr>
          <w:ilvl w:val="0"/>
          <w:numId w:val="30"/>
        </w:numPr>
        <w:spacing w:after="200" w:line="276" w:lineRule="auto"/>
        <w:jc w:val="both"/>
        <w:rPr>
          <w:rFonts w:ascii="Times New Roman" w:hAnsi="Times New Roman"/>
          <w:b/>
          <w:u w:val="single"/>
        </w:rPr>
      </w:pPr>
      <w:r w:rsidRPr="001A3073">
        <w:rPr>
          <w:rFonts w:ascii="Times New Roman" w:hAnsi="Times New Roman"/>
          <w:b/>
          <w:u w:val="single"/>
        </w:rPr>
        <w:t>Праћење и унапређивање рада запослених</w:t>
      </w:r>
    </w:p>
    <w:p w:rsidR="001A3073" w:rsidRPr="001A3073" w:rsidRDefault="001A3073" w:rsidP="001A3073">
      <w:pPr>
        <w:jc w:val="both"/>
        <w:rPr>
          <w:rFonts w:ascii="Times New Roman" w:hAnsi="Times New Roman"/>
          <w:lang w:val="sr-Cyrl-RS"/>
        </w:rPr>
      </w:pPr>
      <w:r w:rsidRPr="00A542BB">
        <w:rPr>
          <w:rFonts w:ascii="Times New Roman" w:hAnsi="Times New Roman"/>
          <w:lang w:val="ru-RU"/>
        </w:rPr>
        <w:t>Планирање, селекција и пријем запослених у овој школској години извршено је у складу</w:t>
      </w:r>
      <w:r w:rsidRPr="001A3073">
        <w:rPr>
          <w:rFonts w:ascii="Times New Roman" w:hAnsi="Times New Roman"/>
          <w:lang w:val="sr-Cyrl-RS"/>
        </w:rPr>
        <w:t xml:space="preserve"> </w:t>
      </w:r>
      <w:r w:rsidRPr="00A542BB">
        <w:rPr>
          <w:rFonts w:ascii="Times New Roman" w:hAnsi="Times New Roman"/>
          <w:lang w:val="ru-RU"/>
        </w:rPr>
        <w:t>са</w:t>
      </w:r>
      <w:r w:rsidRPr="001A3073">
        <w:rPr>
          <w:rFonts w:ascii="Times New Roman" w:hAnsi="Times New Roman"/>
          <w:lang w:val="sr-Cyrl-RS"/>
        </w:rPr>
        <w:t xml:space="preserve"> </w:t>
      </w:r>
      <w:r w:rsidRPr="00A542BB">
        <w:rPr>
          <w:rFonts w:ascii="Times New Roman" w:hAnsi="Times New Roman"/>
          <w:lang w:val="ru-RU"/>
        </w:rPr>
        <w:t>дописом Министарства просвете којим је обустављено расписивање конурса за пријем запослених на неодређено радно време.</w:t>
      </w:r>
      <w:r w:rsidRPr="001A3073">
        <w:rPr>
          <w:rFonts w:ascii="Times New Roman" w:hAnsi="Times New Roman"/>
          <w:lang w:val="sr-Cyrl-RS"/>
        </w:rPr>
        <w:t xml:space="preserve"> Слободна радна места налазе се на листи слободних радних места у ИС Доситеј. Настава је нестручно заступљена само из технике и технологије (20%), математике (88,88), физике (30).</w:t>
      </w:r>
    </w:p>
    <w:p w:rsidR="001A3073" w:rsidRPr="00A542BB" w:rsidRDefault="001A3073" w:rsidP="001A3073">
      <w:pPr>
        <w:jc w:val="both"/>
        <w:rPr>
          <w:rFonts w:ascii="Times New Roman" w:hAnsi="Times New Roman"/>
          <w:lang w:val="ru-RU"/>
        </w:rPr>
      </w:pPr>
      <w:r w:rsidRPr="00A542BB">
        <w:rPr>
          <w:rFonts w:ascii="Times New Roman" w:hAnsi="Times New Roman"/>
          <w:lang w:val="ru-RU"/>
        </w:rPr>
        <w:t xml:space="preserve">Праћење и награђивање рада запослених за постигнуте резултате у складу са општим правним актима школе извршено је приликом обележавања Дана школе. </w:t>
      </w:r>
    </w:p>
    <w:p w:rsidR="001A3073" w:rsidRPr="00A542BB" w:rsidRDefault="001A3073" w:rsidP="001A3073">
      <w:pPr>
        <w:jc w:val="both"/>
        <w:rPr>
          <w:rFonts w:ascii="Times New Roman" w:hAnsi="Times New Roman"/>
          <w:lang w:val="ru-RU"/>
        </w:rPr>
      </w:pPr>
    </w:p>
    <w:p w:rsidR="001A3073" w:rsidRPr="00A542BB" w:rsidRDefault="001A3073" w:rsidP="001A3073">
      <w:pPr>
        <w:jc w:val="both"/>
        <w:rPr>
          <w:rFonts w:ascii="Times New Roman" w:hAnsi="Times New Roman"/>
          <w:lang w:val="ru-RU"/>
        </w:rPr>
      </w:pPr>
    </w:p>
    <w:p w:rsidR="001A3073" w:rsidRPr="001A3073" w:rsidRDefault="001A3073" w:rsidP="001A3073">
      <w:pPr>
        <w:pStyle w:val="ListParagraph"/>
        <w:numPr>
          <w:ilvl w:val="0"/>
          <w:numId w:val="30"/>
        </w:numPr>
        <w:spacing w:after="200" w:line="276" w:lineRule="auto"/>
        <w:jc w:val="both"/>
        <w:rPr>
          <w:rFonts w:ascii="Times New Roman" w:hAnsi="Times New Roman"/>
          <w:b/>
          <w:u w:val="single"/>
        </w:rPr>
      </w:pPr>
      <w:r w:rsidRPr="001A3073">
        <w:rPr>
          <w:rFonts w:ascii="Times New Roman" w:hAnsi="Times New Roman"/>
          <w:b/>
          <w:u w:val="single"/>
        </w:rPr>
        <w:t>Сарадња са родитељима, органом управљања и широм заједницом</w:t>
      </w:r>
    </w:p>
    <w:p w:rsidR="001A3073" w:rsidRPr="00A542BB" w:rsidRDefault="001A3073" w:rsidP="001A3073">
      <w:pPr>
        <w:jc w:val="both"/>
        <w:rPr>
          <w:rFonts w:ascii="Times New Roman" w:hAnsi="Times New Roman"/>
          <w:lang w:val="ru-RU"/>
        </w:rPr>
      </w:pPr>
      <w:r w:rsidRPr="001A3073">
        <w:rPr>
          <w:rFonts w:ascii="Times New Roman" w:hAnsi="Times New Roman"/>
          <w:lang w:val="sr-Cyrl-RS"/>
        </w:rPr>
        <w:t xml:space="preserve">Током ове школске године због епидемиолошке ситуације сарадња са родитељима углавном се одвијала пеко вибер група, а ређе непосредно. На почетку школске године одржани су родитељски састанци на отвореном и том приликом </w:t>
      </w:r>
      <w:r w:rsidRPr="00A542BB">
        <w:rPr>
          <w:rFonts w:ascii="Times New Roman" w:hAnsi="Times New Roman"/>
          <w:lang w:val="ru-RU"/>
        </w:rPr>
        <w:t>су посебно наглашене мере безбедности и правила понашања свих актера у школском животу</w:t>
      </w:r>
      <w:r w:rsidRPr="001A3073">
        <w:rPr>
          <w:rFonts w:ascii="Times New Roman" w:hAnsi="Times New Roman"/>
          <w:lang w:val="sr-Cyrl-RS"/>
        </w:rPr>
        <w:t xml:space="preserve"> у циљу спречавања преношења висруса</w:t>
      </w:r>
      <w:r w:rsidRPr="00A542BB">
        <w:rPr>
          <w:rFonts w:ascii="Times New Roman" w:hAnsi="Times New Roman"/>
          <w:lang w:val="ru-RU"/>
        </w:rPr>
        <w:t xml:space="preserve">. </w:t>
      </w:r>
    </w:p>
    <w:p w:rsidR="001A3073" w:rsidRPr="00A542BB" w:rsidRDefault="001A3073" w:rsidP="001A3073">
      <w:pPr>
        <w:jc w:val="both"/>
        <w:rPr>
          <w:rFonts w:ascii="Times New Roman" w:hAnsi="Times New Roman"/>
          <w:lang w:val="ru-RU"/>
        </w:rPr>
      </w:pPr>
      <w:r w:rsidRPr="00A542BB">
        <w:rPr>
          <w:rFonts w:ascii="Times New Roman" w:hAnsi="Times New Roman"/>
          <w:lang w:val="ru-RU"/>
        </w:rPr>
        <w:t xml:space="preserve">Сарадња са локалном управом ради задовољавања финансијских и материјалних потреба установе била је конструктивна. </w:t>
      </w:r>
    </w:p>
    <w:p w:rsidR="001A3073" w:rsidRPr="00A542BB" w:rsidRDefault="001A3073" w:rsidP="001A3073">
      <w:pPr>
        <w:jc w:val="both"/>
        <w:rPr>
          <w:rFonts w:ascii="Times New Roman" w:hAnsi="Times New Roman"/>
          <w:b/>
          <w:u w:val="single"/>
          <w:lang w:val="ru-RU"/>
        </w:rPr>
      </w:pPr>
      <w:r w:rsidRPr="00A542BB">
        <w:rPr>
          <w:rFonts w:ascii="Times New Roman" w:hAnsi="Times New Roman"/>
          <w:b/>
          <w:u w:val="single"/>
          <w:lang w:val="ru-RU"/>
        </w:rPr>
        <w:t>5.  Финансијско и административно управљање радом установе</w:t>
      </w:r>
    </w:p>
    <w:p w:rsidR="001A3073" w:rsidRPr="001A3073" w:rsidRDefault="001A3073" w:rsidP="001A3073">
      <w:pPr>
        <w:jc w:val="both"/>
        <w:rPr>
          <w:rFonts w:ascii="Times New Roman" w:hAnsi="Times New Roman"/>
          <w:lang w:val="sr-Cyrl-RS"/>
        </w:rPr>
      </w:pPr>
      <w:r w:rsidRPr="00A542BB">
        <w:rPr>
          <w:rFonts w:ascii="Times New Roman" w:hAnsi="Times New Roman"/>
          <w:lang w:val="ru-RU"/>
        </w:rPr>
        <w:t xml:space="preserve">Приходи и расходи школе текли су у складу са предвиђеним планом када је реч о буџетским средствима, надзор над применом буџета вршен је континуирано, </w:t>
      </w:r>
      <w:r w:rsidRPr="001A3073">
        <w:rPr>
          <w:rFonts w:ascii="Times New Roman" w:hAnsi="Times New Roman"/>
          <w:lang w:val="sr-Cyrl-RS"/>
        </w:rPr>
        <w:t>урађен је један ребалан у новембру.</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Током првог полугодишта значајна финансијска улагања извршена су за следеће радове:</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 набавка машине за прање судова за школску кухињу;</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-израда пројекта громобранске инсталације и постављање громобрана у Манастрици и Кладурову;</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-израда пројекта електронске дојаве пожара за матичну школу;</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 изградња пепелишта у матичној школи;</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-изградња настрешице у Манастирици;</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-набавка и уградња бојлера у приземљу матичне школе;</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-куповина пећи за Кладурово;</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-куповина два пројектора;</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-уређење санитарног чвора у кухињи у Кладурову;</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-набавка пројектора;</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-онављање опреме и алата за рад домара (косачица, мотике, лопате, тестера);</w:t>
      </w:r>
    </w:p>
    <w:p w:rsidR="001A3073" w:rsidRPr="001A3073" w:rsidRDefault="001A3073" w:rsidP="001A3073">
      <w:pPr>
        <w:jc w:val="both"/>
        <w:rPr>
          <w:rFonts w:ascii="Times New Roman" w:hAnsi="Times New Roman"/>
          <w:lang w:val="sr-Cyrl-RS"/>
        </w:rPr>
      </w:pPr>
      <w:r w:rsidRPr="001A3073">
        <w:rPr>
          <w:rFonts w:ascii="Times New Roman" w:hAnsi="Times New Roman"/>
          <w:lang w:val="sr-Cyrl-RS"/>
        </w:rPr>
        <w:t>-куповина 3 лаптопа.</w:t>
      </w:r>
    </w:p>
    <w:p w:rsidR="001A3073" w:rsidRPr="00A542BB" w:rsidRDefault="001A3073" w:rsidP="001A3073">
      <w:pPr>
        <w:jc w:val="both"/>
        <w:rPr>
          <w:rFonts w:ascii="Times New Roman" w:hAnsi="Times New Roman"/>
          <w:b/>
          <w:u w:val="single"/>
          <w:lang w:val="ru-RU"/>
        </w:rPr>
      </w:pPr>
      <w:r w:rsidRPr="00A542BB">
        <w:rPr>
          <w:rFonts w:ascii="Times New Roman" w:hAnsi="Times New Roman"/>
          <w:b/>
          <w:u w:val="single"/>
          <w:lang w:val="ru-RU"/>
        </w:rPr>
        <w:t>6. Обезбеђивање законитости рада установе</w:t>
      </w:r>
    </w:p>
    <w:p w:rsidR="001A3073" w:rsidRPr="001A3073" w:rsidRDefault="001A3073" w:rsidP="001A3073">
      <w:pPr>
        <w:jc w:val="both"/>
        <w:rPr>
          <w:rFonts w:ascii="Times New Roman" w:hAnsi="Times New Roman"/>
          <w:lang w:val="sr-Cyrl-RS"/>
        </w:rPr>
      </w:pPr>
      <w:r w:rsidRPr="00A542BB">
        <w:rPr>
          <w:rFonts w:ascii="Times New Roman" w:hAnsi="Times New Roman"/>
          <w:lang w:val="ru-RU"/>
        </w:rPr>
        <w:t xml:space="preserve">Заједно са секретаром обезбеђивано је поштовање и примена прописа и општих аката и вођење установљене документације. </w:t>
      </w:r>
      <w:r w:rsidRPr="001A3073">
        <w:rPr>
          <w:rFonts w:ascii="Times New Roman" w:hAnsi="Times New Roman"/>
          <w:lang w:val="sr-Cyrl-RS"/>
        </w:rPr>
        <w:t>Током ове школске године извршена је једна редовна посета просветне инспекторке школи и једна ванредна. Приликом редовног надзора просветна инспекторка је дала 4 мере које су одмах испуњене о чему сведочи извештај о предузетим мерама.</w:t>
      </w:r>
    </w:p>
    <w:p w:rsidR="001A3073" w:rsidRPr="00A542BB" w:rsidRDefault="001A3073" w:rsidP="005D1032">
      <w:pPr>
        <w:contextualSpacing/>
        <w:jc w:val="both"/>
        <w:rPr>
          <w:rFonts w:ascii="Times New Roman" w:hAnsi="Times New Roman"/>
          <w:lang w:val="ru-RU"/>
        </w:rPr>
      </w:pPr>
    </w:p>
    <w:p w:rsidR="001A3073" w:rsidRPr="001A3073" w:rsidRDefault="001A3073" w:rsidP="001A3073">
      <w:pPr>
        <w:jc w:val="right"/>
        <w:rPr>
          <w:rFonts w:ascii="Times New Roman" w:hAnsi="Times New Roman"/>
          <w:lang w:val="sr-Cyrl-RS"/>
        </w:rPr>
      </w:pPr>
      <w:r w:rsidRPr="001A3073">
        <w:rPr>
          <w:rFonts w:ascii="Times New Roman" w:hAnsi="Times New Roman"/>
          <w:lang w:val="sr-Cyrl-RS"/>
        </w:rPr>
        <w:t>директор школе</w:t>
      </w:r>
    </w:p>
    <w:p w:rsidR="001A3073" w:rsidRPr="001A3073" w:rsidRDefault="001A3073" w:rsidP="001A3073">
      <w:pPr>
        <w:jc w:val="right"/>
        <w:rPr>
          <w:rFonts w:ascii="Times New Roman" w:hAnsi="Times New Roman"/>
          <w:lang w:val="sr-Cyrl-RS"/>
        </w:rPr>
      </w:pPr>
      <w:r w:rsidRPr="001A3073">
        <w:rPr>
          <w:rFonts w:ascii="Times New Roman" w:hAnsi="Times New Roman"/>
          <w:lang w:val="sr-Cyrl-RS"/>
        </w:rPr>
        <w:t>Сања Стјепановић</w:t>
      </w:r>
    </w:p>
    <w:p w:rsidR="001A3073" w:rsidRDefault="001A3073"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5D1032" w:rsidRPr="00E02D3F" w:rsidRDefault="005D1032" w:rsidP="00E02D3F">
      <w:pPr>
        <w:keepNext/>
        <w:spacing w:after="0" w:line="240" w:lineRule="auto"/>
        <w:jc w:val="center"/>
        <w:outlineLvl w:val="1"/>
        <w:rPr>
          <w:rFonts w:ascii="Times New Roman" w:hAnsi="Times New Roman"/>
          <w:b/>
          <w:bCs/>
          <w:noProof/>
          <w:color w:val="FF0000"/>
          <w:sz w:val="28"/>
          <w:szCs w:val="28"/>
          <w:lang w:val="sr-Cyrl-CS"/>
        </w:rPr>
      </w:pPr>
    </w:p>
    <w:p w:rsidR="00E02D3F" w:rsidRPr="00CD1213" w:rsidRDefault="00E02D3F" w:rsidP="00E02D3F">
      <w:pPr>
        <w:spacing w:after="0" w:line="240" w:lineRule="auto"/>
        <w:jc w:val="center"/>
        <w:rPr>
          <w:rFonts w:ascii="Times New Roman" w:hAnsi="Times New Roman"/>
          <w:b/>
          <w:noProof/>
          <w:color w:val="FF0000"/>
          <w:sz w:val="24"/>
          <w:szCs w:val="24"/>
          <w:lang w:val="ru-RU"/>
        </w:rPr>
      </w:pPr>
    </w:p>
    <w:p w:rsidR="00BA2249" w:rsidRPr="00F007E7" w:rsidRDefault="00BA2249" w:rsidP="00BA2249">
      <w:pPr>
        <w:keepNext/>
        <w:spacing w:after="0" w:line="240" w:lineRule="auto"/>
        <w:jc w:val="center"/>
        <w:outlineLvl w:val="0"/>
        <w:rPr>
          <w:rFonts w:ascii="Times New Roman" w:hAnsi="Times New Roman"/>
          <w:sz w:val="28"/>
          <w:u w:val="single"/>
          <w:lang w:val="ru-RU"/>
        </w:rPr>
      </w:pPr>
      <w:bookmarkStart w:id="189" w:name="_Toc424058053"/>
      <w:bookmarkStart w:id="190" w:name="_Toc424061065"/>
      <w:bookmarkStart w:id="191" w:name="_Toc51579386"/>
      <w:bookmarkStart w:id="192" w:name="_Toc82352501"/>
      <w:r w:rsidRPr="00BA2249">
        <w:rPr>
          <w:rFonts w:ascii="Times New Roman" w:hAnsi="Times New Roman"/>
          <w:sz w:val="28"/>
          <w:u w:val="single"/>
          <w:lang w:val="sr-Cyrl-CS"/>
        </w:rPr>
        <w:t>V РАД СТРУЧНИХ ОРГАНА, ТИМОВА И ПЕДАГОШКОГ КОЛЕГИЈУМА</w:t>
      </w:r>
      <w:bookmarkEnd w:id="189"/>
      <w:bookmarkEnd w:id="190"/>
      <w:bookmarkEnd w:id="191"/>
      <w:bookmarkEnd w:id="192"/>
    </w:p>
    <w:p w:rsidR="00BA2249" w:rsidRPr="00F007E7" w:rsidRDefault="00BA2249" w:rsidP="00BA2249">
      <w:pPr>
        <w:spacing w:after="0" w:line="240" w:lineRule="auto"/>
        <w:jc w:val="both"/>
        <w:rPr>
          <w:rFonts w:ascii="Times New Roman" w:hAnsi="Times New Roman"/>
          <w:sz w:val="24"/>
          <w:szCs w:val="24"/>
          <w:lang w:val="ru-RU"/>
        </w:rPr>
      </w:pPr>
    </w:p>
    <w:p w:rsidR="00BA2249" w:rsidRPr="00F007E7" w:rsidRDefault="00BA2249" w:rsidP="00BA2249">
      <w:pPr>
        <w:spacing w:after="0" w:line="240" w:lineRule="auto"/>
        <w:jc w:val="both"/>
        <w:rPr>
          <w:rFonts w:ascii="Times New Roman" w:hAnsi="Times New Roman"/>
          <w:sz w:val="24"/>
          <w:szCs w:val="24"/>
          <w:lang w:val="ru-RU"/>
        </w:rPr>
      </w:pPr>
    </w:p>
    <w:p w:rsidR="00BA2249" w:rsidRPr="00F007E7" w:rsidRDefault="00BA2249" w:rsidP="00BA2249">
      <w:pPr>
        <w:keepNext/>
        <w:spacing w:after="0" w:line="240" w:lineRule="auto"/>
        <w:jc w:val="center"/>
        <w:outlineLvl w:val="1"/>
        <w:rPr>
          <w:rFonts w:ascii="Times New Roman" w:hAnsi="Times New Roman"/>
          <w:b/>
          <w:bCs/>
          <w:noProof/>
          <w:sz w:val="28"/>
          <w:szCs w:val="28"/>
          <w:lang w:val="ru-RU"/>
        </w:rPr>
      </w:pPr>
      <w:bookmarkStart w:id="193" w:name="_Toc423804971"/>
      <w:bookmarkStart w:id="194" w:name="_Toc423805202"/>
      <w:bookmarkStart w:id="195" w:name="_Toc423805281"/>
      <w:bookmarkStart w:id="196" w:name="_Toc423805360"/>
      <w:bookmarkStart w:id="197" w:name="_Toc423805553"/>
      <w:bookmarkStart w:id="198" w:name="_Toc424058054"/>
      <w:bookmarkStart w:id="199" w:name="_Toc424061066"/>
      <w:bookmarkStart w:id="200" w:name="_Toc51579387"/>
      <w:bookmarkStart w:id="201" w:name="_Toc82352502"/>
      <w:r w:rsidRPr="00BA2249">
        <w:rPr>
          <w:rFonts w:ascii="Times New Roman" w:hAnsi="Times New Roman"/>
          <w:b/>
          <w:bCs/>
          <w:noProof/>
          <w:sz w:val="28"/>
          <w:szCs w:val="28"/>
          <w:lang w:val="sr-Cyrl-CS"/>
        </w:rPr>
        <w:t>5.1. Извештај о раду Наставничког већа</w:t>
      </w:r>
      <w:bookmarkEnd w:id="193"/>
      <w:bookmarkEnd w:id="194"/>
      <w:bookmarkEnd w:id="195"/>
      <w:bookmarkEnd w:id="196"/>
      <w:bookmarkEnd w:id="197"/>
      <w:bookmarkEnd w:id="198"/>
      <w:bookmarkEnd w:id="199"/>
      <w:bookmarkEnd w:id="200"/>
      <w:bookmarkEnd w:id="201"/>
    </w:p>
    <w:p w:rsidR="00BA2249" w:rsidRPr="00F007E7" w:rsidRDefault="00BA2249" w:rsidP="003F7F0F">
      <w:pPr>
        <w:spacing w:after="0"/>
        <w:jc w:val="both"/>
        <w:rPr>
          <w:rFonts w:ascii="Times New Roman" w:hAnsi="Times New Roman"/>
          <w:color w:val="FF0000"/>
          <w:sz w:val="24"/>
          <w:szCs w:val="24"/>
          <w:lang w:val="ru-RU"/>
        </w:rPr>
      </w:pPr>
    </w:p>
    <w:p w:rsidR="00BA2249" w:rsidRPr="003B6529" w:rsidRDefault="00BA2249" w:rsidP="003F7F0F">
      <w:pPr>
        <w:jc w:val="both"/>
        <w:rPr>
          <w:rFonts w:ascii="Times New Roman" w:eastAsia="Calibri" w:hAnsi="Times New Roman"/>
          <w:sz w:val="24"/>
          <w:szCs w:val="24"/>
          <w:lang w:val="ru-RU"/>
        </w:rPr>
      </w:pPr>
      <w:r w:rsidRPr="00BA2249">
        <w:rPr>
          <w:rFonts w:ascii="Times New Roman" w:eastAsia="Calibri" w:hAnsi="Times New Roman"/>
          <w:sz w:val="24"/>
          <w:szCs w:val="24"/>
          <w:lang w:val="ru-RU"/>
        </w:rPr>
        <w:t>Током школске 20</w:t>
      </w:r>
      <w:r w:rsidRPr="003F7F0F">
        <w:rPr>
          <w:rFonts w:ascii="Times New Roman" w:eastAsia="Calibri" w:hAnsi="Times New Roman"/>
          <w:sz w:val="24"/>
          <w:szCs w:val="24"/>
          <w:lang w:val="ru-RU"/>
        </w:rPr>
        <w:t>20</w:t>
      </w:r>
      <w:r w:rsidRPr="00BA2249">
        <w:rPr>
          <w:rFonts w:ascii="Times New Roman" w:eastAsia="Calibri" w:hAnsi="Times New Roman"/>
          <w:sz w:val="24"/>
          <w:szCs w:val="24"/>
          <w:lang w:val="ru-RU"/>
        </w:rPr>
        <w:t>/20</w:t>
      </w:r>
      <w:r w:rsidRPr="00F007E7">
        <w:rPr>
          <w:rFonts w:ascii="Times New Roman" w:eastAsia="Calibri" w:hAnsi="Times New Roman"/>
          <w:sz w:val="24"/>
          <w:szCs w:val="24"/>
          <w:lang w:val="ru-RU"/>
        </w:rPr>
        <w:t>21</w:t>
      </w:r>
      <w:r w:rsidRPr="00BA2249">
        <w:rPr>
          <w:rFonts w:ascii="Times New Roman" w:eastAsia="Calibri" w:hAnsi="Times New Roman"/>
          <w:sz w:val="24"/>
          <w:szCs w:val="24"/>
          <w:lang w:val="ru-RU"/>
        </w:rPr>
        <w:t xml:space="preserve">. године одржано је укупно </w:t>
      </w:r>
      <w:r w:rsidR="00EA0805" w:rsidRPr="003F7F0F">
        <w:rPr>
          <w:rFonts w:ascii="Times New Roman" w:eastAsia="Calibri" w:hAnsi="Times New Roman"/>
          <w:sz w:val="24"/>
          <w:szCs w:val="24"/>
          <w:lang w:val="ru-RU"/>
        </w:rPr>
        <w:t xml:space="preserve">редовних </w:t>
      </w:r>
      <w:r w:rsidRPr="00F007E7">
        <w:rPr>
          <w:rFonts w:ascii="Times New Roman" w:eastAsia="Calibri" w:hAnsi="Times New Roman"/>
          <w:sz w:val="24"/>
          <w:szCs w:val="24"/>
          <w:lang w:val="ru-RU"/>
        </w:rPr>
        <w:t xml:space="preserve">10 </w:t>
      </w:r>
      <w:r w:rsidRPr="00BA2249">
        <w:rPr>
          <w:rFonts w:ascii="Times New Roman" w:eastAsia="Calibri" w:hAnsi="Times New Roman"/>
          <w:sz w:val="24"/>
          <w:szCs w:val="24"/>
          <w:lang w:val="ru-RU"/>
        </w:rPr>
        <w:t xml:space="preserve">седница Наставничког </w:t>
      </w:r>
      <w:r w:rsidR="003F7F0F">
        <w:rPr>
          <w:rFonts w:ascii="Times New Roman" w:eastAsia="Calibri" w:hAnsi="Times New Roman"/>
          <w:sz w:val="24"/>
          <w:szCs w:val="24"/>
          <w:lang w:val="ru-RU"/>
        </w:rPr>
        <w:t>већа, 1</w:t>
      </w:r>
      <w:r w:rsidR="00EA0805" w:rsidRPr="003F7F0F">
        <w:rPr>
          <w:rFonts w:ascii="Times New Roman" w:eastAsia="Calibri" w:hAnsi="Times New Roman"/>
          <w:sz w:val="24"/>
          <w:szCs w:val="24"/>
          <w:lang w:val="ru-RU"/>
        </w:rPr>
        <w:t xml:space="preserve"> ванредна</w:t>
      </w:r>
      <w:r w:rsidR="003F7F0F">
        <w:rPr>
          <w:rFonts w:ascii="Times New Roman" w:eastAsia="Calibri" w:hAnsi="Times New Roman"/>
          <w:sz w:val="24"/>
          <w:szCs w:val="24"/>
          <w:lang w:val="ru-RU"/>
        </w:rPr>
        <w:t xml:space="preserve"> и 1 посебна седница</w:t>
      </w:r>
      <w:r w:rsidRPr="003F7F0F">
        <w:rPr>
          <w:rFonts w:ascii="Times New Roman" w:eastAsia="Calibri" w:hAnsi="Times New Roman"/>
          <w:sz w:val="24"/>
          <w:szCs w:val="24"/>
          <w:lang w:val="ru-RU"/>
        </w:rPr>
        <w:t>. Седницама је председавала</w:t>
      </w:r>
      <w:r w:rsidRPr="003B6529">
        <w:rPr>
          <w:rFonts w:ascii="Times New Roman" w:eastAsia="Calibri" w:hAnsi="Times New Roman"/>
          <w:sz w:val="24"/>
          <w:szCs w:val="24"/>
          <w:lang w:val="ru-RU"/>
        </w:rPr>
        <w:t xml:space="preserve"> </w:t>
      </w:r>
      <w:r w:rsidRPr="00BA2249">
        <w:rPr>
          <w:rFonts w:ascii="Times New Roman" w:eastAsia="Calibri" w:hAnsi="Times New Roman"/>
          <w:sz w:val="24"/>
          <w:szCs w:val="24"/>
          <w:lang w:val="ru-RU"/>
        </w:rPr>
        <w:t xml:space="preserve">директорка школе </w:t>
      </w:r>
      <w:r w:rsidRPr="003B6529">
        <w:rPr>
          <w:rFonts w:ascii="Times New Roman" w:eastAsia="Calibri" w:hAnsi="Times New Roman"/>
          <w:sz w:val="24"/>
          <w:szCs w:val="24"/>
          <w:lang w:val="ru-RU"/>
        </w:rPr>
        <w:t>Сања Стјепановић. На седницама су разматрана следећа питања:</w:t>
      </w:r>
    </w:p>
    <w:p w:rsidR="00BA2249" w:rsidRPr="003F7F0F" w:rsidRDefault="00BA2249" w:rsidP="003F7F0F">
      <w:pPr>
        <w:numPr>
          <w:ilvl w:val="0"/>
          <w:numId w:val="11"/>
        </w:numPr>
        <w:spacing w:after="0"/>
        <w:jc w:val="both"/>
        <w:rPr>
          <w:rFonts w:ascii="Times New Roman" w:eastAsia="Calibri" w:hAnsi="Times New Roman"/>
          <w:sz w:val="24"/>
          <w:szCs w:val="24"/>
        </w:rPr>
      </w:pPr>
      <w:r w:rsidRPr="003F7F0F">
        <w:rPr>
          <w:rFonts w:ascii="Times New Roman" w:eastAsia="Calibri" w:hAnsi="Times New Roman"/>
          <w:sz w:val="24"/>
          <w:szCs w:val="24"/>
        </w:rPr>
        <w:t>Разматрање Годишњег плана школе;</w:t>
      </w:r>
    </w:p>
    <w:p w:rsidR="00BA2249" w:rsidRPr="00F007E7" w:rsidRDefault="00BA2249"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Доношење одлуке о области самовредновања;</w:t>
      </w:r>
    </w:p>
    <w:p w:rsidR="00BA2249" w:rsidRPr="00F007E7" w:rsidRDefault="0009061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Праћене су превентивне мере у вези пандемије Ковид 19 и упознавано са процедурама Завода за јавно здравље Пожаревац;</w:t>
      </w:r>
    </w:p>
    <w:p w:rsidR="00090615" w:rsidRPr="00F007E7" w:rsidRDefault="0009061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Изабрани чланови комисије за избор директора као предлог Школском одбору и дато мишљење о кандидату за директора школе Сањи Стјепановић;</w:t>
      </w:r>
    </w:p>
    <w:p w:rsidR="00090615" w:rsidRPr="00F007E7" w:rsidRDefault="0009061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Разматране активности и реализација Ноћи истраживача;</w:t>
      </w:r>
    </w:p>
    <w:p w:rsidR="00090615" w:rsidRPr="00F007E7" w:rsidRDefault="0009061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Изабран наставник за награду Посвећеност послу поводом Дана просветних радника;</w:t>
      </w:r>
    </w:p>
    <w:p w:rsidR="00090615" w:rsidRPr="00F007E7" w:rsidRDefault="0009061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Разматрани предлози Министарства просвете, науке и технолошког развоја да ли наставу одржавати редовно у школи и онлајн;</w:t>
      </w:r>
    </w:p>
    <w:p w:rsidR="00C15E18" w:rsidRPr="00F007E7" w:rsidRDefault="00C15E18"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П</w:t>
      </w:r>
      <w:r w:rsidR="00EA0805" w:rsidRPr="00F007E7">
        <w:rPr>
          <w:rFonts w:ascii="Times New Roman" w:eastAsia="Calibri" w:hAnsi="Times New Roman"/>
          <w:sz w:val="24"/>
          <w:szCs w:val="24"/>
          <w:lang w:val="ru-RU"/>
        </w:rPr>
        <w:t>редстављен и разматран п</w:t>
      </w:r>
      <w:r w:rsidRPr="00F007E7">
        <w:rPr>
          <w:rFonts w:ascii="Times New Roman" w:eastAsia="Calibri" w:hAnsi="Times New Roman"/>
          <w:sz w:val="24"/>
          <w:szCs w:val="24"/>
          <w:lang w:val="ru-RU"/>
        </w:rPr>
        <w:t>олугодишњи</w:t>
      </w:r>
      <w:r w:rsidR="00EA0805" w:rsidRPr="00F007E7">
        <w:rPr>
          <w:rFonts w:ascii="Times New Roman" w:eastAsia="Calibri" w:hAnsi="Times New Roman"/>
          <w:sz w:val="24"/>
          <w:szCs w:val="24"/>
          <w:lang w:val="ru-RU"/>
        </w:rPr>
        <w:t xml:space="preserve"> и годишњи</w:t>
      </w:r>
      <w:r w:rsidRPr="00F007E7">
        <w:rPr>
          <w:rFonts w:ascii="Times New Roman" w:eastAsia="Calibri" w:hAnsi="Times New Roman"/>
          <w:sz w:val="24"/>
          <w:szCs w:val="24"/>
          <w:lang w:val="ru-RU"/>
        </w:rPr>
        <w:t xml:space="preserve"> извештај о раду директорке школе;</w:t>
      </w:r>
    </w:p>
    <w:p w:rsidR="00C15E18" w:rsidRPr="00F007E7" w:rsidRDefault="00C15E18"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Праћена је реализација онлајн наставе, реализација и резултати пробног завршног испита, активности Научног клуба;</w:t>
      </w:r>
    </w:p>
    <w:p w:rsidR="00BA2249" w:rsidRPr="00F007E7" w:rsidRDefault="00BA2249"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Донете су мере за унапређење успеха ученика;</w:t>
      </w:r>
    </w:p>
    <w:p w:rsidR="00BA2249" w:rsidRPr="00F007E7" w:rsidRDefault="00BA2249"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Анализирани су успех и дисциплина ученика након класификационих периода, праћена је реализација часова додатне и допунске наставе, а поднети су и квартални извештаји тимова и стручних већа;</w:t>
      </w:r>
    </w:p>
    <w:p w:rsidR="00BA2249" w:rsidRPr="00F007E7" w:rsidRDefault="00BA2249"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Анализирани су посећени часови током првог</w:t>
      </w:r>
      <w:r w:rsidR="00C15E18" w:rsidRPr="00F007E7">
        <w:rPr>
          <w:rFonts w:ascii="Times New Roman" w:eastAsia="Calibri" w:hAnsi="Times New Roman"/>
          <w:sz w:val="24"/>
          <w:szCs w:val="24"/>
          <w:lang w:val="ru-RU"/>
        </w:rPr>
        <w:t xml:space="preserve"> и другог</w:t>
      </w:r>
      <w:r w:rsidRPr="00F007E7">
        <w:rPr>
          <w:rFonts w:ascii="Times New Roman" w:eastAsia="Calibri" w:hAnsi="Times New Roman"/>
          <w:sz w:val="24"/>
          <w:szCs w:val="24"/>
          <w:lang w:val="ru-RU"/>
        </w:rPr>
        <w:t xml:space="preserve"> полугодишта;</w:t>
      </w:r>
    </w:p>
    <w:p w:rsidR="00EA0805" w:rsidRPr="00F007E7" w:rsidRDefault="00BA2249"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Поводом завршетка наставе за ученике осмог разреда одржана је седница на којој се говорило о успеху и дисциплини ученика овог разреда; утврђени су услови за добијање Посебних диплома и дипломе „Вук Караџић“</w:t>
      </w:r>
      <w:r w:rsidR="00EA0805" w:rsidRPr="00F007E7">
        <w:rPr>
          <w:rFonts w:ascii="Times New Roman" w:eastAsia="Calibri" w:hAnsi="Times New Roman"/>
          <w:sz w:val="24"/>
          <w:szCs w:val="24"/>
          <w:lang w:val="ru-RU"/>
        </w:rPr>
        <w:t xml:space="preserve"> за коју није ни један ученик стекао право</w:t>
      </w:r>
      <w:r w:rsidRPr="00F007E7">
        <w:rPr>
          <w:rFonts w:ascii="Times New Roman" w:eastAsia="Calibri" w:hAnsi="Times New Roman"/>
          <w:sz w:val="24"/>
          <w:szCs w:val="24"/>
          <w:lang w:val="ru-RU"/>
        </w:rPr>
        <w:t>.</w:t>
      </w:r>
      <w:r w:rsidR="00EA0805" w:rsidRPr="00F007E7">
        <w:rPr>
          <w:rFonts w:ascii="Times New Roman" w:eastAsia="Calibri" w:hAnsi="Times New Roman"/>
          <w:sz w:val="24"/>
          <w:szCs w:val="24"/>
          <w:lang w:val="ru-RU"/>
        </w:rPr>
        <w:t xml:space="preserve"> </w:t>
      </w:r>
    </w:p>
    <w:p w:rsidR="00BA2249" w:rsidRPr="00F007E7" w:rsidRDefault="00EA080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Разматрало</w:t>
      </w:r>
      <w:r w:rsidR="00BA2249" w:rsidRPr="00F007E7">
        <w:rPr>
          <w:rFonts w:ascii="Times New Roman" w:eastAsia="Calibri" w:hAnsi="Times New Roman"/>
          <w:sz w:val="24"/>
          <w:szCs w:val="24"/>
          <w:lang w:val="ru-RU"/>
        </w:rPr>
        <w:t xml:space="preserve"> се и о организацији завршног испита за ученике осмог разреда, распореду припремне наставе, уџбеницима</w:t>
      </w:r>
      <w:r w:rsidRPr="00F007E7">
        <w:rPr>
          <w:rFonts w:ascii="Times New Roman" w:eastAsia="Calibri" w:hAnsi="Times New Roman"/>
          <w:sz w:val="24"/>
          <w:szCs w:val="24"/>
          <w:lang w:val="ru-RU"/>
        </w:rPr>
        <w:t>,</w:t>
      </w:r>
      <w:r w:rsidR="00BA2249" w:rsidRPr="00F007E7">
        <w:rPr>
          <w:rFonts w:ascii="Times New Roman" w:eastAsia="Calibri" w:hAnsi="Times New Roman"/>
          <w:sz w:val="24"/>
          <w:szCs w:val="24"/>
          <w:lang w:val="ru-RU"/>
        </w:rPr>
        <w:t xml:space="preserve"> прослави матурске вечери</w:t>
      </w:r>
      <w:r w:rsidRPr="00F007E7">
        <w:rPr>
          <w:rFonts w:ascii="Times New Roman" w:eastAsia="Calibri" w:hAnsi="Times New Roman"/>
          <w:sz w:val="24"/>
          <w:szCs w:val="24"/>
          <w:lang w:val="ru-RU"/>
        </w:rPr>
        <w:t xml:space="preserve"> и ђаку генерације</w:t>
      </w:r>
      <w:r w:rsidR="00BA2249" w:rsidRPr="00F007E7">
        <w:rPr>
          <w:rFonts w:ascii="Times New Roman" w:eastAsia="Calibri" w:hAnsi="Times New Roman"/>
          <w:sz w:val="24"/>
          <w:szCs w:val="24"/>
          <w:lang w:val="ru-RU"/>
        </w:rPr>
        <w:t>;</w:t>
      </w:r>
    </w:p>
    <w:p w:rsidR="00C15E18" w:rsidRPr="00F007E7" w:rsidRDefault="00EA080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Разматрана и спроведена методологија израде Школског програма;</w:t>
      </w:r>
    </w:p>
    <w:p w:rsidR="00EA0805" w:rsidRPr="00F007E7" w:rsidRDefault="00EA080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Предложене листе слободних активности за следећу школску годину;</w:t>
      </w:r>
    </w:p>
    <w:p w:rsidR="00EA0805" w:rsidRPr="00F007E7" w:rsidRDefault="00EA080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Анализирана реализација програма једносменске наставе;</w:t>
      </w:r>
    </w:p>
    <w:p w:rsidR="00BA2249" w:rsidRPr="00F007E7" w:rsidRDefault="00BA2249"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Поднети су извештаји стручних већа, тимова и актива, као и извештај са завршног испита;</w:t>
      </w:r>
    </w:p>
    <w:p w:rsidR="00EA0805" w:rsidRPr="00F007E7" w:rsidRDefault="00EA080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Поднети извештаји о стручном усавршавању наставника;</w:t>
      </w:r>
    </w:p>
    <w:p w:rsidR="00EA0805" w:rsidRPr="00F007E7" w:rsidRDefault="00EA0805"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Поднети извештаји редовног просветног инспекцијског надзора;</w:t>
      </w:r>
    </w:p>
    <w:p w:rsidR="00BA2249" w:rsidRPr="00F007E7" w:rsidRDefault="00BA2249" w:rsidP="003F7F0F">
      <w:pPr>
        <w:numPr>
          <w:ilvl w:val="0"/>
          <w:numId w:val="11"/>
        </w:numPr>
        <w:spacing w:after="0"/>
        <w:jc w:val="both"/>
        <w:rPr>
          <w:rFonts w:ascii="Times New Roman" w:eastAsia="Calibri" w:hAnsi="Times New Roman"/>
          <w:sz w:val="24"/>
          <w:szCs w:val="24"/>
          <w:lang w:val="ru-RU"/>
        </w:rPr>
      </w:pPr>
      <w:r w:rsidRPr="00F007E7">
        <w:rPr>
          <w:rFonts w:ascii="Times New Roman" w:eastAsia="Calibri" w:hAnsi="Times New Roman"/>
          <w:sz w:val="24"/>
          <w:szCs w:val="24"/>
          <w:lang w:val="ru-RU"/>
        </w:rPr>
        <w:t>Бирани су и чланови Школског одбора из редова Наставничког већа.</w:t>
      </w:r>
    </w:p>
    <w:p w:rsidR="00BA2249" w:rsidRPr="00F007E7" w:rsidRDefault="00BA2249" w:rsidP="003F7F0F">
      <w:pPr>
        <w:spacing w:after="0"/>
        <w:ind w:left="720"/>
        <w:jc w:val="both"/>
        <w:rPr>
          <w:rFonts w:ascii="Times New Roman" w:eastAsia="Calibri" w:hAnsi="Times New Roman"/>
          <w:sz w:val="24"/>
          <w:szCs w:val="24"/>
          <w:lang w:val="ru-RU"/>
        </w:rPr>
      </w:pPr>
    </w:p>
    <w:p w:rsidR="00BA2249" w:rsidRPr="00F007E7" w:rsidRDefault="00EA0805" w:rsidP="003F7F0F">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Четири </w:t>
      </w:r>
      <w:r w:rsidR="00C175EC" w:rsidRPr="00F007E7">
        <w:rPr>
          <w:rFonts w:ascii="Times New Roman" w:eastAsia="Calibri" w:hAnsi="Times New Roman"/>
          <w:sz w:val="24"/>
          <w:szCs w:val="24"/>
          <w:lang w:val="ru-RU"/>
        </w:rPr>
        <w:t xml:space="preserve">редовне </w:t>
      </w:r>
      <w:r w:rsidRPr="00F007E7">
        <w:rPr>
          <w:rFonts w:ascii="Times New Roman" w:eastAsia="Calibri" w:hAnsi="Times New Roman"/>
          <w:sz w:val="24"/>
          <w:szCs w:val="24"/>
          <w:lang w:val="ru-RU"/>
        </w:rPr>
        <w:t>седнице</w:t>
      </w:r>
      <w:r w:rsidR="00BA2249" w:rsidRPr="00F007E7">
        <w:rPr>
          <w:rFonts w:ascii="Times New Roman" w:eastAsia="Calibri" w:hAnsi="Times New Roman"/>
          <w:sz w:val="24"/>
          <w:szCs w:val="24"/>
          <w:lang w:val="ru-RU"/>
        </w:rPr>
        <w:t xml:space="preserve"> су одржане онлајн</w:t>
      </w:r>
      <w:r w:rsidR="00C175EC" w:rsidRPr="00F007E7">
        <w:rPr>
          <w:rFonts w:ascii="Times New Roman" w:eastAsia="Calibri" w:hAnsi="Times New Roman"/>
          <w:sz w:val="24"/>
          <w:szCs w:val="24"/>
          <w:lang w:val="ru-RU"/>
        </w:rPr>
        <w:t xml:space="preserve"> преко платформе Зум, </w:t>
      </w:r>
      <w:r w:rsidR="003F7F0F" w:rsidRPr="00F007E7">
        <w:rPr>
          <w:rFonts w:ascii="Times New Roman" w:eastAsia="Calibri" w:hAnsi="Times New Roman"/>
          <w:sz w:val="24"/>
          <w:szCs w:val="24"/>
          <w:lang w:val="ru-RU"/>
        </w:rPr>
        <w:t>једна ванредна такође онлајн</w:t>
      </w:r>
      <w:r w:rsidR="00BA2249" w:rsidRPr="00F007E7">
        <w:rPr>
          <w:rFonts w:ascii="Times New Roman" w:eastAsia="Calibri" w:hAnsi="Times New Roman"/>
          <w:sz w:val="24"/>
          <w:szCs w:val="24"/>
          <w:lang w:val="ru-RU"/>
        </w:rPr>
        <w:t xml:space="preserve"> због актуелне епидемиолошке ситуације.</w:t>
      </w:r>
      <w:r w:rsidR="003F7F0F" w:rsidRPr="00F007E7">
        <w:rPr>
          <w:rFonts w:ascii="Times New Roman" w:eastAsia="Calibri" w:hAnsi="Times New Roman"/>
          <w:sz w:val="24"/>
          <w:szCs w:val="24"/>
          <w:lang w:val="ru-RU"/>
        </w:rPr>
        <w:t xml:space="preserve"> Одржана је и једна посебна седница где је Наставничко веће дало мишљење о кандидату за директора школе Сањи Стјепановић.</w:t>
      </w:r>
    </w:p>
    <w:p w:rsidR="00920422" w:rsidRPr="00F007E7" w:rsidRDefault="00920422" w:rsidP="003F7F0F">
      <w:pPr>
        <w:jc w:val="both"/>
        <w:rPr>
          <w:rFonts w:ascii="Times New Roman" w:eastAsia="Calibri" w:hAnsi="Times New Roman"/>
          <w:sz w:val="24"/>
          <w:szCs w:val="24"/>
          <w:lang w:val="ru-RU"/>
        </w:rPr>
      </w:pPr>
    </w:p>
    <w:p w:rsidR="00941B28" w:rsidRPr="003008D3" w:rsidRDefault="00941B28" w:rsidP="00941B28">
      <w:pPr>
        <w:pStyle w:val="Heading2"/>
        <w:ind w:left="0"/>
        <w:jc w:val="center"/>
        <w:rPr>
          <w:noProof/>
          <w:sz w:val="28"/>
          <w:szCs w:val="28"/>
        </w:rPr>
      </w:pPr>
      <w:bookmarkStart w:id="202" w:name="_Toc423804973"/>
      <w:bookmarkStart w:id="203" w:name="_Toc423805204"/>
      <w:bookmarkStart w:id="204" w:name="_Toc423805283"/>
      <w:bookmarkStart w:id="205" w:name="_Toc423805362"/>
      <w:bookmarkStart w:id="206" w:name="_Toc423805555"/>
      <w:bookmarkStart w:id="207" w:name="_Toc424058056"/>
      <w:bookmarkStart w:id="208" w:name="_Toc424061068"/>
      <w:bookmarkStart w:id="209" w:name="_Toc51579388"/>
      <w:bookmarkStart w:id="210" w:name="_Toc82352503"/>
      <w:r w:rsidRPr="004C1AA1">
        <w:rPr>
          <w:noProof/>
          <w:sz w:val="28"/>
          <w:szCs w:val="28"/>
        </w:rPr>
        <w:t>5.2. Извештај о раду Стручног већа за разредну наставу</w:t>
      </w:r>
      <w:bookmarkEnd w:id="202"/>
      <w:bookmarkEnd w:id="203"/>
      <w:bookmarkEnd w:id="204"/>
      <w:bookmarkEnd w:id="205"/>
      <w:bookmarkEnd w:id="206"/>
      <w:bookmarkEnd w:id="207"/>
      <w:bookmarkEnd w:id="208"/>
      <w:bookmarkEnd w:id="209"/>
      <w:bookmarkEnd w:id="210"/>
    </w:p>
    <w:p w:rsidR="00920422" w:rsidRPr="00F007E7" w:rsidRDefault="00920422" w:rsidP="003F7F0F">
      <w:pPr>
        <w:jc w:val="both"/>
        <w:rPr>
          <w:rFonts w:ascii="Times New Roman" w:eastAsia="Calibri" w:hAnsi="Times New Roman"/>
          <w:sz w:val="24"/>
          <w:szCs w:val="24"/>
          <w:lang w:val="ru-RU"/>
        </w:rPr>
      </w:pPr>
    </w:p>
    <w:p w:rsidR="00941B28" w:rsidRPr="00F007E7" w:rsidRDefault="00941B28" w:rsidP="00941B28">
      <w:pPr>
        <w:rPr>
          <w:rFonts w:ascii="Times New Roman" w:eastAsia="Calibri" w:hAnsi="Times New Roman"/>
          <w:b/>
          <w:sz w:val="24"/>
          <w:szCs w:val="24"/>
          <w:lang w:val="ru-RU"/>
        </w:rPr>
      </w:pPr>
      <w:r w:rsidRPr="00F007E7">
        <w:rPr>
          <w:rFonts w:ascii="Times New Roman" w:eastAsia="Calibri" w:hAnsi="Times New Roman"/>
          <w:b/>
          <w:sz w:val="24"/>
          <w:szCs w:val="24"/>
          <w:lang w:val="ru-RU"/>
        </w:rPr>
        <w:t xml:space="preserve">Извештај рада </w:t>
      </w:r>
      <w:r w:rsidRPr="00941B28">
        <w:rPr>
          <w:rFonts w:ascii="Times New Roman" w:eastAsia="Calibri" w:hAnsi="Times New Roman"/>
          <w:b/>
          <w:sz w:val="24"/>
          <w:szCs w:val="24"/>
        </w:rPr>
        <w:t>C</w:t>
      </w:r>
      <w:r w:rsidRPr="00F007E7">
        <w:rPr>
          <w:rFonts w:ascii="Times New Roman" w:eastAsia="Calibri" w:hAnsi="Times New Roman"/>
          <w:b/>
          <w:sz w:val="24"/>
          <w:szCs w:val="24"/>
          <w:lang w:val="ru-RU"/>
        </w:rPr>
        <w:t xml:space="preserve">тручног већа наставника разредне наставе </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Стручно веће наставника разредне наставе током школске 2020-2021. године чинили су: Јелена Алексић, Марија Васиљевић, Драгиша Војиновић, Радица Журкић, Владица Ђорђевић, Гордана Ђорђевић, Милан Кецић и Маријана Модрлановић. Стручно веће обухвата осам одељења.</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Програм рада стручног већа за школску 2020–2021. годину реализован је кроз осам седница (прилог: записници са седница). </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Стручно веће бавило се седећим питањима:</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Разматрање реализације  планираног фонда часова свих облика васпитно- образовног рада у току појединих класификационих периода, разматрање успеха и дисциплине ученика, давање  мера за побољшање стандарда постугнућа, предлагање мера за индивидуализован рад са ученицима који показују потешкоће у учењу;</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Идентификовање и праћење напретка ученика по ИОП-у;</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Договарање динамике и реализација угледних часова;</w:t>
      </w:r>
    </w:p>
    <w:p w:rsidR="00941B28" w:rsidRPr="00941B28" w:rsidRDefault="00941B28" w:rsidP="00941B28">
      <w:pPr>
        <w:numPr>
          <w:ilvl w:val="0"/>
          <w:numId w:val="12"/>
        </w:numPr>
        <w:contextualSpacing/>
        <w:jc w:val="both"/>
        <w:rPr>
          <w:rFonts w:ascii="Times New Roman" w:eastAsia="Calibri" w:hAnsi="Times New Roman"/>
          <w:sz w:val="24"/>
          <w:szCs w:val="24"/>
        </w:rPr>
      </w:pPr>
      <w:r w:rsidRPr="00941B28">
        <w:rPr>
          <w:rFonts w:ascii="Times New Roman" w:eastAsia="Calibri" w:hAnsi="Times New Roman"/>
          <w:sz w:val="24"/>
          <w:szCs w:val="24"/>
        </w:rPr>
        <w:t>Разматрање актуелних конкурса;</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Давање предлога семинара стручног усавршавања;</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Договарање о активностима поводом  Дечје недеље;</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Припремање за такмичења ,,Мислиша“, такмичење из математике;</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Анализа и унапређење једносменске наставе;</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Организовање и реализација наставе на даљину.</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Реализација радионица у оквиру програмских активности Научног клуба. </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Семинари који су похађани током ове школске године били су:</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Онлајн семинар у организацији Образовно- креативног центра,</w:t>
      </w:r>
    </w:p>
    <w:p w:rsidR="00941B28" w:rsidRPr="00F007E7" w:rsidRDefault="00941B28" w:rsidP="00941B28">
      <w:pPr>
        <w:numPr>
          <w:ilvl w:val="0"/>
          <w:numId w:val="12"/>
        </w:numPr>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Шест вебинара у организацији Савеза учитеља Републике Србије, </w:t>
      </w:r>
    </w:p>
    <w:p w:rsidR="00941B28" w:rsidRPr="00941B28" w:rsidRDefault="00941B28" w:rsidP="00941B28">
      <w:pPr>
        <w:numPr>
          <w:ilvl w:val="0"/>
          <w:numId w:val="12"/>
        </w:numPr>
        <w:contextualSpacing/>
        <w:jc w:val="both"/>
        <w:rPr>
          <w:rFonts w:ascii="Times New Roman" w:eastAsia="Calibri" w:hAnsi="Times New Roman"/>
          <w:sz w:val="24"/>
          <w:szCs w:val="24"/>
        </w:rPr>
      </w:pPr>
      <w:r w:rsidRPr="00941B28">
        <w:rPr>
          <w:rFonts w:ascii="Times New Roman" w:eastAsia="Calibri" w:hAnsi="Times New Roman"/>
          <w:sz w:val="24"/>
          <w:szCs w:val="24"/>
        </w:rPr>
        <w:t xml:space="preserve">Зимски сусрети учитеља, </w:t>
      </w:r>
    </w:p>
    <w:p w:rsidR="00941B28" w:rsidRPr="00941B28" w:rsidRDefault="00941B28" w:rsidP="00941B28">
      <w:pPr>
        <w:numPr>
          <w:ilvl w:val="0"/>
          <w:numId w:val="12"/>
        </w:numPr>
        <w:contextualSpacing/>
        <w:jc w:val="both"/>
        <w:rPr>
          <w:rFonts w:ascii="Times New Roman" w:eastAsia="Calibri" w:hAnsi="Times New Roman"/>
          <w:sz w:val="24"/>
          <w:szCs w:val="24"/>
        </w:rPr>
      </w:pPr>
      <w:r w:rsidRPr="00941B28">
        <w:rPr>
          <w:rFonts w:ascii="Times New Roman" w:eastAsia="Calibri" w:hAnsi="Times New Roman"/>
          <w:sz w:val="24"/>
          <w:szCs w:val="24"/>
        </w:rPr>
        <w:t>Вебинар НК поводом јавног позива</w:t>
      </w:r>
    </w:p>
    <w:p w:rsidR="00941B28" w:rsidRPr="00F007E7" w:rsidRDefault="00941B28" w:rsidP="00941B28">
      <w:pPr>
        <w:ind w:left="360"/>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Учитељи који су похађали семинаре пренели су искуство колегама. </w:t>
      </w:r>
    </w:p>
    <w:p w:rsidR="00941B28" w:rsidRPr="00F007E7" w:rsidRDefault="00941B28" w:rsidP="00941B28">
      <w:pPr>
        <w:ind w:left="360"/>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Активности у оквиру Дечје недеље реализоване су према датим темама Министарства  у оквиру одељењских заједница. </w:t>
      </w:r>
    </w:p>
    <w:p w:rsidR="00941B28" w:rsidRPr="00F007E7" w:rsidRDefault="00941B28" w:rsidP="00941B28">
      <w:pPr>
        <w:ind w:left="360"/>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Дана 25. 5. 2021. у Кладурову је одржан Еко дан, где се истакла важност рециклаже тканине. </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У оквиру Научног клуба реализоване су све планиране активности. Радионице су реализоване у делимично измењеним условима у складу са епидемијском ситуацијом. </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Анализом једносменске наставе утврђено је да ученици млађих разреда прихватају овакав начин рада. Предлог је да се настави са реализацијом радионица у наредном периоду, према интересовању ученика. </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Такмичења која су одржана у школи су ,,Мислиша“ и школско такмичење из математике. Ученици су учествовали на општинском и окружном такмичењу. Такмичење у шаху које се традиционално одржава у нашој школи и ове године је успешно спроведено. </w:t>
      </w:r>
    </w:p>
    <w:p w:rsidR="00941B28" w:rsidRPr="00F007E7" w:rsidRDefault="00941B28" w:rsidP="00941B28">
      <w:pPr>
        <w:jc w:val="both"/>
        <w:rPr>
          <w:rFonts w:ascii="Times New Roman" w:eastAsia="Calibri" w:hAnsi="Times New Roman"/>
          <w:sz w:val="24"/>
          <w:szCs w:val="24"/>
          <w:u w:val="single"/>
          <w:lang w:val="ru-RU"/>
        </w:rPr>
      </w:pPr>
      <w:r w:rsidRPr="00F007E7">
        <w:rPr>
          <w:rFonts w:ascii="Times New Roman" w:eastAsia="Calibri" w:hAnsi="Times New Roman"/>
          <w:sz w:val="24"/>
          <w:szCs w:val="24"/>
          <w:u w:val="single"/>
          <w:lang w:val="ru-RU"/>
        </w:rPr>
        <w:t>Мере за унапређивање успеха ученика:</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За ученике који слабије напредују организовани су часови допунске наставе путем наставе на даљину, подстицана појачана сарадња са родитељима. </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 Идентификовани су ученици који би наставу требало да похађају према ИОП-у и  праћен је њихов напредак. </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Путем наставе на даљину организована је додатна настава за ученике који показуу посебне склоности ка одређеним областима. </w:t>
      </w:r>
    </w:p>
    <w:p w:rsidR="00941B28" w:rsidRPr="00F007E7" w:rsidRDefault="00941B28" w:rsidP="00941B28">
      <w:pPr>
        <w:jc w:val="both"/>
        <w:rPr>
          <w:rFonts w:ascii="Times New Roman" w:eastAsia="Calibri" w:hAnsi="Times New Roman"/>
          <w:sz w:val="24"/>
          <w:szCs w:val="24"/>
          <w:u w:val="single"/>
          <w:lang w:val="ru-RU"/>
        </w:rPr>
      </w:pPr>
      <w:r w:rsidRPr="00F007E7">
        <w:rPr>
          <w:rFonts w:ascii="Times New Roman" w:eastAsia="Calibri" w:hAnsi="Times New Roman"/>
          <w:sz w:val="24"/>
          <w:szCs w:val="24"/>
          <w:u w:val="single"/>
          <w:lang w:val="ru-RU"/>
        </w:rPr>
        <w:t>Предлог мера за унапређивање рада стручног већа:</w:t>
      </w:r>
    </w:p>
    <w:p w:rsidR="00941B28" w:rsidRPr="00F007E7" w:rsidRDefault="00941B28" w:rsidP="00941B28">
      <w:pPr>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И поред актуалне епидемијске ситуације, стручно веће имало је солидан број састанака, што је допринело бољој усаглашености свих активности. </w:t>
      </w:r>
    </w:p>
    <w:p w:rsidR="00941B28" w:rsidRPr="00F007E7" w:rsidRDefault="00941B28" w:rsidP="00941B28">
      <w:pPr>
        <w:spacing w:after="0" w:line="360" w:lineRule="auto"/>
        <w:jc w:val="right"/>
        <w:rPr>
          <w:rFonts w:ascii="Times New Roman" w:hAnsi="Times New Roman"/>
          <w:sz w:val="24"/>
          <w:szCs w:val="24"/>
          <w:lang w:val="ru-RU"/>
        </w:rPr>
      </w:pPr>
      <w:r w:rsidRPr="00F007E7">
        <w:rPr>
          <w:rFonts w:ascii="Times New Roman" w:hAnsi="Times New Roman"/>
          <w:sz w:val="24"/>
          <w:szCs w:val="24"/>
          <w:lang w:val="ru-RU"/>
        </w:rPr>
        <w:t xml:space="preserve">Извештај сачинила </w:t>
      </w:r>
    </w:p>
    <w:p w:rsidR="00941B28" w:rsidRPr="00F007E7" w:rsidRDefault="00941B28" w:rsidP="00941B28">
      <w:pPr>
        <w:spacing w:after="0" w:line="360" w:lineRule="auto"/>
        <w:jc w:val="right"/>
        <w:rPr>
          <w:rFonts w:ascii="Times New Roman" w:hAnsi="Times New Roman"/>
          <w:sz w:val="24"/>
          <w:szCs w:val="24"/>
          <w:lang w:val="ru-RU"/>
        </w:rPr>
      </w:pPr>
      <w:r w:rsidRPr="00F007E7">
        <w:rPr>
          <w:rFonts w:ascii="Times New Roman" w:hAnsi="Times New Roman"/>
          <w:sz w:val="24"/>
          <w:szCs w:val="24"/>
          <w:lang w:val="ru-RU"/>
        </w:rPr>
        <w:t>Марија Васиљевић</w:t>
      </w:r>
    </w:p>
    <w:p w:rsidR="00941B28" w:rsidRPr="00F007E7" w:rsidRDefault="00941B28" w:rsidP="00941B28">
      <w:pPr>
        <w:jc w:val="both"/>
        <w:rPr>
          <w:rFonts w:ascii="Times New Roman" w:eastAsia="Calibri" w:hAnsi="Times New Roman"/>
          <w:sz w:val="24"/>
          <w:szCs w:val="24"/>
          <w:lang w:val="ru-RU"/>
        </w:rPr>
      </w:pPr>
    </w:p>
    <w:p w:rsidR="00941B28" w:rsidRPr="00F007E7" w:rsidRDefault="00941B28" w:rsidP="00941B28">
      <w:pPr>
        <w:jc w:val="both"/>
        <w:rPr>
          <w:rFonts w:ascii="Times New Roman" w:eastAsia="Calibri" w:hAnsi="Times New Roman"/>
          <w:sz w:val="24"/>
          <w:szCs w:val="24"/>
          <w:lang w:val="ru-RU"/>
        </w:rPr>
      </w:pPr>
    </w:p>
    <w:p w:rsidR="00941B28" w:rsidRDefault="00941B28" w:rsidP="00941B28">
      <w:pPr>
        <w:pStyle w:val="Heading2"/>
        <w:ind w:left="0"/>
        <w:jc w:val="center"/>
        <w:rPr>
          <w:rFonts w:eastAsia="Calibri"/>
          <w:noProof/>
          <w:sz w:val="28"/>
          <w:szCs w:val="28"/>
        </w:rPr>
      </w:pPr>
      <w:bookmarkStart w:id="211" w:name="_Toc423804974"/>
      <w:bookmarkStart w:id="212" w:name="_Toc423805205"/>
      <w:bookmarkStart w:id="213" w:name="_Toc423805284"/>
      <w:bookmarkStart w:id="214" w:name="_Toc423805363"/>
      <w:bookmarkStart w:id="215" w:name="_Toc423805556"/>
      <w:bookmarkStart w:id="216" w:name="_Toc424058057"/>
      <w:bookmarkStart w:id="217" w:name="_Toc424061069"/>
      <w:bookmarkStart w:id="218" w:name="_Toc51579389"/>
      <w:bookmarkStart w:id="219" w:name="_Toc82352504"/>
      <w:r w:rsidRPr="004C1AA1">
        <w:rPr>
          <w:noProof/>
          <w:sz w:val="28"/>
          <w:szCs w:val="28"/>
        </w:rPr>
        <w:t xml:space="preserve">5.3. </w:t>
      </w:r>
      <w:r w:rsidRPr="004C1AA1">
        <w:rPr>
          <w:rFonts w:eastAsia="Calibri"/>
          <w:noProof/>
          <w:sz w:val="28"/>
          <w:szCs w:val="28"/>
        </w:rPr>
        <w:t xml:space="preserve">Извештај о раду Стручног већа </w:t>
      </w:r>
      <w:bookmarkEnd w:id="211"/>
      <w:bookmarkEnd w:id="212"/>
      <w:bookmarkEnd w:id="213"/>
      <w:bookmarkEnd w:id="214"/>
      <w:bookmarkEnd w:id="215"/>
      <w:bookmarkEnd w:id="216"/>
      <w:bookmarkEnd w:id="217"/>
      <w:r w:rsidRPr="004C1AA1">
        <w:rPr>
          <w:rFonts w:eastAsia="Calibri"/>
          <w:noProof/>
          <w:sz w:val="28"/>
          <w:szCs w:val="28"/>
        </w:rPr>
        <w:t>друштвено-језичке групе предмета</w:t>
      </w:r>
      <w:bookmarkEnd w:id="218"/>
      <w:bookmarkEnd w:id="219"/>
    </w:p>
    <w:p w:rsidR="006A7C45" w:rsidRPr="00F007E7" w:rsidRDefault="006A7C45" w:rsidP="006A7C45">
      <w:pPr>
        <w:spacing w:line="360" w:lineRule="auto"/>
        <w:rPr>
          <w:rFonts w:ascii="Times New Roman" w:eastAsia="Calibri" w:hAnsi="Times New Roman"/>
          <w:sz w:val="24"/>
          <w:szCs w:val="24"/>
          <w:lang w:val="ru-RU"/>
        </w:rPr>
      </w:pPr>
    </w:p>
    <w:p w:rsidR="006A7C45" w:rsidRPr="00F007E7" w:rsidRDefault="006A7C45" w:rsidP="006A7C45">
      <w:pPr>
        <w:spacing w:line="360" w:lineRule="auto"/>
        <w:jc w:val="both"/>
        <w:rPr>
          <w:rFonts w:ascii="Times New Roman" w:eastAsia="Calibri" w:hAnsi="Times New Roman"/>
          <w:sz w:val="24"/>
          <w:szCs w:val="24"/>
          <w:lang w:val="ru-RU"/>
        </w:rPr>
      </w:pPr>
      <w:r w:rsidRPr="00F007E7">
        <w:rPr>
          <w:rFonts w:ascii="Times New Roman" w:eastAsia="Calibri" w:hAnsi="Times New Roman"/>
          <w:sz w:val="24"/>
          <w:szCs w:val="24"/>
          <w:lang w:val="ru-RU"/>
        </w:rPr>
        <w:t>Стручно веће друштвено – језичке групе предмета чинили су: Драган Милошевић (наставник историје), Јован Ивковић (наставник српског језика), Драгана Животић (наставник немачког језика), Јелена Станковић (наставник енглеског језика) и Аница Радојчић (наставник енглеског у подручним одељењима).</w:t>
      </w:r>
    </w:p>
    <w:p w:rsidR="006A7C45" w:rsidRPr="00F007E7" w:rsidRDefault="006A7C45" w:rsidP="006A7C45">
      <w:pPr>
        <w:spacing w:line="360" w:lineRule="auto"/>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Реализовано је 10 састанака Већа друштвено – језичке групе предмета који су евидентирани у свесци за извештаје овог Стручног већа. </w:t>
      </w:r>
    </w:p>
    <w:p w:rsidR="006A7C45" w:rsidRPr="00F007E7" w:rsidRDefault="006A7C45" w:rsidP="006A7C45">
      <w:pPr>
        <w:spacing w:line="360" w:lineRule="auto"/>
        <w:jc w:val="both"/>
        <w:rPr>
          <w:rFonts w:ascii="Times New Roman" w:eastAsia="Calibri" w:hAnsi="Times New Roman"/>
          <w:sz w:val="24"/>
          <w:szCs w:val="24"/>
          <w:lang w:val="ru-RU"/>
        </w:rPr>
      </w:pPr>
      <w:r w:rsidRPr="00F007E7">
        <w:rPr>
          <w:rFonts w:ascii="Times New Roman" w:eastAsia="Calibri" w:hAnsi="Times New Roman"/>
          <w:sz w:val="24"/>
          <w:szCs w:val="24"/>
          <w:lang w:val="ru-RU"/>
        </w:rPr>
        <w:t>На почетку школске године чланови Већа усвојили  су план и програм рада Стручног већа за школску 2020/2021. Годину. Ове године због рада у посебним условима, а због епидемисјке ситуације, није било могуће ускладити годишње и месечне планове како би била реализована међупредметна корелација. Током наредне школске године опет ће се радити на усклађивању годишњих и месечних планова међу предметима овог Већа. Током школске 2020/2021. године није било могуће реализовати угледне часове због већ поменуте ситације.</w:t>
      </w:r>
    </w:p>
    <w:p w:rsidR="006A7C45" w:rsidRPr="00F007E7" w:rsidRDefault="006A7C45" w:rsidP="006A7C45">
      <w:pPr>
        <w:numPr>
          <w:ilvl w:val="0"/>
          <w:numId w:val="13"/>
        </w:numPr>
        <w:spacing w:line="360" w:lineRule="auto"/>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Чланови Већа бавили су се организацијом Ноћи истраживача која је ове године реализована онлајн, али и активностима у оквиру Научног клуба (</w:t>
      </w:r>
      <w:r w:rsidRPr="006A7C45">
        <w:rPr>
          <w:rFonts w:ascii="Times New Roman" w:eastAsia="Calibri" w:hAnsi="Times New Roman"/>
          <w:sz w:val="24"/>
          <w:szCs w:val="24"/>
        </w:rPr>
        <w:t>E</w:t>
      </w:r>
      <w:r w:rsidRPr="00F007E7">
        <w:rPr>
          <w:rFonts w:ascii="Times New Roman" w:eastAsia="Calibri" w:hAnsi="Times New Roman"/>
          <w:sz w:val="24"/>
          <w:szCs w:val="24"/>
          <w:lang w:val="ru-RU"/>
        </w:rPr>
        <w:t>пидемије и пандемије кроз историју и Карантинформиши се).</w:t>
      </w:r>
    </w:p>
    <w:p w:rsidR="006A7C45" w:rsidRPr="00F007E7" w:rsidRDefault="006A7C45" w:rsidP="006A7C45">
      <w:pPr>
        <w:numPr>
          <w:ilvl w:val="0"/>
          <w:numId w:val="13"/>
        </w:numPr>
        <w:spacing w:line="360" w:lineRule="auto"/>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Направљен је план стручног усавршавања и наставници су истакли семинаре које планирају да посете, а у току године посећени су семинари предвиђени планом, као и они семинари које је у току школске године прописало Министарство просвете, науке и технолошког развоја или које је школа накнадно организовала. Извештај о посећеним семинарима налази се као прилог записницима Већа, али и у евиденцији стручне службе и досијеу запослених.</w:t>
      </w:r>
    </w:p>
    <w:p w:rsidR="006A7C45" w:rsidRPr="00F007E7" w:rsidRDefault="006A7C45" w:rsidP="006A7C45">
      <w:pPr>
        <w:numPr>
          <w:ilvl w:val="0"/>
          <w:numId w:val="13"/>
        </w:numPr>
        <w:spacing w:line="360" w:lineRule="auto"/>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Наставник историје и наставник српског језика реализовали су припремну наставу за ученике осмог разреда. А на састанцима Већа анализирани су резултати ученика на пробним завршним испитима који су организовани на нивоу школе и на нивоу Републике.</w:t>
      </w:r>
    </w:p>
    <w:p w:rsidR="006A7C45" w:rsidRPr="00F007E7" w:rsidRDefault="006A7C45" w:rsidP="006A7C45">
      <w:pPr>
        <w:numPr>
          <w:ilvl w:val="0"/>
          <w:numId w:val="13"/>
        </w:numPr>
        <w:spacing w:line="360" w:lineRule="auto"/>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На састанцима су утврђени критеријуми оцењивања, анализирани су успеси ученика на крају сваког класификационог периода и Веће је донело мере за побољшање ефеката образовно-васпитног рада и за унапређивање постигнућа ученика. </w:t>
      </w:r>
    </w:p>
    <w:p w:rsidR="006A7C45" w:rsidRPr="00F007E7" w:rsidRDefault="006A7C45" w:rsidP="006A7C45">
      <w:pPr>
        <w:numPr>
          <w:ilvl w:val="0"/>
          <w:numId w:val="13"/>
        </w:numPr>
        <w:spacing w:line="360" w:lineRule="auto"/>
        <w:contextualSpacing/>
        <w:jc w:val="both"/>
        <w:rPr>
          <w:rFonts w:ascii="Times New Roman" w:eastAsia="Calibri" w:hAnsi="Times New Roman"/>
          <w:color w:val="000000"/>
          <w:sz w:val="24"/>
          <w:szCs w:val="24"/>
          <w:lang w:val="ru-RU"/>
        </w:rPr>
      </w:pPr>
      <w:r w:rsidRPr="00F007E7">
        <w:rPr>
          <w:rFonts w:ascii="Times New Roman" w:eastAsia="Calibri" w:hAnsi="Times New Roman"/>
          <w:sz w:val="24"/>
          <w:szCs w:val="24"/>
          <w:lang w:val="ru-RU"/>
        </w:rPr>
        <w:t>Ове школске године било је само учешћа на такмичењу из енглеског језика где је ученик Немања Врећић учествовао на Општинском такмичењу и освојио 3. место и пласман на Окружни ниво такмичења где је само узео учешће без освојеног места.</w:t>
      </w:r>
    </w:p>
    <w:p w:rsidR="006A7C45" w:rsidRPr="00F007E7" w:rsidRDefault="006A7C45" w:rsidP="006A7C45">
      <w:pPr>
        <w:numPr>
          <w:ilvl w:val="0"/>
          <w:numId w:val="13"/>
        </w:numPr>
        <w:spacing w:line="360" w:lineRule="auto"/>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Током наставе на даљину, сви запослени су за реализацију наставе користили платформу Едмодо. На каналима РТС-а емитована су предавања за историју, српски језик и енглески језик те су предметни наставници комбиновали та предавања са наставом путем Едмода. Због непостојања наставе немачког језика на каналима РТС-а, наставница немачког језика је снимала своја предавања преко апликације </w:t>
      </w:r>
      <w:r w:rsidRPr="006A7C45">
        <w:rPr>
          <w:rFonts w:ascii="Times New Roman" w:eastAsia="Calibri" w:hAnsi="Times New Roman"/>
          <w:i/>
          <w:sz w:val="24"/>
          <w:szCs w:val="24"/>
        </w:rPr>
        <w:t>Free</w:t>
      </w:r>
      <w:r w:rsidRPr="00F007E7">
        <w:rPr>
          <w:rFonts w:ascii="Times New Roman" w:eastAsia="Calibri" w:hAnsi="Times New Roman"/>
          <w:i/>
          <w:sz w:val="24"/>
          <w:szCs w:val="24"/>
          <w:lang w:val="ru-RU"/>
        </w:rPr>
        <w:t xml:space="preserve"> </w:t>
      </w:r>
      <w:r w:rsidRPr="006A7C45">
        <w:rPr>
          <w:rFonts w:ascii="Times New Roman" w:eastAsia="Calibri" w:hAnsi="Times New Roman"/>
          <w:i/>
          <w:sz w:val="24"/>
          <w:szCs w:val="24"/>
        </w:rPr>
        <w:t>cam</w:t>
      </w:r>
      <w:r w:rsidRPr="00F007E7">
        <w:rPr>
          <w:rFonts w:ascii="Times New Roman" w:eastAsia="Calibri" w:hAnsi="Times New Roman"/>
          <w:i/>
          <w:sz w:val="24"/>
          <w:szCs w:val="24"/>
          <w:lang w:val="ru-RU"/>
        </w:rPr>
        <w:t xml:space="preserve"> </w:t>
      </w:r>
      <w:r w:rsidRPr="00F007E7">
        <w:rPr>
          <w:rFonts w:ascii="Times New Roman" w:eastAsia="Calibri" w:hAnsi="Times New Roman"/>
          <w:sz w:val="24"/>
          <w:szCs w:val="24"/>
          <w:lang w:val="ru-RU"/>
        </w:rPr>
        <w:t xml:space="preserve">и тај материјал објављивала на Едмодо. Сви чланови Већа су користили и различите алате како би побољшали квалитет онлајн наставе: Ворд вол, Каху, Прези, Квизис, Гугл упитник, Зум... </w:t>
      </w:r>
    </w:p>
    <w:p w:rsidR="006A7C45" w:rsidRPr="00F007E7" w:rsidRDefault="006A7C45" w:rsidP="006A7C45">
      <w:pPr>
        <w:numPr>
          <w:ilvl w:val="0"/>
          <w:numId w:val="13"/>
        </w:numPr>
        <w:spacing w:line="360" w:lineRule="auto"/>
        <w:contextualSpacing/>
        <w:jc w:val="both"/>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Чланови Већа анализирали су рад Већа и разговарали о могућим иновацијама у раду током наредне школске године. </w:t>
      </w:r>
    </w:p>
    <w:p w:rsidR="006A7C45" w:rsidRPr="00F007E7" w:rsidRDefault="006A7C45" w:rsidP="006A7C45">
      <w:pPr>
        <w:spacing w:line="360" w:lineRule="auto"/>
        <w:ind w:left="720"/>
        <w:contextualSpacing/>
        <w:jc w:val="both"/>
        <w:rPr>
          <w:rFonts w:ascii="Times New Roman" w:eastAsia="Calibri" w:hAnsi="Times New Roman"/>
          <w:color w:val="FF0000"/>
          <w:sz w:val="24"/>
          <w:szCs w:val="24"/>
          <w:lang w:val="ru-RU"/>
        </w:rPr>
      </w:pPr>
    </w:p>
    <w:p w:rsidR="006A7C45" w:rsidRPr="00F007E7" w:rsidRDefault="006A7C45" w:rsidP="006A7C45">
      <w:pPr>
        <w:spacing w:line="360" w:lineRule="auto"/>
        <w:ind w:left="720"/>
        <w:contextualSpacing/>
        <w:jc w:val="both"/>
        <w:rPr>
          <w:rFonts w:ascii="Times New Roman" w:eastAsia="Calibri" w:hAnsi="Times New Roman"/>
          <w:color w:val="FF0000"/>
          <w:sz w:val="24"/>
          <w:szCs w:val="24"/>
          <w:lang w:val="ru-RU"/>
        </w:rPr>
      </w:pPr>
    </w:p>
    <w:p w:rsidR="006A7C45" w:rsidRPr="00F007E7" w:rsidRDefault="006A7C45" w:rsidP="006A7C45">
      <w:pPr>
        <w:spacing w:line="360" w:lineRule="auto"/>
        <w:ind w:left="720"/>
        <w:contextualSpacing/>
        <w:jc w:val="both"/>
        <w:rPr>
          <w:rFonts w:ascii="Times New Roman" w:eastAsia="Calibri" w:hAnsi="Times New Roman"/>
          <w:color w:val="FF0000"/>
          <w:sz w:val="24"/>
          <w:szCs w:val="24"/>
          <w:lang w:val="ru-RU"/>
        </w:rPr>
      </w:pPr>
    </w:p>
    <w:p w:rsidR="006A7C45" w:rsidRPr="00F007E7" w:rsidRDefault="006A7C45" w:rsidP="006A7C45">
      <w:pPr>
        <w:spacing w:line="360" w:lineRule="auto"/>
        <w:ind w:left="720"/>
        <w:contextualSpacing/>
        <w:jc w:val="both"/>
        <w:rPr>
          <w:rFonts w:ascii="Times New Roman" w:eastAsia="Calibri" w:hAnsi="Times New Roman"/>
          <w:color w:val="FF0000"/>
          <w:sz w:val="24"/>
          <w:szCs w:val="24"/>
          <w:lang w:val="ru-RU"/>
        </w:rPr>
      </w:pPr>
    </w:p>
    <w:p w:rsidR="006A7C45" w:rsidRPr="00F007E7" w:rsidRDefault="006A7C45" w:rsidP="006A7C45">
      <w:pPr>
        <w:spacing w:line="360" w:lineRule="auto"/>
        <w:ind w:left="720"/>
        <w:contextualSpacing/>
        <w:jc w:val="right"/>
        <w:rPr>
          <w:rFonts w:ascii="Times New Roman" w:eastAsia="Calibri" w:hAnsi="Times New Roman"/>
          <w:sz w:val="24"/>
          <w:szCs w:val="24"/>
          <w:lang w:val="ru-RU"/>
        </w:rPr>
      </w:pPr>
      <w:r w:rsidRPr="00F007E7">
        <w:rPr>
          <w:rFonts w:ascii="Times New Roman" w:eastAsia="Calibri" w:hAnsi="Times New Roman"/>
          <w:sz w:val="24"/>
          <w:szCs w:val="24"/>
          <w:lang w:val="ru-RU"/>
        </w:rPr>
        <w:t>Подносилац извештаја</w:t>
      </w:r>
    </w:p>
    <w:p w:rsidR="006A7C45" w:rsidRPr="00F007E7" w:rsidRDefault="006A7C45" w:rsidP="006A7C45">
      <w:pPr>
        <w:spacing w:line="360" w:lineRule="auto"/>
        <w:ind w:left="720"/>
        <w:contextualSpacing/>
        <w:jc w:val="right"/>
        <w:rPr>
          <w:rFonts w:ascii="Times New Roman" w:eastAsia="Calibri" w:hAnsi="Times New Roman"/>
          <w:sz w:val="24"/>
          <w:szCs w:val="24"/>
          <w:lang w:val="ru-RU"/>
        </w:rPr>
      </w:pPr>
      <w:r w:rsidRPr="00F007E7">
        <w:rPr>
          <w:rFonts w:ascii="Times New Roman" w:eastAsia="Calibri" w:hAnsi="Times New Roman"/>
          <w:sz w:val="24"/>
          <w:szCs w:val="24"/>
          <w:lang w:val="ru-RU"/>
        </w:rPr>
        <w:t>руководилац Стручног већа</w:t>
      </w:r>
    </w:p>
    <w:p w:rsidR="006A7C45" w:rsidRPr="00F007E7" w:rsidRDefault="006A7C45" w:rsidP="006A7C45">
      <w:pPr>
        <w:spacing w:line="360" w:lineRule="auto"/>
        <w:ind w:left="720"/>
        <w:contextualSpacing/>
        <w:jc w:val="right"/>
        <w:rPr>
          <w:rFonts w:ascii="Times New Roman" w:eastAsia="Calibri" w:hAnsi="Times New Roman"/>
          <w:sz w:val="24"/>
          <w:szCs w:val="24"/>
          <w:lang w:val="ru-RU"/>
        </w:rPr>
      </w:pPr>
      <w:r w:rsidRPr="00F007E7">
        <w:rPr>
          <w:rFonts w:ascii="Times New Roman" w:eastAsia="Calibri" w:hAnsi="Times New Roman"/>
          <w:sz w:val="24"/>
          <w:szCs w:val="24"/>
          <w:lang w:val="ru-RU"/>
        </w:rPr>
        <w:t xml:space="preserve">Драгана Животић, </w:t>
      </w:r>
    </w:p>
    <w:p w:rsidR="006A7C45" w:rsidRPr="00F007E7" w:rsidRDefault="006A7C45" w:rsidP="006A7C45">
      <w:pPr>
        <w:spacing w:line="360" w:lineRule="auto"/>
        <w:ind w:left="720"/>
        <w:contextualSpacing/>
        <w:jc w:val="right"/>
        <w:rPr>
          <w:rFonts w:ascii="Times New Roman" w:eastAsia="Calibri" w:hAnsi="Times New Roman"/>
          <w:sz w:val="24"/>
          <w:szCs w:val="24"/>
          <w:lang w:val="ru-RU"/>
        </w:rPr>
      </w:pPr>
      <w:r w:rsidRPr="00F007E7">
        <w:rPr>
          <w:rFonts w:ascii="Times New Roman" w:eastAsia="Calibri" w:hAnsi="Times New Roman"/>
          <w:sz w:val="24"/>
          <w:szCs w:val="24"/>
          <w:lang w:val="ru-RU"/>
        </w:rPr>
        <w:t>наставник немачког језика</w:t>
      </w:r>
    </w:p>
    <w:p w:rsidR="00E02D3F" w:rsidRPr="00F007E7" w:rsidRDefault="00E02D3F" w:rsidP="00941B28">
      <w:pPr>
        <w:jc w:val="both"/>
        <w:rPr>
          <w:rFonts w:ascii="Times New Roman" w:hAnsi="Times New Roman"/>
          <w:sz w:val="24"/>
          <w:szCs w:val="24"/>
          <w:lang w:val="ru-RU"/>
        </w:rPr>
      </w:pPr>
    </w:p>
    <w:p w:rsidR="006A7C45" w:rsidRPr="00F007E7" w:rsidRDefault="006A7C45" w:rsidP="00941B28">
      <w:pPr>
        <w:jc w:val="both"/>
        <w:rPr>
          <w:rFonts w:ascii="Times New Roman" w:hAnsi="Times New Roman"/>
          <w:sz w:val="24"/>
          <w:szCs w:val="24"/>
          <w:lang w:val="ru-RU"/>
        </w:rPr>
      </w:pPr>
    </w:p>
    <w:p w:rsidR="006A7C45" w:rsidRPr="00F007E7" w:rsidRDefault="006A7C45" w:rsidP="00941B28">
      <w:pPr>
        <w:jc w:val="both"/>
        <w:rPr>
          <w:rFonts w:ascii="Times New Roman" w:hAnsi="Times New Roman"/>
          <w:sz w:val="24"/>
          <w:szCs w:val="24"/>
          <w:lang w:val="ru-RU"/>
        </w:rPr>
      </w:pPr>
    </w:p>
    <w:p w:rsidR="006A7C45" w:rsidRPr="00F007E7" w:rsidRDefault="006A7C45" w:rsidP="00941B28">
      <w:pPr>
        <w:jc w:val="both"/>
        <w:rPr>
          <w:rFonts w:ascii="Times New Roman" w:hAnsi="Times New Roman"/>
          <w:sz w:val="24"/>
          <w:szCs w:val="24"/>
          <w:lang w:val="ru-RU"/>
        </w:rPr>
      </w:pPr>
    </w:p>
    <w:p w:rsidR="00D53C19" w:rsidRPr="00F10D2F" w:rsidRDefault="006A7C45" w:rsidP="00F10D2F">
      <w:pPr>
        <w:keepNext/>
        <w:spacing w:after="0" w:line="240" w:lineRule="auto"/>
        <w:jc w:val="both"/>
        <w:outlineLvl w:val="1"/>
        <w:rPr>
          <w:rFonts w:ascii="Times New Roman" w:hAnsi="Times New Roman"/>
          <w:b/>
          <w:bCs/>
          <w:noProof/>
          <w:color w:val="FF0000"/>
          <w:sz w:val="28"/>
          <w:szCs w:val="24"/>
          <w:lang w:val="ru-RU"/>
        </w:rPr>
      </w:pPr>
      <w:bookmarkStart w:id="220" w:name="_Toc423804976"/>
      <w:bookmarkStart w:id="221" w:name="_Toc423805207"/>
      <w:bookmarkStart w:id="222" w:name="_Toc423805286"/>
      <w:bookmarkStart w:id="223" w:name="_Toc423805365"/>
      <w:bookmarkStart w:id="224" w:name="_Toc423805558"/>
      <w:bookmarkStart w:id="225" w:name="_Toc424058059"/>
      <w:bookmarkStart w:id="226" w:name="_Toc424061071"/>
      <w:bookmarkStart w:id="227" w:name="_Toc51579390"/>
      <w:bookmarkStart w:id="228" w:name="_Toc82352505"/>
      <w:r w:rsidRPr="00F10D2F">
        <w:rPr>
          <w:rFonts w:ascii="Times New Roman" w:hAnsi="Times New Roman"/>
          <w:b/>
          <w:bCs/>
          <w:noProof/>
          <w:sz w:val="28"/>
          <w:szCs w:val="24"/>
          <w:lang w:val="sr-Cyrl-CS"/>
        </w:rPr>
        <w:t>5.</w:t>
      </w:r>
      <w:r w:rsidRPr="00F10D2F">
        <w:rPr>
          <w:rFonts w:ascii="Times New Roman" w:hAnsi="Times New Roman"/>
          <w:b/>
          <w:bCs/>
          <w:noProof/>
          <w:sz w:val="28"/>
          <w:szCs w:val="24"/>
          <w:lang w:val="ru-RU"/>
        </w:rPr>
        <w:t>4</w:t>
      </w:r>
      <w:r w:rsidRPr="00F10D2F">
        <w:rPr>
          <w:rFonts w:ascii="Times New Roman" w:hAnsi="Times New Roman"/>
          <w:b/>
          <w:bCs/>
          <w:noProof/>
          <w:sz w:val="28"/>
          <w:szCs w:val="24"/>
          <w:lang w:val="sr-Cyrl-CS"/>
        </w:rPr>
        <w:t xml:space="preserve">. </w:t>
      </w:r>
      <w:bookmarkStart w:id="229" w:name="_Toc51312485"/>
      <w:bookmarkEnd w:id="220"/>
      <w:bookmarkEnd w:id="221"/>
      <w:bookmarkEnd w:id="222"/>
      <w:bookmarkEnd w:id="223"/>
      <w:bookmarkEnd w:id="224"/>
      <w:bookmarkEnd w:id="225"/>
      <w:bookmarkEnd w:id="226"/>
      <w:bookmarkEnd w:id="227"/>
      <w:r w:rsidR="00D53C19" w:rsidRPr="00F10D2F">
        <w:rPr>
          <w:rFonts w:ascii="Times New Roman" w:hAnsi="Times New Roman"/>
          <w:b/>
          <w:bCs/>
          <w:noProof/>
          <w:sz w:val="28"/>
          <w:szCs w:val="28"/>
          <w:lang w:val="sr-Cyrl-CS"/>
        </w:rPr>
        <w:t xml:space="preserve">Извештај о раду Стручног већа </w:t>
      </w:r>
      <w:r w:rsidR="00D53C19" w:rsidRPr="00F10D2F">
        <w:rPr>
          <w:rFonts w:ascii="Times New Roman" w:hAnsi="Times New Roman"/>
          <w:b/>
          <w:bCs/>
          <w:noProof/>
          <w:sz w:val="28"/>
          <w:szCs w:val="28"/>
          <w:lang w:val="sr-Cyrl-RS"/>
        </w:rPr>
        <w:t>природно-математичке групе</w:t>
      </w:r>
      <w:r w:rsidR="00D53C19" w:rsidRPr="0058316D">
        <w:rPr>
          <w:rFonts w:ascii="Times New Roman" w:hAnsi="Times New Roman"/>
          <w:b/>
          <w:bCs/>
          <w:noProof/>
          <w:sz w:val="28"/>
          <w:szCs w:val="28"/>
          <w:lang w:val="sr-Cyrl-RS"/>
        </w:rPr>
        <w:t xml:space="preserve"> предмета</w:t>
      </w:r>
      <w:bookmarkEnd w:id="228"/>
      <w:bookmarkEnd w:id="229"/>
    </w:p>
    <w:p w:rsidR="00D53C19" w:rsidRPr="0058316D" w:rsidRDefault="00D53C19" w:rsidP="00D53C19">
      <w:pPr>
        <w:spacing w:after="0" w:line="240" w:lineRule="auto"/>
        <w:ind w:firstLine="709"/>
        <w:jc w:val="both"/>
        <w:rPr>
          <w:rFonts w:ascii="Times New Roman" w:hAnsi="Times New Roman"/>
          <w:b/>
          <w:sz w:val="24"/>
          <w:szCs w:val="24"/>
          <w:lang w:val="sr-Cyrl-RS"/>
        </w:rPr>
      </w:pPr>
    </w:p>
    <w:p w:rsidR="00D53C19" w:rsidRPr="0058316D" w:rsidRDefault="00D53C19" w:rsidP="00D53C19">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 xml:space="preserve">Реализовано је </w:t>
      </w:r>
      <w:r>
        <w:rPr>
          <w:rFonts w:ascii="Times New Roman" w:hAnsi="Times New Roman"/>
          <w:sz w:val="24"/>
          <w:szCs w:val="24"/>
          <w:lang w:val="sr-Cyrl-RS"/>
        </w:rPr>
        <w:t>8</w:t>
      </w:r>
      <w:r w:rsidRPr="0058316D">
        <w:rPr>
          <w:rFonts w:ascii="Times New Roman" w:hAnsi="Times New Roman"/>
          <w:sz w:val="24"/>
          <w:szCs w:val="24"/>
          <w:lang w:val="sr-Cyrl-RS"/>
        </w:rPr>
        <w:t xml:space="preserve"> састан</w:t>
      </w:r>
      <w:r>
        <w:rPr>
          <w:rFonts w:ascii="Times New Roman" w:hAnsi="Times New Roman"/>
          <w:sz w:val="24"/>
          <w:szCs w:val="24"/>
          <w:lang w:val="sr-Cyrl-RS"/>
        </w:rPr>
        <w:t>а</w:t>
      </w:r>
      <w:r w:rsidRPr="0058316D">
        <w:rPr>
          <w:rFonts w:ascii="Times New Roman" w:hAnsi="Times New Roman"/>
          <w:sz w:val="24"/>
          <w:szCs w:val="24"/>
          <w:lang w:val="sr-Cyrl-RS"/>
        </w:rPr>
        <w:t>ка већа природне групе предмета који су евидентир</w:t>
      </w:r>
      <w:r>
        <w:rPr>
          <w:rFonts w:ascii="Times New Roman" w:hAnsi="Times New Roman"/>
          <w:sz w:val="24"/>
          <w:szCs w:val="24"/>
          <w:lang w:val="sr-Cyrl-RS"/>
        </w:rPr>
        <w:t>ани у свесци за извештаје већа.</w:t>
      </w:r>
    </w:p>
    <w:p w:rsidR="00D53C19" w:rsidRDefault="00D53C19" w:rsidP="00D53C19">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На основу појединачних извештаја наставника и увида у електронски дневник, закључак је да је план и програм наставе свих предмета природних</w:t>
      </w:r>
      <w:r>
        <w:rPr>
          <w:rFonts w:ascii="Times New Roman" w:hAnsi="Times New Roman"/>
          <w:sz w:val="24"/>
          <w:szCs w:val="24"/>
          <w:lang w:val="sr-Cyrl-RS"/>
        </w:rPr>
        <w:t xml:space="preserve"> наука реализован у потпуности.</w:t>
      </w:r>
    </w:p>
    <w:p w:rsidR="00D53C19" w:rsidRPr="0058316D" w:rsidRDefault="00D53C19" w:rsidP="00D53C1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Школска година  је реализована делом кроз комбиновани модел наставе (ученици су наставу похађали сваког другог дана, а делом и кроз искључиво онлајн наставу.</w:t>
      </w:r>
      <w:r w:rsidRPr="0058316D">
        <w:rPr>
          <w:rFonts w:ascii="Times New Roman" w:hAnsi="Times New Roman"/>
          <w:sz w:val="24"/>
          <w:szCs w:val="24"/>
          <w:lang w:val="sr-Cyrl-RS"/>
        </w:rPr>
        <w:br/>
        <w:t>Реализовани су и часови додатне и допунске наставе као и ваннаставних активности у складу са могућностима распореда а и у оквиру пројекта ,,Обогаћен једносменски рад“.</w:t>
      </w:r>
    </w:p>
    <w:p w:rsidR="00D53C19" w:rsidRPr="0058316D" w:rsidRDefault="00D53C19" w:rsidP="00D53C19">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 xml:space="preserve"> У </w:t>
      </w:r>
      <w:r>
        <w:rPr>
          <w:rFonts w:ascii="Times New Roman" w:hAnsi="Times New Roman"/>
          <w:sz w:val="24"/>
          <w:szCs w:val="24"/>
          <w:lang w:val="sr-Cyrl-RS"/>
        </w:rPr>
        <w:t>новембру</w:t>
      </w:r>
      <w:r w:rsidRPr="0058316D">
        <w:rPr>
          <w:rFonts w:ascii="Times New Roman" w:hAnsi="Times New Roman"/>
          <w:sz w:val="24"/>
          <w:szCs w:val="24"/>
          <w:lang w:val="sr-Cyrl-RS"/>
        </w:rPr>
        <w:t xml:space="preserve"> у оквиру ,,Ноћи истраживача</w:t>
      </w:r>
      <w:r>
        <w:rPr>
          <w:rFonts w:ascii="Times New Roman" w:hAnsi="Times New Roman"/>
          <w:sz w:val="24"/>
          <w:szCs w:val="24"/>
          <w:lang w:val="sr-Cyrl-RS"/>
        </w:rPr>
        <w:t>“ реализоване су радионице</w:t>
      </w:r>
      <w:r w:rsidRPr="0058316D">
        <w:rPr>
          <w:rFonts w:ascii="Times New Roman" w:hAnsi="Times New Roman"/>
          <w:sz w:val="24"/>
          <w:szCs w:val="24"/>
          <w:lang w:val="sr-Cyrl-RS"/>
        </w:rPr>
        <w:t xml:space="preserve"> из </w:t>
      </w:r>
      <w:r>
        <w:rPr>
          <w:rFonts w:ascii="Times New Roman" w:hAnsi="Times New Roman"/>
          <w:sz w:val="24"/>
          <w:szCs w:val="24"/>
          <w:lang w:val="sr-Cyrl-RS"/>
        </w:rPr>
        <w:t>природне групе предмета, које су овог пута снимане и на тај начин приказиване на јутјуб каналу Центра за промоцију науке и Научног клуба Рановац.</w:t>
      </w:r>
    </w:p>
    <w:p w:rsidR="00D53C19" w:rsidRPr="0058316D" w:rsidRDefault="00D53C19" w:rsidP="00D53C19">
      <w:pPr>
        <w:spacing w:after="0" w:line="240" w:lineRule="auto"/>
        <w:rPr>
          <w:rFonts w:ascii="Times New Roman" w:hAnsi="Times New Roman"/>
          <w:sz w:val="24"/>
          <w:szCs w:val="24"/>
          <w:lang w:val="sr-Cyrl-RS"/>
        </w:rPr>
      </w:pPr>
      <w:r w:rsidRPr="0058316D">
        <w:rPr>
          <w:rFonts w:ascii="Times New Roman" w:hAnsi="Times New Roman"/>
          <w:sz w:val="24"/>
          <w:szCs w:val="24"/>
          <w:lang w:val="sr-Cyrl-RS"/>
        </w:rPr>
        <w:t xml:space="preserve">У складу са одлуком Министарства просвете да се настава у </w:t>
      </w:r>
      <w:r>
        <w:rPr>
          <w:rFonts w:ascii="Times New Roman" w:hAnsi="Times New Roman"/>
          <w:sz w:val="24"/>
          <w:szCs w:val="24"/>
          <w:lang w:val="sr-Cyrl-RS"/>
        </w:rPr>
        <w:t>7</w:t>
      </w:r>
      <w:r w:rsidRPr="0058316D">
        <w:rPr>
          <w:rFonts w:ascii="Times New Roman" w:hAnsi="Times New Roman"/>
          <w:sz w:val="24"/>
          <w:szCs w:val="24"/>
          <w:lang w:val="sr-Cyrl-RS"/>
        </w:rPr>
        <w:t>. разреду реализује према новим плановима и садржајима рада</w:t>
      </w:r>
      <w:r>
        <w:rPr>
          <w:rFonts w:ascii="Times New Roman" w:hAnsi="Times New Roman"/>
          <w:sz w:val="24"/>
          <w:szCs w:val="24"/>
          <w:lang w:val="sr-Cyrl-RS"/>
        </w:rPr>
        <w:t>.</w:t>
      </w:r>
    </w:p>
    <w:p w:rsidR="00D53C19" w:rsidRPr="0058316D" w:rsidRDefault="00D53C19" w:rsidP="00D53C19">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На почетку школске године је направљен план одржавања писмених задатака и контролних вежби у првом полугодишту, као и план активности ученика који раде по ИОП-у</w:t>
      </w:r>
      <w:r>
        <w:rPr>
          <w:rFonts w:ascii="Times New Roman" w:hAnsi="Times New Roman"/>
          <w:sz w:val="24"/>
          <w:szCs w:val="24"/>
          <w:lang w:val="sr-Cyrl-RS"/>
        </w:rPr>
        <w:t>.</w:t>
      </w:r>
    </w:p>
    <w:p w:rsidR="00D53C19" w:rsidRPr="0058316D" w:rsidRDefault="00D53C19" w:rsidP="00D53C19">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Направљен је план припремне наставе за ученике осмог разреда, и у складу с тим договорено је да прво пробно тестирање буде крајем првог полугодишта</w:t>
      </w:r>
      <w:r>
        <w:rPr>
          <w:rFonts w:ascii="Times New Roman" w:hAnsi="Times New Roman"/>
          <w:sz w:val="24"/>
          <w:szCs w:val="24"/>
          <w:lang w:val="sr-Cyrl-RS"/>
        </w:rPr>
        <w:t>, али смо због преласка свих школа у Србији на онлајн наставу били принуђени да то реализујемо почетком другог полугодишта</w:t>
      </w:r>
      <w:r w:rsidRPr="0058316D">
        <w:rPr>
          <w:rFonts w:ascii="Times New Roman" w:hAnsi="Times New Roman"/>
          <w:sz w:val="24"/>
          <w:szCs w:val="24"/>
          <w:lang w:val="sr-Cyrl-RS"/>
        </w:rPr>
        <w:t xml:space="preserve">. У другом полугодишту </w:t>
      </w:r>
      <w:r>
        <w:rPr>
          <w:rFonts w:ascii="Times New Roman" w:hAnsi="Times New Roman"/>
          <w:sz w:val="24"/>
          <w:szCs w:val="24"/>
          <w:lang w:val="sr-Cyrl-RS"/>
        </w:rPr>
        <w:t>је</w:t>
      </w:r>
      <w:r w:rsidRPr="0058316D">
        <w:rPr>
          <w:rFonts w:ascii="Times New Roman" w:hAnsi="Times New Roman"/>
          <w:sz w:val="24"/>
          <w:szCs w:val="24"/>
          <w:lang w:val="sr-Cyrl-RS"/>
        </w:rPr>
        <w:t xml:space="preserve"> на основу одлуке Министарства просвете </w:t>
      </w:r>
      <w:r>
        <w:rPr>
          <w:rFonts w:ascii="Times New Roman" w:hAnsi="Times New Roman"/>
          <w:sz w:val="24"/>
          <w:szCs w:val="24"/>
          <w:lang w:val="sr-Cyrl-RS"/>
        </w:rPr>
        <w:t>одржан</w:t>
      </w:r>
      <w:r w:rsidRPr="0058316D">
        <w:rPr>
          <w:rFonts w:ascii="Times New Roman" w:hAnsi="Times New Roman"/>
          <w:sz w:val="24"/>
          <w:szCs w:val="24"/>
          <w:lang w:val="sr-Cyrl-RS"/>
        </w:rPr>
        <w:t xml:space="preserve"> </w:t>
      </w:r>
      <w:r>
        <w:rPr>
          <w:rFonts w:ascii="Times New Roman" w:hAnsi="Times New Roman"/>
          <w:sz w:val="24"/>
          <w:szCs w:val="24"/>
          <w:lang w:val="sr-Cyrl-RS"/>
        </w:rPr>
        <w:t xml:space="preserve">пробни </w:t>
      </w:r>
      <w:r w:rsidRPr="0058316D">
        <w:rPr>
          <w:rFonts w:ascii="Times New Roman" w:hAnsi="Times New Roman"/>
          <w:sz w:val="24"/>
          <w:szCs w:val="24"/>
          <w:lang w:val="sr-Cyrl-RS"/>
        </w:rPr>
        <w:t>завршни испит.</w:t>
      </w:r>
    </w:p>
    <w:p w:rsidR="00D53C19" w:rsidRDefault="00D53C19" w:rsidP="00D53C19">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 xml:space="preserve">Одржана су школска и </w:t>
      </w:r>
      <w:r>
        <w:rPr>
          <w:rFonts w:ascii="Times New Roman" w:hAnsi="Times New Roman"/>
          <w:sz w:val="24"/>
          <w:szCs w:val="24"/>
          <w:lang w:val="sr-Cyrl-RS"/>
        </w:rPr>
        <w:t xml:space="preserve">нека </w:t>
      </w:r>
      <w:r w:rsidRPr="0058316D">
        <w:rPr>
          <w:rFonts w:ascii="Times New Roman" w:hAnsi="Times New Roman"/>
          <w:sz w:val="24"/>
          <w:szCs w:val="24"/>
          <w:lang w:val="sr-Cyrl-RS"/>
        </w:rPr>
        <w:t>општинска такмичења, али на жалост, због увођења ванредног стања, неки ученици који су се квалификовали за окружна такмичења нису учествовали</w:t>
      </w:r>
      <w:r>
        <w:rPr>
          <w:rFonts w:ascii="Times New Roman" w:hAnsi="Times New Roman"/>
          <w:sz w:val="24"/>
          <w:szCs w:val="24"/>
          <w:lang w:val="sr-Cyrl-RS"/>
        </w:rPr>
        <w:t xml:space="preserve"> (осим математике)</w:t>
      </w:r>
      <w:r w:rsidRPr="0058316D">
        <w:rPr>
          <w:rFonts w:ascii="Times New Roman" w:hAnsi="Times New Roman"/>
          <w:sz w:val="24"/>
          <w:szCs w:val="24"/>
          <w:lang w:val="sr-Cyrl-RS"/>
        </w:rPr>
        <w:t>. Ученици који су имали  резултате су следећи по предметима :</w:t>
      </w:r>
      <w:r w:rsidRPr="0058316D">
        <w:rPr>
          <w:rFonts w:ascii="Times New Roman" w:hAnsi="Times New Roman"/>
          <w:sz w:val="24"/>
          <w:szCs w:val="24"/>
          <w:lang w:val="sr-Cyrl-RS"/>
        </w:rPr>
        <w:br/>
        <w:t>-</w:t>
      </w:r>
      <w:r w:rsidRPr="0058316D">
        <w:rPr>
          <w:rFonts w:ascii="Times New Roman" w:hAnsi="Times New Roman"/>
          <w:sz w:val="24"/>
          <w:szCs w:val="24"/>
          <w:u w:val="single"/>
          <w:lang w:val="sr-Cyrl-RS"/>
        </w:rPr>
        <w:t>Математика</w:t>
      </w:r>
      <w:r w:rsidRPr="0058316D">
        <w:rPr>
          <w:rFonts w:ascii="Times New Roman" w:hAnsi="Times New Roman"/>
          <w:sz w:val="24"/>
          <w:szCs w:val="24"/>
          <w:lang w:val="sr-Cyrl-RS"/>
        </w:rPr>
        <w:t xml:space="preserve"> -</w:t>
      </w:r>
      <w:r w:rsidRPr="0058316D">
        <w:rPr>
          <w:rFonts w:ascii="Times New Roman" w:hAnsi="Times New Roman"/>
          <w:sz w:val="24"/>
          <w:szCs w:val="24"/>
          <w:lang w:val="sr-Cyrl-RS"/>
        </w:rPr>
        <w:br/>
      </w:r>
      <w:r>
        <w:rPr>
          <w:rFonts w:ascii="Times New Roman" w:hAnsi="Times New Roman"/>
          <w:sz w:val="24"/>
          <w:szCs w:val="24"/>
          <w:lang w:val="sr-Cyrl-RS"/>
        </w:rPr>
        <w:t>5</w:t>
      </w:r>
      <w:r w:rsidRPr="0058316D">
        <w:rPr>
          <w:rFonts w:ascii="Times New Roman" w:hAnsi="Times New Roman"/>
          <w:sz w:val="24"/>
          <w:szCs w:val="24"/>
          <w:lang w:val="sr-Cyrl-RS"/>
        </w:rPr>
        <w:t xml:space="preserve">.разред : </w:t>
      </w:r>
      <w:r>
        <w:rPr>
          <w:rFonts w:ascii="Times New Roman" w:hAnsi="Times New Roman"/>
          <w:sz w:val="24"/>
          <w:szCs w:val="24"/>
          <w:lang w:val="sr-Cyrl-RS"/>
        </w:rPr>
        <w:t>Андреј Новаковић (прво место на Општинском и друго на Окружном такмичењу, као  и друго место на математичком такмичењу „Мислиша“) и Немања Стојковић (треће место на Општинском такмичењу и похвала на „Мислиши“).</w:t>
      </w:r>
      <w:r w:rsidRPr="0058316D">
        <w:rPr>
          <w:rFonts w:ascii="Times New Roman" w:hAnsi="Times New Roman"/>
          <w:sz w:val="24"/>
          <w:szCs w:val="24"/>
          <w:lang w:val="sr-Cyrl-RS"/>
        </w:rPr>
        <w:br/>
      </w:r>
      <w:r>
        <w:rPr>
          <w:rFonts w:ascii="Times New Roman" w:hAnsi="Times New Roman"/>
          <w:sz w:val="24"/>
          <w:szCs w:val="24"/>
          <w:lang w:val="sr-Cyrl-RS"/>
        </w:rPr>
        <w:t>7</w:t>
      </w:r>
      <w:r w:rsidRPr="0058316D">
        <w:rPr>
          <w:rFonts w:ascii="Times New Roman" w:hAnsi="Times New Roman"/>
          <w:sz w:val="24"/>
          <w:szCs w:val="24"/>
          <w:lang w:val="sr-Cyrl-RS"/>
        </w:rPr>
        <w:t xml:space="preserve">.разред : </w:t>
      </w:r>
      <w:r>
        <w:rPr>
          <w:rFonts w:ascii="Times New Roman" w:hAnsi="Times New Roman"/>
          <w:sz w:val="24"/>
          <w:szCs w:val="24"/>
          <w:lang w:val="sr-Cyrl-RS"/>
        </w:rPr>
        <w:t>Лидија Гавриловић</w:t>
      </w:r>
      <w:r w:rsidRPr="0058316D">
        <w:rPr>
          <w:rFonts w:ascii="Times New Roman" w:hAnsi="Times New Roman"/>
          <w:sz w:val="24"/>
          <w:szCs w:val="24"/>
          <w:lang w:val="sr-Cyrl-RS"/>
        </w:rPr>
        <w:t xml:space="preserve"> – треће место на </w:t>
      </w:r>
      <w:r>
        <w:rPr>
          <w:rFonts w:ascii="Times New Roman" w:hAnsi="Times New Roman"/>
          <w:sz w:val="24"/>
          <w:szCs w:val="24"/>
          <w:lang w:val="sr-Cyrl-RS"/>
        </w:rPr>
        <w:t>О</w:t>
      </w:r>
      <w:r w:rsidRPr="0058316D">
        <w:rPr>
          <w:rFonts w:ascii="Times New Roman" w:hAnsi="Times New Roman"/>
          <w:sz w:val="24"/>
          <w:szCs w:val="24"/>
          <w:lang w:val="sr-Cyrl-RS"/>
        </w:rPr>
        <w:t xml:space="preserve">пштинском </w:t>
      </w:r>
      <w:r>
        <w:rPr>
          <w:rFonts w:ascii="Times New Roman" w:hAnsi="Times New Roman"/>
          <w:sz w:val="24"/>
          <w:szCs w:val="24"/>
          <w:lang w:val="sr-Cyrl-RS"/>
        </w:rPr>
        <w:t>такмичењу, Јован Колеровић – треће место на Општинском такмичењу и Јелена Радовановић – похвала.</w:t>
      </w:r>
    </w:p>
    <w:p w:rsidR="00D53C19" w:rsidRPr="0058316D" w:rsidRDefault="00D53C19" w:rsidP="00D53C1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8. разред: - Јелена Кринуловић – треће место на Општинском такмичењу.</w:t>
      </w:r>
      <w:r w:rsidRPr="0058316D">
        <w:rPr>
          <w:rFonts w:ascii="Times New Roman" w:hAnsi="Times New Roman"/>
          <w:sz w:val="24"/>
          <w:szCs w:val="24"/>
          <w:lang w:val="sr-Cyrl-RS"/>
        </w:rPr>
        <w:br/>
      </w:r>
    </w:p>
    <w:p w:rsidR="00D53C19" w:rsidRDefault="00D53C19" w:rsidP="00D53C19">
      <w:pPr>
        <w:spacing w:after="0" w:line="240" w:lineRule="auto"/>
        <w:jc w:val="both"/>
        <w:rPr>
          <w:rFonts w:ascii="Times New Roman" w:hAnsi="Times New Roman"/>
          <w:sz w:val="24"/>
          <w:szCs w:val="24"/>
          <w:lang w:val="sr-Cyrl-RS"/>
        </w:rPr>
      </w:pPr>
    </w:p>
    <w:p w:rsidR="00D53C19" w:rsidRDefault="00D53C19" w:rsidP="00D53C19">
      <w:pPr>
        <w:spacing w:after="0" w:line="240" w:lineRule="auto"/>
        <w:jc w:val="both"/>
        <w:rPr>
          <w:rFonts w:ascii="Times New Roman" w:hAnsi="Times New Roman"/>
          <w:sz w:val="24"/>
          <w:szCs w:val="24"/>
          <w:lang w:val="sr-Cyrl-RS"/>
        </w:rPr>
      </w:pPr>
    </w:p>
    <w:p w:rsidR="00D53C19" w:rsidRDefault="00D53C19" w:rsidP="00D53C19">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Успех ученика на крају шк.године по предметима је следећи:</w:t>
      </w:r>
    </w:p>
    <w:p w:rsidR="00D53C19" w:rsidRPr="0058316D" w:rsidRDefault="00D53C19" w:rsidP="00D53C19">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br/>
      </w:r>
      <w:r w:rsidRPr="0058316D">
        <w:rPr>
          <w:rFonts w:ascii="Times New Roman" w:hAnsi="Times New Roman"/>
          <w:sz w:val="24"/>
          <w:szCs w:val="24"/>
          <w:u w:val="single"/>
          <w:lang w:val="sr-Cyrl-RS"/>
        </w:rPr>
        <w:t>Хемија</w:t>
      </w:r>
      <w:r w:rsidRPr="0058316D">
        <w:rPr>
          <w:rFonts w:ascii="Times New Roman" w:hAnsi="Times New Roman"/>
          <w:sz w:val="24"/>
          <w:szCs w:val="24"/>
          <w:lang w:val="sr-Cyrl-R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4"/>
        <w:gridCol w:w="1360"/>
        <w:gridCol w:w="1336"/>
        <w:gridCol w:w="1340"/>
        <w:gridCol w:w="1362"/>
        <w:gridCol w:w="1523"/>
        <w:gridCol w:w="1341"/>
      </w:tblGrid>
      <w:tr w:rsidR="00D53C19" w:rsidRPr="0058316D" w:rsidTr="00D324F1">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Број уч.</w:t>
            </w:r>
            <w:r w:rsidRPr="0058316D">
              <w:rPr>
                <w:rFonts w:ascii="Times New Roman" w:hAnsi="Times New Roman"/>
                <w:sz w:val="24"/>
                <w:szCs w:val="24"/>
                <w:lang w:val="sr-Cyrl-RS"/>
              </w:rPr>
              <w:br/>
              <w:t>7.р</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Одличних</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Врло добрих</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Добрих</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Довољних</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Недовољних</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Средња оцена</w:t>
            </w:r>
          </w:p>
        </w:tc>
      </w:tr>
      <w:tr w:rsidR="00D53C19" w:rsidRPr="0058316D" w:rsidTr="00D324F1">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sidRPr="0058316D">
              <w:rPr>
                <w:rFonts w:ascii="Times New Roman" w:hAnsi="Times New Roman"/>
                <w:sz w:val="24"/>
                <w:szCs w:val="24"/>
                <w:lang w:val="sr-Cyrl-RS"/>
              </w:rPr>
              <w:t>2</w:t>
            </w:r>
            <w:r>
              <w:rPr>
                <w:rFonts w:ascii="Times New Roman" w:hAnsi="Times New Roman"/>
                <w:sz w:val="24"/>
                <w:szCs w:val="24"/>
                <w:lang w:val="sr-Cyrl-RS"/>
              </w:rPr>
              <w:t>4</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3</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9</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12</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sidRPr="0058316D">
              <w:rPr>
                <w:rFonts w:ascii="Times New Roman" w:hAnsi="Times New Roman"/>
                <w:sz w:val="24"/>
                <w:szCs w:val="24"/>
                <w:lang w:val="sr-Cyrl-RS"/>
              </w:rPr>
              <w:t>/</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2,62</w:t>
            </w:r>
          </w:p>
        </w:tc>
      </w:tr>
    </w:tbl>
    <w:p w:rsidR="00D53C19" w:rsidRPr="0058316D" w:rsidRDefault="00D53C19" w:rsidP="00D53C19">
      <w:pPr>
        <w:spacing w:after="0" w:line="240" w:lineRule="auto"/>
        <w:jc w:val="both"/>
        <w:rPr>
          <w:rFonts w:ascii="Times New Roman" w:hAnsi="Times New Roman"/>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4"/>
        <w:gridCol w:w="1360"/>
        <w:gridCol w:w="1336"/>
        <w:gridCol w:w="1340"/>
        <w:gridCol w:w="1362"/>
        <w:gridCol w:w="1523"/>
        <w:gridCol w:w="1341"/>
      </w:tblGrid>
      <w:tr w:rsidR="00D53C19" w:rsidRPr="0058316D" w:rsidTr="00D324F1">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Број уч.</w:t>
            </w:r>
          </w:p>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8.р</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Одличних</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Врло добрих</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Добрих</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Довољних</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Недовољних</w:t>
            </w:r>
          </w:p>
        </w:tc>
        <w:tc>
          <w:tcPr>
            <w:tcW w:w="1368" w:type="dxa"/>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Средња оцена</w:t>
            </w:r>
          </w:p>
        </w:tc>
      </w:tr>
      <w:tr w:rsidR="00D53C19" w:rsidRPr="0058316D" w:rsidTr="00D324F1">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21</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1</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6</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14</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sidRPr="0058316D">
              <w:rPr>
                <w:rFonts w:ascii="Times New Roman" w:hAnsi="Times New Roman"/>
                <w:sz w:val="24"/>
                <w:szCs w:val="24"/>
                <w:lang w:val="sr-Cyrl-RS"/>
              </w:rPr>
              <w:t>/</w:t>
            </w:r>
          </w:p>
        </w:tc>
        <w:tc>
          <w:tcPr>
            <w:tcW w:w="1368" w:type="dxa"/>
          </w:tcPr>
          <w:p w:rsidR="00D53C19" w:rsidRPr="0058316D" w:rsidRDefault="00D53C19" w:rsidP="00D324F1">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2,43</w:t>
            </w:r>
          </w:p>
        </w:tc>
      </w:tr>
    </w:tbl>
    <w:p w:rsidR="00D53C19" w:rsidRDefault="00D53C19" w:rsidP="00D53C19">
      <w:pPr>
        <w:spacing w:after="0" w:line="240" w:lineRule="auto"/>
        <w:jc w:val="both"/>
        <w:rPr>
          <w:rFonts w:ascii="Times New Roman" w:hAnsi="Times New Roman"/>
          <w:sz w:val="24"/>
          <w:szCs w:val="24"/>
          <w:lang w:val="sr-Cyrl-RS"/>
        </w:rPr>
      </w:pPr>
    </w:p>
    <w:p w:rsidR="00D53C19" w:rsidRPr="0058316D" w:rsidRDefault="00D53C19" w:rsidP="00D53C19">
      <w:pPr>
        <w:spacing w:after="0" w:line="240" w:lineRule="auto"/>
        <w:jc w:val="both"/>
        <w:rPr>
          <w:rFonts w:ascii="Times New Roman" w:hAnsi="Times New Roman"/>
          <w:sz w:val="24"/>
          <w:szCs w:val="24"/>
          <w:u w:val="single"/>
          <w:lang w:val="sr-Cyrl-RS"/>
        </w:rPr>
      </w:pPr>
      <w:r w:rsidRPr="0058316D">
        <w:rPr>
          <w:rFonts w:ascii="Times New Roman" w:hAnsi="Times New Roman"/>
          <w:sz w:val="24"/>
          <w:szCs w:val="24"/>
          <w:u w:val="single"/>
          <w:lang w:val="sr-Cyrl-RS"/>
        </w:rPr>
        <w:t>Биологија</w:t>
      </w:r>
    </w:p>
    <w:tbl>
      <w:tblPr>
        <w:tblW w:w="0" w:type="auto"/>
        <w:tblCellMar>
          <w:top w:w="15" w:type="dxa"/>
          <w:left w:w="15" w:type="dxa"/>
          <w:bottom w:w="15" w:type="dxa"/>
          <w:right w:w="15" w:type="dxa"/>
        </w:tblCellMar>
        <w:tblLook w:val="04A0" w:firstRow="1" w:lastRow="0" w:firstColumn="1" w:lastColumn="0" w:noHBand="0" w:noVBand="1"/>
      </w:tblPr>
      <w:tblGrid>
        <w:gridCol w:w="1054"/>
        <w:gridCol w:w="1075"/>
        <w:gridCol w:w="1273"/>
        <w:gridCol w:w="1491"/>
        <w:gridCol w:w="1018"/>
        <w:gridCol w:w="1312"/>
        <w:gridCol w:w="1547"/>
        <w:gridCol w:w="806"/>
      </w:tblGrid>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Рановац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ученика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одличних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врлодобрих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добрих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довољних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недовољних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color w:val="000000"/>
                <w:sz w:val="24"/>
                <w:szCs w:val="24"/>
                <w:lang w:val="sr-Cyrl-RS"/>
              </w:rPr>
              <w:t>Сред</w:t>
            </w:r>
          </w:p>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оцен</w:t>
            </w:r>
            <w:r>
              <w:rPr>
                <w:rFonts w:ascii="Times New Roman" w:hAnsi="Times New Roman"/>
                <w:color w:val="000000"/>
                <w:sz w:val="24"/>
                <w:szCs w:val="24"/>
                <w:lang w:val="sr-Cyrl-RS"/>
              </w:rPr>
              <w:t>а</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color w:val="000000"/>
                <w:sz w:val="24"/>
                <w:szCs w:val="24"/>
                <w:lang w:val="sr-Cyrl-RS"/>
              </w:rPr>
            </w:pPr>
            <w:r>
              <w:rPr>
                <w:rFonts w:ascii="Times New Roman" w:hAnsi="Times New Roman"/>
                <w:color w:val="000000"/>
                <w:sz w:val="24"/>
                <w:szCs w:val="24"/>
                <w:lang w:val="sr-Cyrl-RS"/>
              </w:rPr>
              <w:t>5.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3,86</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color w:val="000000"/>
                <w:sz w:val="24"/>
                <w:szCs w:val="24"/>
                <w:lang w:val="sr-Cyrl-RS"/>
              </w:rPr>
            </w:pPr>
            <w:r>
              <w:rPr>
                <w:rFonts w:ascii="Times New Roman" w:hAnsi="Times New Roman"/>
                <w:color w:val="000000"/>
                <w:sz w:val="24"/>
                <w:szCs w:val="24"/>
                <w:lang w:val="sr-Cyrl-RS"/>
              </w:rPr>
              <w:t>6.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3,22</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7</w:t>
            </w:r>
            <w:r>
              <w:rPr>
                <w:rFonts w:ascii="Times New Roman" w:hAnsi="Times New Roman"/>
                <w:color w:val="000000"/>
                <w:sz w:val="24"/>
                <w:szCs w:val="24"/>
                <w:lang w:val="sr-Cyrl-RS"/>
              </w:rPr>
              <w:t>.</w:t>
            </w:r>
            <w:r w:rsidRPr="0058316D">
              <w:rPr>
                <w:rFonts w:ascii="Times New Roman" w:hAnsi="Times New Roman"/>
                <w:color w:val="000000"/>
                <w:sz w:val="24"/>
                <w:szCs w:val="24"/>
                <w:lang w:val="sr-Cyrl-RS"/>
              </w:rPr>
              <w:t xml:space="preserve"> раз</w:t>
            </w: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2</w:t>
            </w:r>
            <w:r>
              <w:rPr>
                <w:rFonts w:ascii="Times New Roman" w:hAnsi="Times New Roman"/>
                <w:color w:val="000000"/>
                <w:sz w:val="24"/>
                <w:szCs w:val="24"/>
                <w:lang w:val="sr-Cyrl-R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3,42</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8</w:t>
            </w:r>
            <w:r>
              <w:rPr>
                <w:rFonts w:ascii="Times New Roman" w:hAnsi="Times New Roman"/>
                <w:color w:val="000000"/>
                <w:sz w:val="24"/>
                <w:szCs w:val="24"/>
                <w:lang w:val="sr-Cyrl-RS"/>
              </w:rPr>
              <w:t>.</w:t>
            </w:r>
            <w:r w:rsidRPr="0058316D">
              <w:rPr>
                <w:rFonts w:ascii="Times New Roman" w:hAnsi="Times New Roman"/>
                <w:color w:val="000000"/>
                <w:sz w:val="24"/>
                <w:szCs w:val="24"/>
                <w:lang w:val="sr-Cyrl-RS"/>
              </w:rPr>
              <w:t xml:space="preserve"> раз</w:t>
            </w: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3,71</w:t>
            </w:r>
          </w:p>
        </w:tc>
      </w:tr>
    </w:tbl>
    <w:p w:rsidR="00D53C19" w:rsidRDefault="00D53C19" w:rsidP="00D53C19">
      <w:pPr>
        <w:spacing w:after="0" w:line="240" w:lineRule="auto"/>
        <w:jc w:val="both"/>
        <w:rPr>
          <w:rFonts w:ascii="Times New Roman" w:hAnsi="Times New Roman"/>
          <w:sz w:val="24"/>
          <w:szCs w:val="24"/>
          <w:u w:val="single"/>
          <w:lang w:val="sr-Cyrl-RS"/>
        </w:rPr>
      </w:pPr>
      <w:r w:rsidRPr="0058316D">
        <w:rPr>
          <w:rFonts w:ascii="Times New Roman" w:hAnsi="Times New Roman"/>
          <w:sz w:val="24"/>
          <w:szCs w:val="24"/>
          <w:lang w:val="sr-Cyrl-RS"/>
        </w:rPr>
        <w:br/>
      </w:r>
      <w:r w:rsidRPr="0058316D">
        <w:rPr>
          <w:rFonts w:ascii="Times New Roman" w:hAnsi="Times New Roman"/>
          <w:sz w:val="24"/>
          <w:szCs w:val="24"/>
          <w:u w:val="single"/>
          <w:lang w:val="sr-Cyrl-RS"/>
        </w:rPr>
        <w:t>Физика</w:t>
      </w:r>
    </w:p>
    <w:tbl>
      <w:tblPr>
        <w:tblW w:w="0" w:type="auto"/>
        <w:tblCellMar>
          <w:top w:w="15" w:type="dxa"/>
          <w:left w:w="15" w:type="dxa"/>
          <w:bottom w:w="15" w:type="dxa"/>
          <w:right w:w="15" w:type="dxa"/>
        </w:tblCellMar>
        <w:tblLook w:val="04A0" w:firstRow="1" w:lastRow="0" w:firstColumn="1" w:lastColumn="0" w:noHBand="0" w:noVBand="1"/>
      </w:tblPr>
      <w:tblGrid>
        <w:gridCol w:w="1054"/>
        <w:gridCol w:w="1075"/>
        <w:gridCol w:w="1273"/>
        <w:gridCol w:w="1491"/>
        <w:gridCol w:w="1018"/>
        <w:gridCol w:w="1312"/>
        <w:gridCol w:w="1547"/>
        <w:gridCol w:w="806"/>
      </w:tblGrid>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Рановац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ученика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одличних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врлодобрих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добрих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довољних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недовољних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color w:val="000000"/>
                <w:sz w:val="24"/>
                <w:szCs w:val="24"/>
                <w:lang w:val="sr-Cyrl-RS"/>
              </w:rPr>
              <w:t>Сред</w:t>
            </w:r>
          </w:p>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оцен</w:t>
            </w:r>
            <w:r>
              <w:rPr>
                <w:rFonts w:ascii="Times New Roman" w:hAnsi="Times New Roman"/>
                <w:color w:val="000000"/>
                <w:sz w:val="24"/>
                <w:szCs w:val="24"/>
                <w:lang w:val="sr-Cyrl-RS"/>
              </w:rPr>
              <w:t>а</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color w:val="000000"/>
                <w:sz w:val="24"/>
                <w:szCs w:val="24"/>
                <w:lang w:val="sr-Cyrl-RS"/>
              </w:rPr>
            </w:pPr>
            <w:r>
              <w:rPr>
                <w:rFonts w:ascii="Times New Roman" w:hAnsi="Times New Roman"/>
                <w:color w:val="000000"/>
                <w:sz w:val="24"/>
                <w:szCs w:val="24"/>
                <w:lang w:val="sr-Cyrl-RS"/>
              </w:rPr>
              <w:t>6.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2,72</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7</w:t>
            </w:r>
            <w:r>
              <w:rPr>
                <w:rFonts w:ascii="Times New Roman" w:hAnsi="Times New Roman"/>
                <w:color w:val="000000"/>
                <w:sz w:val="24"/>
                <w:szCs w:val="24"/>
                <w:lang w:val="sr-Cyrl-RS"/>
              </w:rPr>
              <w:t>.</w:t>
            </w:r>
            <w:r w:rsidRPr="0058316D">
              <w:rPr>
                <w:rFonts w:ascii="Times New Roman" w:hAnsi="Times New Roman"/>
                <w:color w:val="000000"/>
                <w:sz w:val="24"/>
                <w:szCs w:val="24"/>
                <w:lang w:val="sr-Cyrl-RS"/>
              </w:rPr>
              <w:t xml:space="preserve"> раз</w:t>
            </w: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2</w:t>
            </w:r>
            <w:r>
              <w:rPr>
                <w:rFonts w:ascii="Times New Roman" w:hAnsi="Times New Roman"/>
                <w:color w:val="000000"/>
                <w:sz w:val="24"/>
                <w:szCs w:val="24"/>
                <w:lang w:val="sr-Cyrl-R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3,00</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8</w:t>
            </w:r>
            <w:r>
              <w:rPr>
                <w:rFonts w:ascii="Times New Roman" w:hAnsi="Times New Roman"/>
                <w:color w:val="000000"/>
                <w:sz w:val="24"/>
                <w:szCs w:val="24"/>
                <w:lang w:val="sr-Cyrl-RS"/>
              </w:rPr>
              <w:t>.</w:t>
            </w:r>
            <w:r w:rsidRPr="0058316D">
              <w:rPr>
                <w:rFonts w:ascii="Times New Roman" w:hAnsi="Times New Roman"/>
                <w:color w:val="000000"/>
                <w:sz w:val="24"/>
                <w:szCs w:val="24"/>
                <w:lang w:val="sr-Cyrl-RS"/>
              </w:rPr>
              <w:t xml:space="preserve"> раз</w:t>
            </w: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2,67</w:t>
            </w:r>
          </w:p>
        </w:tc>
      </w:tr>
    </w:tbl>
    <w:p w:rsidR="00D53C19" w:rsidRPr="0058316D" w:rsidRDefault="00D53C19" w:rsidP="00D53C19">
      <w:pPr>
        <w:spacing w:after="0" w:line="240" w:lineRule="auto"/>
        <w:jc w:val="both"/>
        <w:rPr>
          <w:rFonts w:ascii="Times New Roman" w:hAnsi="Times New Roman"/>
          <w:sz w:val="24"/>
          <w:szCs w:val="24"/>
          <w:u w:val="single"/>
          <w:lang w:val="sr-Cyrl-RS"/>
        </w:rPr>
      </w:pPr>
    </w:p>
    <w:p w:rsidR="00D53C19" w:rsidRPr="0058316D" w:rsidRDefault="00D53C19" w:rsidP="00D53C19">
      <w:pPr>
        <w:spacing w:before="100" w:beforeAutospacing="1" w:after="100" w:afterAutospacing="1" w:line="240" w:lineRule="auto"/>
        <w:jc w:val="both"/>
        <w:textAlignment w:val="baseline"/>
        <w:rPr>
          <w:rFonts w:ascii="Arial" w:hAnsi="Arial" w:cs="Arial"/>
          <w:color w:val="000000"/>
          <w:sz w:val="24"/>
          <w:szCs w:val="24"/>
          <w:lang w:val="sr-Cyrl-RS"/>
        </w:rPr>
      </w:pPr>
      <w:r w:rsidRPr="0058316D">
        <w:rPr>
          <w:rFonts w:ascii="Times New Roman" w:hAnsi="Times New Roman"/>
          <w:sz w:val="24"/>
          <w:szCs w:val="24"/>
          <w:u w:val="single"/>
          <w:lang w:val="sr-Cyrl-RS"/>
        </w:rPr>
        <w:t>Математика</w:t>
      </w:r>
    </w:p>
    <w:tbl>
      <w:tblPr>
        <w:tblW w:w="0" w:type="auto"/>
        <w:tblCellMar>
          <w:top w:w="15" w:type="dxa"/>
          <w:left w:w="15" w:type="dxa"/>
          <w:bottom w:w="15" w:type="dxa"/>
          <w:right w:w="15" w:type="dxa"/>
        </w:tblCellMar>
        <w:tblLook w:val="04A0" w:firstRow="1" w:lastRow="0" w:firstColumn="1" w:lastColumn="0" w:noHBand="0" w:noVBand="1"/>
      </w:tblPr>
      <w:tblGrid>
        <w:gridCol w:w="1054"/>
        <w:gridCol w:w="1075"/>
        <w:gridCol w:w="1273"/>
        <w:gridCol w:w="1491"/>
        <w:gridCol w:w="1018"/>
        <w:gridCol w:w="1312"/>
        <w:gridCol w:w="1547"/>
        <w:gridCol w:w="806"/>
      </w:tblGrid>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Рановац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ученика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одличних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врлодобрих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добрих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довољних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недовољних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color w:val="000000"/>
                <w:sz w:val="24"/>
                <w:szCs w:val="24"/>
                <w:lang w:val="sr-Cyrl-RS"/>
              </w:rPr>
              <w:t>Сред</w:t>
            </w:r>
          </w:p>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оцен</w:t>
            </w:r>
            <w:r>
              <w:rPr>
                <w:rFonts w:ascii="Times New Roman" w:hAnsi="Times New Roman"/>
                <w:color w:val="000000"/>
                <w:sz w:val="24"/>
                <w:szCs w:val="24"/>
                <w:lang w:val="sr-Cyrl-RS"/>
              </w:rPr>
              <w:t>а</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color w:val="000000"/>
                <w:sz w:val="24"/>
                <w:szCs w:val="24"/>
                <w:lang w:val="sr-Cyrl-RS"/>
              </w:rPr>
            </w:pPr>
            <w:r>
              <w:rPr>
                <w:rFonts w:ascii="Times New Roman" w:hAnsi="Times New Roman"/>
                <w:color w:val="000000"/>
                <w:sz w:val="24"/>
                <w:szCs w:val="24"/>
                <w:lang w:val="sr-Cyrl-RS"/>
              </w:rPr>
              <w:t>5.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3,29</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color w:val="000000"/>
                <w:sz w:val="24"/>
                <w:szCs w:val="24"/>
                <w:lang w:val="sr-Cyrl-RS"/>
              </w:rPr>
            </w:pPr>
            <w:r>
              <w:rPr>
                <w:rFonts w:ascii="Times New Roman" w:hAnsi="Times New Roman"/>
                <w:color w:val="000000"/>
                <w:sz w:val="24"/>
                <w:szCs w:val="24"/>
                <w:lang w:val="sr-Cyrl-RS"/>
              </w:rPr>
              <w:t>6.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2,56</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7</w:t>
            </w:r>
            <w:r>
              <w:rPr>
                <w:rFonts w:ascii="Times New Roman" w:hAnsi="Times New Roman"/>
                <w:color w:val="000000"/>
                <w:sz w:val="24"/>
                <w:szCs w:val="24"/>
                <w:lang w:val="sr-Cyrl-RS"/>
              </w:rPr>
              <w:t>.</w:t>
            </w:r>
            <w:r w:rsidRPr="0058316D">
              <w:rPr>
                <w:rFonts w:ascii="Times New Roman" w:hAnsi="Times New Roman"/>
                <w:color w:val="000000"/>
                <w:sz w:val="24"/>
                <w:szCs w:val="24"/>
                <w:lang w:val="sr-Cyrl-RS"/>
              </w:rPr>
              <w:t xml:space="preserve"> раз</w:t>
            </w: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2</w:t>
            </w:r>
            <w:r>
              <w:rPr>
                <w:rFonts w:ascii="Times New Roman" w:hAnsi="Times New Roman"/>
                <w:color w:val="000000"/>
                <w:sz w:val="24"/>
                <w:szCs w:val="24"/>
                <w:lang w:val="sr-Cyrl-R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3,00</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8</w:t>
            </w:r>
            <w:r>
              <w:rPr>
                <w:rFonts w:ascii="Times New Roman" w:hAnsi="Times New Roman"/>
                <w:color w:val="000000"/>
                <w:sz w:val="24"/>
                <w:szCs w:val="24"/>
                <w:lang w:val="sr-Cyrl-RS"/>
              </w:rPr>
              <w:t>.</w:t>
            </w:r>
            <w:r w:rsidRPr="0058316D">
              <w:rPr>
                <w:rFonts w:ascii="Times New Roman" w:hAnsi="Times New Roman"/>
                <w:color w:val="000000"/>
                <w:sz w:val="24"/>
                <w:szCs w:val="24"/>
                <w:lang w:val="sr-Cyrl-RS"/>
              </w:rPr>
              <w:t xml:space="preserve"> раз</w:t>
            </w: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2,76</w:t>
            </w:r>
          </w:p>
        </w:tc>
      </w:tr>
    </w:tbl>
    <w:p w:rsidR="00D53C19" w:rsidRDefault="00D53C19" w:rsidP="00D53C19">
      <w:pPr>
        <w:spacing w:after="0" w:line="240" w:lineRule="auto"/>
        <w:jc w:val="both"/>
        <w:rPr>
          <w:rFonts w:ascii="Times New Roman" w:hAnsi="Times New Roman"/>
          <w:sz w:val="24"/>
          <w:szCs w:val="24"/>
          <w:lang w:val="sr-Cyrl-RS"/>
        </w:rPr>
      </w:pPr>
    </w:p>
    <w:p w:rsidR="00D53C19" w:rsidRDefault="00D53C19" w:rsidP="00D53C19">
      <w:pPr>
        <w:spacing w:after="0" w:line="240" w:lineRule="auto"/>
        <w:jc w:val="both"/>
        <w:rPr>
          <w:rFonts w:ascii="Times New Roman" w:hAnsi="Times New Roman"/>
          <w:sz w:val="24"/>
          <w:szCs w:val="24"/>
          <w:u w:val="single"/>
          <w:lang w:val="sr-Cyrl-RS"/>
        </w:rPr>
      </w:pPr>
      <w:r>
        <w:rPr>
          <w:rFonts w:ascii="Times New Roman" w:hAnsi="Times New Roman"/>
          <w:sz w:val="24"/>
          <w:szCs w:val="24"/>
          <w:u w:val="single"/>
          <w:lang w:val="sr-Cyrl-RS"/>
        </w:rPr>
        <w:t>Географија</w:t>
      </w:r>
    </w:p>
    <w:p w:rsidR="00D53C19" w:rsidRDefault="00D53C19" w:rsidP="00D53C19">
      <w:pPr>
        <w:spacing w:after="0" w:line="240" w:lineRule="auto"/>
        <w:jc w:val="both"/>
        <w:rPr>
          <w:rFonts w:ascii="Times New Roman" w:hAnsi="Times New Roman"/>
          <w:sz w:val="24"/>
          <w:szCs w:val="24"/>
          <w:u w:val="single"/>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1054"/>
        <w:gridCol w:w="1075"/>
        <w:gridCol w:w="1273"/>
        <w:gridCol w:w="1491"/>
        <w:gridCol w:w="1018"/>
        <w:gridCol w:w="1312"/>
        <w:gridCol w:w="1547"/>
        <w:gridCol w:w="806"/>
      </w:tblGrid>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Рановац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ученика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одличних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врлодобрих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добрих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довољних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Број недовољних оцена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240" w:lineRule="auto"/>
              <w:jc w:val="both"/>
              <w:rPr>
                <w:rFonts w:ascii="Times New Roman" w:hAnsi="Times New Roman"/>
                <w:sz w:val="24"/>
                <w:szCs w:val="24"/>
                <w:lang w:val="sr-Cyrl-RS"/>
              </w:rPr>
            </w:pPr>
            <w:r w:rsidRPr="0058316D">
              <w:rPr>
                <w:rFonts w:ascii="Times New Roman" w:hAnsi="Times New Roman"/>
                <w:color w:val="000000"/>
                <w:sz w:val="24"/>
                <w:szCs w:val="24"/>
                <w:lang w:val="sr-Cyrl-RS"/>
              </w:rPr>
              <w:t>Сред</w:t>
            </w:r>
          </w:p>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оцен</w:t>
            </w:r>
            <w:r>
              <w:rPr>
                <w:rFonts w:ascii="Times New Roman" w:hAnsi="Times New Roman"/>
                <w:color w:val="000000"/>
                <w:sz w:val="24"/>
                <w:szCs w:val="24"/>
                <w:lang w:val="sr-Cyrl-RS"/>
              </w:rPr>
              <w:t>а</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color w:val="000000"/>
                <w:sz w:val="24"/>
                <w:szCs w:val="24"/>
                <w:lang w:val="sr-Cyrl-RS"/>
              </w:rPr>
            </w:pPr>
            <w:r>
              <w:rPr>
                <w:rFonts w:ascii="Times New Roman" w:hAnsi="Times New Roman"/>
                <w:color w:val="000000"/>
                <w:sz w:val="24"/>
                <w:szCs w:val="24"/>
                <w:lang w:val="sr-Cyrl-RS"/>
              </w:rPr>
              <w:t>5.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4,43</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color w:val="000000"/>
                <w:sz w:val="24"/>
                <w:szCs w:val="24"/>
                <w:lang w:val="sr-Cyrl-RS"/>
              </w:rPr>
            </w:pPr>
            <w:r>
              <w:rPr>
                <w:rFonts w:ascii="Times New Roman" w:hAnsi="Times New Roman"/>
                <w:color w:val="000000"/>
                <w:sz w:val="24"/>
                <w:szCs w:val="24"/>
                <w:lang w:val="sr-Cyrl-RS"/>
              </w:rPr>
              <w:t>6.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color w:val="000000"/>
                <w:sz w:val="24"/>
                <w:szCs w:val="24"/>
                <w:lang w:val="sr-Cyrl-RS"/>
              </w:rPr>
            </w:pPr>
            <w:r>
              <w:rPr>
                <w:rFonts w:ascii="Times New Roman" w:hAnsi="Times New Roman"/>
                <w:color w:val="000000"/>
                <w:sz w:val="24"/>
                <w:szCs w:val="24"/>
                <w:lang w:val="sr-Cyrl-RS"/>
              </w:rPr>
              <w:t>4,22</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7</w:t>
            </w:r>
            <w:r>
              <w:rPr>
                <w:rFonts w:ascii="Times New Roman" w:hAnsi="Times New Roman"/>
                <w:color w:val="000000"/>
                <w:sz w:val="24"/>
                <w:szCs w:val="24"/>
                <w:lang w:val="sr-Cyrl-RS"/>
              </w:rPr>
              <w:t>.</w:t>
            </w:r>
            <w:r w:rsidRPr="0058316D">
              <w:rPr>
                <w:rFonts w:ascii="Times New Roman" w:hAnsi="Times New Roman"/>
                <w:color w:val="000000"/>
                <w:sz w:val="24"/>
                <w:szCs w:val="24"/>
                <w:lang w:val="sr-Cyrl-RS"/>
              </w:rPr>
              <w:t xml:space="preserve"> раз</w:t>
            </w: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2</w:t>
            </w:r>
            <w:r>
              <w:rPr>
                <w:rFonts w:ascii="Times New Roman" w:hAnsi="Times New Roman"/>
                <w:color w:val="000000"/>
                <w:sz w:val="24"/>
                <w:szCs w:val="24"/>
                <w:lang w:val="sr-Cyrl-R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4,08</w:t>
            </w:r>
          </w:p>
        </w:tc>
      </w:tr>
      <w:tr w:rsidR="00D53C19" w:rsidRPr="0058316D" w:rsidTr="00D324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both"/>
              <w:rPr>
                <w:rFonts w:ascii="Times New Roman" w:hAnsi="Times New Roman"/>
                <w:sz w:val="24"/>
                <w:szCs w:val="24"/>
                <w:lang w:val="sr-Cyrl-RS"/>
              </w:rPr>
            </w:pPr>
            <w:r w:rsidRPr="0058316D">
              <w:rPr>
                <w:rFonts w:ascii="Times New Roman" w:hAnsi="Times New Roman"/>
                <w:color w:val="000000"/>
                <w:sz w:val="24"/>
                <w:szCs w:val="24"/>
                <w:lang w:val="sr-Cyrl-RS"/>
              </w:rPr>
              <w:t>8</w:t>
            </w:r>
            <w:r>
              <w:rPr>
                <w:rFonts w:ascii="Times New Roman" w:hAnsi="Times New Roman"/>
                <w:color w:val="000000"/>
                <w:sz w:val="24"/>
                <w:szCs w:val="24"/>
                <w:lang w:val="sr-Cyrl-RS"/>
              </w:rPr>
              <w:t>.</w:t>
            </w:r>
            <w:r w:rsidRPr="0058316D">
              <w:rPr>
                <w:rFonts w:ascii="Times New Roman" w:hAnsi="Times New Roman"/>
                <w:color w:val="000000"/>
                <w:sz w:val="24"/>
                <w:szCs w:val="24"/>
                <w:lang w:val="sr-Cyrl-RS"/>
              </w:rPr>
              <w:t xml:space="preserve"> раз</w:t>
            </w:r>
            <w:r>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sidRPr="0058316D">
              <w:rPr>
                <w:rFonts w:ascii="Times New Roman" w:hAnsi="Times New Roman"/>
                <w:color w:val="000000"/>
                <w:sz w:val="24"/>
                <w:szCs w:val="24"/>
                <w:lang w:val="sr-Cyrl-R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3C19" w:rsidRPr="0058316D" w:rsidRDefault="00D53C19" w:rsidP="00D324F1">
            <w:pPr>
              <w:spacing w:after="0" w:line="0" w:lineRule="atLeast"/>
              <w:jc w:val="center"/>
              <w:rPr>
                <w:rFonts w:ascii="Times New Roman" w:hAnsi="Times New Roman"/>
                <w:sz w:val="24"/>
                <w:szCs w:val="24"/>
                <w:lang w:val="sr-Cyrl-RS"/>
              </w:rPr>
            </w:pPr>
            <w:r>
              <w:rPr>
                <w:rFonts w:ascii="Times New Roman" w:hAnsi="Times New Roman"/>
                <w:color w:val="000000"/>
                <w:sz w:val="24"/>
                <w:szCs w:val="24"/>
                <w:lang w:val="sr-Cyrl-RS"/>
              </w:rPr>
              <w:t>3,76</w:t>
            </w:r>
          </w:p>
        </w:tc>
      </w:tr>
    </w:tbl>
    <w:p w:rsidR="00D53C19" w:rsidRPr="00BD1B84" w:rsidRDefault="00D53C19" w:rsidP="00D53C19">
      <w:pPr>
        <w:spacing w:after="0" w:line="240" w:lineRule="auto"/>
        <w:jc w:val="both"/>
        <w:rPr>
          <w:rFonts w:ascii="Times New Roman" w:hAnsi="Times New Roman"/>
          <w:sz w:val="24"/>
          <w:szCs w:val="24"/>
          <w:u w:val="single"/>
          <w:lang w:val="sr-Cyrl-RS"/>
        </w:rPr>
      </w:pPr>
    </w:p>
    <w:p w:rsidR="00D53C19" w:rsidRPr="0058316D" w:rsidRDefault="00D53C19" w:rsidP="00D53C19">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 xml:space="preserve">                                                                                                        </w:t>
      </w:r>
      <w:r>
        <w:rPr>
          <w:rFonts w:ascii="Times New Roman" w:hAnsi="Times New Roman"/>
          <w:sz w:val="24"/>
          <w:szCs w:val="24"/>
          <w:lang w:val="sr-Cyrl-RS"/>
        </w:rPr>
        <w:tab/>
      </w:r>
      <w:r w:rsidRPr="0058316D">
        <w:rPr>
          <w:rFonts w:ascii="Times New Roman" w:hAnsi="Times New Roman"/>
          <w:sz w:val="24"/>
          <w:szCs w:val="24"/>
          <w:lang w:val="sr-Cyrl-RS"/>
        </w:rPr>
        <w:t xml:space="preserve">  Извештај сачинио</w:t>
      </w:r>
    </w:p>
    <w:p w:rsidR="00D53C19" w:rsidRDefault="00D53C19" w:rsidP="00D53C19">
      <w:pPr>
        <w:spacing w:after="0" w:line="240" w:lineRule="auto"/>
        <w:jc w:val="both"/>
        <w:rPr>
          <w:rFonts w:ascii="Times New Roman" w:hAnsi="Times New Roman"/>
          <w:sz w:val="24"/>
          <w:szCs w:val="24"/>
          <w:lang w:val="sr-Cyrl-RS"/>
        </w:rPr>
      </w:pPr>
      <w:r w:rsidRPr="0058316D">
        <w:rPr>
          <w:rFonts w:ascii="Times New Roman" w:hAnsi="Times New Roman"/>
          <w:sz w:val="24"/>
          <w:szCs w:val="24"/>
          <w:lang w:val="sr-Cyrl-RS"/>
        </w:rPr>
        <w:t xml:space="preserve">                                                                                                             </w:t>
      </w:r>
      <w:r>
        <w:rPr>
          <w:rFonts w:ascii="Times New Roman" w:hAnsi="Times New Roman"/>
          <w:sz w:val="24"/>
          <w:szCs w:val="24"/>
          <w:lang w:val="sr-Cyrl-RS"/>
        </w:rPr>
        <w:t xml:space="preserve">  </w:t>
      </w:r>
      <w:r w:rsidRPr="0058316D">
        <w:rPr>
          <w:rFonts w:ascii="Times New Roman" w:hAnsi="Times New Roman"/>
          <w:sz w:val="24"/>
          <w:szCs w:val="24"/>
          <w:lang w:val="sr-Cyrl-RS"/>
        </w:rPr>
        <w:t xml:space="preserve"> </w:t>
      </w:r>
      <w:r>
        <w:rPr>
          <w:rFonts w:ascii="Times New Roman" w:hAnsi="Times New Roman"/>
          <w:sz w:val="24"/>
          <w:szCs w:val="24"/>
          <w:lang w:val="sr-Cyrl-RS"/>
        </w:rPr>
        <w:t>Крсто Маслеша</w:t>
      </w:r>
    </w:p>
    <w:p w:rsidR="00D53C19" w:rsidRPr="0058316D" w:rsidRDefault="00D53C19" w:rsidP="00D53C1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наставник математике</w:t>
      </w:r>
    </w:p>
    <w:p w:rsidR="006A7C45" w:rsidRPr="006A7C45" w:rsidRDefault="006A7C45" w:rsidP="006A7C45">
      <w:pPr>
        <w:spacing w:after="0" w:line="240" w:lineRule="auto"/>
        <w:ind w:firstLine="709"/>
        <w:jc w:val="both"/>
        <w:rPr>
          <w:rFonts w:ascii="Times New Roman" w:hAnsi="Times New Roman"/>
          <w:sz w:val="24"/>
          <w:szCs w:val="24"/>
          <w:u w:val="single"/>
        </w:rPr>
      </w:pPr>
    </w:p>
    <w:p w:rsidR="006A7C45" w:rsidRPr="006A7C45" w:rsidRDefault="006A7C45" w:rsidP="006A7C45">
      <w:pPr>
        <w:spacing w:after="0" w:line="240" w:lineRule="auto"/>
        <w:jc w:val="both"/>
        <w:rPr>
          <w:rFonts w:ascii="Times New Roman" w:hAnsi="Times New Roman"/>
          <w:sz w:val="28"/>
          <w:szCs w:val="28"/>
        </w:rPr>
      </w:pPr>
    </w:p>
    <w:p w:rsidR="006A7C45" w:rsidRPr="00F007E7" w:rsidRDefault="006A7C45" w:rsidP="006A7C45">
      <w:pPr>
        <w:keepNext/>
        <w:spacing w:after="0" w:line="240" w:lineRule="auto"/>
        <w:jc w:val="center"/>
        <w:outlineLvl w:val="1"/>
        <w:rPr>
          <w:rFonts w:ascii="Times New Roman" w:hAnsi="Times New Roman"/>
          <w:b/>
          <w:bCs/>
          <w:sz w:val="28"/>
          <w:lang w:val="ru-RU"/>
        </w:rPr>
      </w:pPr>
      <w:bookmarkStart w:id="230" w:name="_Toc423804979"/>
      <w:bookmarkStart w:id="231" w:name="_Toc423805210"/>
      <w:bookmarkStart w:id="232" w:name="_Toc423805289"/>
      <w:bookmarkStart w:id="233" w:name="_Toc423805368"/>
      <w:bookmarkStart w:id="234" w:name="_Toc423805561"/>
      <w:bookmarkStart w:id="235" w:name="_Toc424058062"/>
      <w:bookmarkStart w:id="236" w:name="_Toc424061074"/>
      <w:bookmarkStart w:id="237" w:name="_Toc51579391"/>
      <w:bookmarkStart w:id="238" w:name="_Toc82352506"/>
      <w:r w:rsidRPr="006A7C45">
        <w:rPr>
          <w:rFonts w:ascii="Times New Roman" w:hAnsi="Times New Roman"/>
          <w:b/>
          <w:bCs/>
          <w:sz w:val="28"/>
          <w:lang w:val="sr-Cyrl-CS"/>
        </w:rPr>
        <w:t>5.</w:t>
      </w:r>
      <w:r w:rsidRPr="00F007E7">
        <w:rPr>
          <w:rFonts w:ascii="Times New Roman" w:hAnsi="Times New Roman"/>
          <w:b/>
          <w:bCs/>
          <w:sz w:val="28"/>
          <w:lang w:val="ru-RU"/>
        </w:rPr>
        <w:t>5</w:t>
      </w:r>
      <w:r w:rsidRPr="006A7C45">
        <w:rPr>
          <w:rFonts w:ascii="Times New Roman" w:hAnsi="Times New Roman"/>
          <w:b/>
          <w:bCs/>
          <w:sz w:val="28"/>
          <w:lang w:val="sr-Cyrl-CS"/>
        </w:rPr>
        <w:t>. Извештај о раду Стручног већа за област</w:t>
      </w:r>
      <w:bookmarkEnd w:id="230"/>
      <w:bookmarkEnd w:id="231"/>
      <w:bookmarkEnd w:id="232"/>
      <w:bookmarkEnd w:id="233"/>
      <w:bookmarkEnd w:id="234"/>
      <w:bookmarkEnd w:id="235"/>
      <w:bookmarkEnd w:id="236"/>
      <w:r w:rsidRPr="00F007E7">
        <w:rPr>
          <w:rFonts w:ascii="Times New Roman" w:hAnsi="Times New Roman"/>
          <w:b/>
          <w:bCs/>
          <w:sz w:val="28"/>
          <w:lang w:val="ru-RU"/>
        </w:rPr>
        <w:t xml:space="preserve"> вештина</w:t>
      </w:r>
      <w:bookmarkEnd w:id="237"/>
      <w:bookmarkEnd w:id="238"/>
    </w:p>
    <w:p w:rsidR="006A7C45" w:rsidRPr="00F007E7" w:rsidRDefault="006A7C45" w:rsidP="006A7C45">
      <w:pPr>
        <w:rPr>
          <w:rFonts w:ascii="Times New Roman" w:eastAsia="Calibri" w:hAnsi="Times New Roman"/>
          <w:b/>
          <w:sz w:val="24"/>
          <w:szCs w:val="24"/>
          <w:lang w:val="ru-RU"/>
        </w:rPr>
      </w:pP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Извештај</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обухвата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реализацију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плана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рада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Стручног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већа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за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период</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од</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01.09.2020.до 31.08.2021.године.</w:t>
      </w: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У саставу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Стручног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већа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вештина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наставници: ликовне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културе (Ђурђе Милошевић),</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музичке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културе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(Зоран Тодоровић),</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физичког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васпитања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(Бошко</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Гргић),</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техника и технологија (Иван Грујин)</w:t>
      </w:r>
      <w:r w:rsidR="00CF3DD9" w:rsidRPr="00F007E7">
        <w:rPr>
          <w:rFonts w:ascii="Times New Roman" w:eastAsia="Calibri" w:hAnsi="Times New Roman"/>
          <w:sz w:val="24"/>
          <w:lang w:val="ru-RU"/>
        </w:rPr>
        <w:t>,</w:t>
      </w:r>
      <w:r w:rsidRPr="00F007E7">
        <w:rPr>
          <w:rFonts w:ascii="Times New Roman" w:eastAsia="Calibri" w:hAnsi="Times New Roman"/>
          <w:sz w:val="24"/>
          <w:lang w:val="ru-RU"/>
        </w:rPr>
        <w:t xml:space="preserve"> информатика и рачунарство (Александар</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Траиловић)</w:t>
      </w:r>
      <w:r w:rsidR="00CF3DD9" w:rsidRPr="00F007E7">
        <w:rPr>
          <w:rFonts w:ascii="Times New Roman" w:eastAsia="Calibri" w:hAnsi="Times New Roman"/>
          <w:sz w:val="24"/>
          <w:lang w:val="ru-RU"/>
        </w:rPr>
        <w:t>.</w:t>
      </w: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У периоду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септембар-август,</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стручно</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веће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је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одржало</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четири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састанака и то 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 xml:space="preserve"> септембру,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новембру,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марту и  јуну.</w:t>
      </w: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На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састанцима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је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разматран</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успех</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ученика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након</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сваког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класификационог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периода, степен</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реализације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наставног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 xml:space="preserve">плана и програма и </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редовност</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похађања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Чланови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Већа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учествовали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су у различитим</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облицима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стручног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усавршавања, израдили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извештаје о раду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стручног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већа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након</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класификационих</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периода.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Активно</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учествовали у реализацији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наставних и ваннаставних</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активности, одељенских и Наставничких</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 xml:space="preserve">већа, </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тимских</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састанака.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Дежурали у складу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распоредом</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дежурства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наставника.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Због неповољне епиде</w:t>
      </w:r>
      <w:r w:rsidR="00CF3DD9" w:rsidRPr="00F007E7">
        <w:rPr>
          <w:rFonts w:ascii="Times New Roman" w:eastAsia="Calibri" w:hAnsi="Times New Roman"/>
          <w:sz w:val="24"/>
          <w:lang w:val="ru-RU"/>
        </w:rPr>
        <w:t>миолошке ситуације са вирусом  К</w:t>
      </w:r>
      <w:r w:rsidRPr="00F007E7">
        <w:rPr>
          <w:rFonts w:ascii="Times New Roman" w:eastAsia="Calibri" w:hAnsi="Times New Roman"/>
          <w:sz w:val="24"/>
          <w:lang w:val="ru-RU"/>
        </w:rPr>
        <w:t>овид-19 настава је била организована по групама, тако да је једна група наставу слушала у школи, а друга од куће, онлајн. Часови  у школи били су скраћени на 30 минута. Часови информатике и рачунарства били су реализовани само онлајн путем платформе Едмодо. Остали предмети који спадају у групу Стручног веча вештина реализовани су комбиновано, тако да је одређени број часова одржаван у школи, а други део онлајн преко платформе Едмодо.</w:t>
      </w: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Сви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наставници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овог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већа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дали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 xml:space="preserve">допринос у </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реализацији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плана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овог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већа.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Том</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приликом</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реализоване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активности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овог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Стручног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већа.</w:t>
      </w: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На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почетку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школске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године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усвојен</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је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 xml:space="preserve">план и </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програм</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рада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стручног</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већа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вештина.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Договорено</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је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 који начин ће бити организоване секције и спортске активности.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Водили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смо</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рачуна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да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термини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поклапају,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 xml:space="preserve"> да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би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ученици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који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вишеструко</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талентовани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могли</w:t>
      </w:r>
      <w:r w:rsidR="00CF3DD9" w:rsidRPr="00F007E7">
        <w:rPr>
          <w:rFonts w:ascii="Times New Roman" w:eastAsia="Calibri" w:hAnsi="Times New Roman"/>
          <w:sz w:val="24"/>
          <w:lang w:val="ru-RU"/>
        </w:rPr>
        <w:t xml:space="preserve"> д</w:t>
      </w:r>
      <w:r w:rsidRPr="00F007E7">
        <w:rPr>
          <w:rFonts w:ascii="Times New Roman" w:eastAsia="Calibri" w:hAnsi="Times New Roman"/>
          <w:sz w:val="24"/>
          <w:lang w:val="ru-RU"/>
        </w:rPr>
        <w:t>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присуствују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свим</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активностима.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Успешно</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смо</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бавили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разматрањем</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начина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вредновања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ученика,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критеријумима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оцењивања,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образованим</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стандардима,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стручним</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темама и примени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објективних</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инструмената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при</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оцењивању.</w:t>
      </w: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Извршен</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је</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одабир</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уџбеника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за</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следећу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школску</w:t>
      </w:r>
      <w:r w:rsidR="00CF3DD9" w:rsidRPr="00F007E7">
        <w:rPr>
          <w:rFonts w:ascii="Times New Roman" w:eastAsia="Calibri" w:hAnsi="Times New Roman"/>
          <w:sz w:val="24"/>
          <w:lang w:val="ru-RU"/>
        </w:rPr>
        <w:t xml:space="preserve"> </w:t>
      </w:r>
      <w:r w:rsidRPr="00F007E7">
        <w:rPr>
          <w:rFonts w:ascii="Times New Roman" w:eastAsia="Calibri" w:hAnsi="Times New Roman"/>
          <w:sz w:val="24"/>
          <w:lang w:val="ru-RU"/>
        </w:rPr>
        <w:t>годину.</w:t>
      </w: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Међусобна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сарадња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чланова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већа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је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била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високом</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нивоу.</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Нарочита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пажња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се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поклањала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унапређењу</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коришћењу</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савремених</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наставних</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средстава,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мултимедијалне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као</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 xml:space="preserve"> и организацији</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ваннаставних</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активности</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(допунске,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додатне,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секције,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спортска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такмичења).</w:t>
      </w: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Реализовани су часови  у 4.</w:t>
      </w:r>
      <w:r w:rsidR="00AA1F18" w:rsidRPr="00F007E7">
        <w:rPr>
          <w:rFonts w:ascii="Times New Roman" w:eastAsia="Calibri" w:hAnsi="Times New Roman"/>
          <w:sz w:val="24"/>
          <w:lang w:val="ru-RU"/>
        </w:rPr>
        <w:t xml:space="preserve"> р</w:t>
      </w:r>
      <w:r w:rsidRPr="00F007E7">
        <w:rPr>
          <w:rFonts w:ascii="Times New Roman" w:eastAsia="Calibri" w:hAnsi="Times New Roman"/>
          <w:sz w:val="24"/>
          <w:lang w:val="ru-RU"/>
        </w:rPr>
        <w:t>азреду</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матичне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школе и подручних</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одељења.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Остварена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је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сарадња</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између</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више и ниже</w:t>
      </w:r>
      <w:r w:rsidR="00AA1F18"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наставе.</w:t>
      </w: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На</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састанцима</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актива</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дошло</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се</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до</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следећих</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закључака:</w:t>
      </w:r>
    </w:p>
    <w:p w:rsidR="006A7C45" w:rsidRPr="00F007E7" w:rsidRDefault="006A7C45" w:rsidP="006A7C45">
      <w:pPr>
        <w:jc w:val="both"/>
        <w:rPr>
          <w:rFonts w:ascii="Times New Roman" w:eastAsia="Calibri" w:hAnsi="Times New Roman"/>
          <w:sz w:val="24"/>
          <w:lang w:val="ru-RU"/>
        </w:rPr>
      </w:pPr>
      <w:r w:rsidRPr="00F007E7">
        <w:rPr>
          <w:rFonts w:ascii="Times New Roman" w:eastAsia="Calibri" w:hAnsi="Times New Roman"/>
          <w:sz w:val="24"/>
          <w:lang w:val="ru-RU"/>
        </w:rPr>
        <w:t>Треба</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имати</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за</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циљ</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да</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се</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следеће</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године</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постигну</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још</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бољи</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резултати у процесу</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наставе. Припланирању</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реализације</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наставних</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јединица</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неопходно</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је</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користити</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што</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више</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комбинованих</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метода, корелације са другим предметима,</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рада у паровима и групама</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што</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ће</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подстицати</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развијањесамосталности и креативности</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код</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 xml:space="preserve">деце. </w:t>
      </w:r>
    </w:p>
    <w:p w:rsidR="006A7C45" w:rsidRPr="00F007E7" w:rsidRDefault="006A7C45" w:rsidP="006A7C45">
      <w:pPr>
        <w:jc w:val="both"/>
        <w:rPr>
          <w:rFonts w:ascii="Times New Roman" w:eastAsia="Calibri" w:hAnsi="Times New Roman"/>
          <w:noProof/>
          <w:sz w:val="24"/>
          <w:lang w:val="ru-RU"/>
        </w:rPr>
      </w:pPr>
      <w:r w:rsidRPr="00F007E7">
        <w:rPr>
          <w:rFonts w:ascii="Times New Roman" w:eastAsia="Calibri" w:hAnsi="Times New Roman"/>
          <w:noProof/>
          <w:sz w:val="24"/>
          <w:lang w:val="ru-RU"/>
        </w:rPr>
        <w:t>Потребан је већи број угледних и огледних часова,</w:t>
      </w:r>
      <w:r w:rsidR="00043A5C" w:rsidRPr="00F007E7">
        <w:rPr>
          <w:rFonts w:ascii="Times New Roman" w:eastAsia="Calibri" w:hAnsi="Times New Roman"/>
          <w:noProof/>
          <w:sz w:val="24"/>
          <w:lang w:val="ru-RU"/>
        </w:rPr>
        <w:t xml:space="preserve"> </w:t>
      </w:r>
      <w:r w:rsidRPr="00F007E7">
        <w:rPr>
          <w:rFonts w:ascii="Times New Roman" w:eastAsia="Calibri" w:hAnsi="Times New Roman"/>
          <w:noProof/>
          <w:sz w:val="24"/>
          <w:lang w:val="ru-RU"/>
        </w:rPr>
        <w:t>као и боља сарадња на релацији ученик-наставник.</w:t>
      </w:r>
      <w:r w:rsidR="00043A5C" w:rsidRPr="00F007E7">
        <w:rPr>
          <w:rFonts w:ascii="Times New Roman" w:eastAsia="Calibri" w:hAnsi="Times New Roman"/>
          <w:noProof/>
          <w:sz w:val="24"/>
          <w:lang w:val="ru-RU"/>
        </w:rPr>
        <w:t xml:space="preserve"> </w:t>
      </w:r>
      <w:r w:rsidRPr="00F007E7">
        <w:rPr>
          <w:rFonts w:ascii="Times New Roman" w:eastAsia="Calibri" w:hAnsi="Times New Roman"/>
          <w:noProof/>
          <w:sz w:val="24"/>
          <w:lang w:val="ru-RU"/>
        </w:rPr>
        <w:t>Треба се размотрити начин организовања креативних  музичких и ликовних радионица за све ученике.</w:t>
      </w:r>
    </w:p>
    <w:p w:rsidR="006A7C45" w:rsidRPr="00F007E7" w:rsidRDefault="006A7C45" w:rsidP="006A7C45">
      <w:pPr>
        <w:jc w:val="both"/>
        <w:rPr>
          <w:rFonts w:ascii="Times New Roman" w:eastAsia="Calibri" w:hAnsi="Times New Roman"/>
          <w:noProof/>
          <w:sz w:val="24"/>
          <w:lang w:val="ru-RU"/>
        </w:rPr>
      </w:pPr>
      <w:r w:rsidRPr="00F007E7">
        <w:rPr>
          <w:rFonts w:ascii="Times New Roman" w:eastAsia="Calibri" w:hAnsi="Times New Roman"/>
          <w:noProof/>
          <w:sz w:val="24"/>
          <w:lang w:val="ru-RU"/>
        </w:rPr>
        <w:t>Треба имати за циљ да се следеће године постигну још бољи резултати у процесу наставе,</w:t>
      </w:r>
      <w:r w:rsidR="00043A5C" w:rsidRPr="00F007E7">
        <w:rPr>
          <w:rFonts w:ascii="Times New Roman" w:eastAsia="Calibri" w:hAnsi="Times New Roman"/>
          <w:noProof/>
          <w:sz w:val="24"/>
          <w:lang w:val="ru-RU"/>
        </w:rPr>
        <w:t xml:space="preserve"> </w:t>
      </w:r>
      <w:r w:rsidRPr="00F007E7">
        <w:rPr>
          <w:rFonts w:ascii="Times New Roman" w:eastAsia="Calibri" w:hAnsi="Times New Roman"/>
          <w:noProof/>
          <w:sz w:val="24"/>
          <w:lang w:val="ru-RU"/>
        </w:rPr>
        <w:t>већа афирмација ученика у ваннаставним активностима и такмичењима.</w:t>
      </w:r>
      <w:r w:rsidR="00043A5C" w:rsidRPr="00F007E7">
        <w:rPr>
          <w:rFonts w:ascii="Times New Roman" w:eastAsia="Calibri" w:hAnsi="Times New Roman"/>
          <w:noProof/>
          <w:sz w:val="24"/>
          <w:lang w:val="ru-RU"/>
        </w:rPr>
        <w:t xml:space="preserve"> </w:t>
      </w:r>
      <w:r w:rsidRPr="00F007E7">
        <w:rPr>
          <w:rFonts w:ascii="Times New Roman" w:eastAsia="Calibri" w:hAnsi="Times New Roman"/>
          <w:noProof/>
          <w:sz w:val="24"/>
          <w:lang w:val="ru-RU"/>
        </w:rPr>
        <w:t>Током године организовати посету изложби,</w:t>
      </w:r>
      <w:r w:rsidR="00043A5C" w:rsidRPr="00F007E7">
        <w:rPr>
          <w:rFonts w:ascii="Times New Roman" w:eastAsia="Calibri" w:hAnsi="Times New Roman"/>
          <w:noProof/>
          <w:sz w:val="24"/>
          <w:lang w:val="ru-RU"/>
        </w:rPr>
        <w:t xml:space="preserve"> </w:t>
      </w:r>
      <w:r w:rsidRPr="00F007E7">
        <w:rPr>
          <w:rFonts w:ascii="Times New Roman" w:eastAsia="Calibri" w:hAnsi="Times New Roman"/>
          <w:noProof/>
          <w:sz w:val="24"/>
          <w:lang w:val="ru-RU"/>
        </w:rPr>
        <w:t>спортском догађају.</w:t>
      </w:r>
    </w:p>
    <w:p w:rsidR="006A7C45" w:rsidRPr="00F007E7" w:rsidRDefault="006A7C45" w:rsidP="00B25E00">
      <w:pPr>
        <w:jc w:val="right"/>
        <w:rPr>
          <w:rFonts w:ascii="Times New Roman" w:eastAsia="Calibri" w:hAnsi="Times New Roman"/>
          <w:sz w:val="24"/>
          <w:lang w:val="ru-RU"/>
        </w:rPr>
      </w:pPr>
      <w:r w:rsidRPr="00F007E7">
        <w:rPr>
          <w:rFonts w:ascii="Times New Roman" w:eastAsia="Calibri" w:hAnsi="Times New Roman"/>
          <w:sz w:val="24"/>
          <w:lang w:val="ru-RU"/>
        </w:rPr>
        <w:t>Бошко</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Гргић</w:t>
      </w:r>
    </w:p>
    <w:p w:rsidR="006A7C45" w:rsidRPr="00F007E7" w:rsidRDefault="006A7C45" w:rsidP="00B25E00">
      <w:pPr>
        <w:jc w:val="right"/>
        <w:rPr>
          <w:rFonts w:ascii="Times New Roman" w:eastAsia="Calibri" w:hAnsi="Times New Roman"/>
          <w:noProof/>
          <w:sz w:val="24"/>
          <w:lang w:val="ru-RU"/>
        </w:rPr>
      </w:pPr>
      <w:r w:rsidRPr="00F007E7">
        <w:rPr>
          <w:rFonts w:ascii="Times New Roman" w:eastAsia="Calibri" w:hAnsi="Times New Roman"/>
          <w:sz w:val="24"/>
          <w:lang w:val="ru-RU"/>
        </w:rPr>
        <w:t>Наставник</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физичког</w:t>
      </w:r>
      <w:r w:rsidR="00043A5C" w:rsidRPr="00F007E7">
        <w:rPr>
          <w:rFonts w:ascii="Times New Roman" w:eastAsia="Calibri" w:hAnsi="Times New Roman"/>
          <w:sz w:val="24"/>
          <w:lang w:val="ru-RU"/>
        </w:rPr>
        <w:t xml:space="preserve"> </w:t>
      </w:r>
      <w:r w:rsidRPr="00F007E7">
        <w:rPr>
          <w:rFonts w:ascii="Times New Roman" w:eastAsia="Calibri" w:hAnsi="Times New Roman"/>
          <w:sz w:val="24"/>
          <w:lang w:val="ru-RU"/>
        </w:rPr>
        <w:t>васпитања</w:t>
      </w:r>
    </w:p>
    <w:p w:rsidR="006A7C45" w:rsidRPr="00F007E7" w:rsidRDefault="006A7C45" w:rsidP="006A7C45">
      <w:pPr>
        <w:jc w:val="center"/>
        <w:rPr>
          <w:rFonts w:ascii="Times New Roman" w:eastAsia="Calibri" w:hAnsi="Times New Roman"/>
          <w:sz w:val="24"/>
          <w:szCs w:val="24"/>
          <w:lang w:val="ru-RU"/>
        </w:rPr>
      </w:pPr>
    </w:p>
    <w:p w:rsidR="00116F58" w:rsidRPr="00116F58" w:rsidRDefault="008B5A1A" w:rsidP="00116F58">
      <w:pPr>
        <w:keepNext/>
        <w:spacing w:after="0" w:line="240" w:lineRule="auto"/>
        <w:jc w:val="center"/>
        <w:outlineLvl w:val="1"/>
        <w:rPr>
          <w:rFonts w:ascii="Times New Roman" w:hAnsi="Times New Roman"/>
          <w:b/>
          <w:bCs/>
          <w:noProof/>
          <w:color w:val="FF0000"/>
          <w:sz w:val="28"/>
          <w:szCs w:val="28"/>
          <w:lang w:val="sr-Cyrl-CS"/>
        </w:rPr>
      </w:pPr>
      <w:bookmarkStart w:id="239" w:name="_Toc424058068"/>
      <w:bookmarkStart w:id="240" w:name="_Toc424061080"/>
      <w:bookmarkStart w:id="241" w:name="_Toc51579392"/>
      <w:bookmarkStart w:id="242" w:name="_Toc82352507"/>
      <w:r w:rsidRPr="00116F58">
        <w:rPr>
          <w:rFonts w:ascii="Times New Roman" w:hAnsi="Times New Roman"/>
          <w:b/>
          <w:bCs/>
          <w:noProof/>
          <w:sz w:val="28"/>
          <w:szCs w:val="28"/>
          <w:lang w:val="sr-Cyrl-CS"/>
        </w:rPr>
        <w:t>5.</w:t>
      </w:r>
      <w:r w:rsidRPr="00116F58">
        <w:rPr>
          <w:rFonts w:ascii="Times New Roman" w:hAnsi="Times New Roman"/>
          <w:b/>
          <w:bCs/>
          <w:noProof/>
          <w:sz w:val="28"/>
          <w:szCs w:val="28"/>
          <w:lang w:val="ru-RU"/>
        </w:rPr>
        <w:t>6</w:t>
      </w:r>
      <w:r w:rsidRPr="00116F58">
        <w:rPr>
          <w:rFonts w:ascii="Times New Roman" w:hAnsi="Times New Roman"/>
          <w:b/>
          <w:bCs/>
          <w:noProof/>
          <w:sz w:val="28"/>
          <w:szCs w:val="28"/>
          <w:lang w:val="sr-Cyrl-CS"/>
        </w:rPr>
        <w:t xml:space="preserve">. Извештај о раду </w:t>
      </w:r>
      <w:bookmarkEnd w:id="239"/>
      <w:bookmarkEnd w:id="240"/>
      <w:bookmarkEnd w:id="241"/>
      <w:r w:rsidR="00116F58" w:rsidRPr="00116F58">
        <w:rPr>
          <w:rFonts w:ascii="Times New Roman" w:hAnsi="Times New Roman"/>
          <w:b/>
          <w:sz w:val="24"/>
          <w:szCs w:val="24"/>
          <w:lang w:val="sr-Cyrl-RS"/>
        </w:rPr>
        <w:t>СТРУЧНОГ АКТИВА ЗА РАЗВОЈ ШКОЛСКОГ</w:t>
      </w:r>
      <w:r w:rsidR="00116F58" w:rsidRPr="004D063A">
        <w:rPr>
          <w:rFonts w:ascii="Times New Roman" w:hAnsi="Times New Roman"/>
          <w:b/>
          <w:sz w:val="24"/>
          <w:szCs w:val="24"/>
          <w:lang w:val="sr-Cyrl-RS"/>
        </w:rPr>
        <w:t xml:space="preserve"> ПРОГРАМА</w:t>
      </w:r>
      <w:bookmarkEnd w:id="242"/>
    </w:p>
    <w:p w:rsidR="00116F58" w:rsidRDefault="00116F58" w:rsidP="00116F58">
      <w:pPr>
        <w:spacing w:line="360" w:lineRule="auto"/>
        <w:rPr>
          <w:rFonts w:ascii="Times New Roman" w:hAnsi="Times New Roman"/>
          <w:b/>
          <w:sz w:val="24"/>
          <w:szCs w:val="24"/>
          <w:lang w:val="sr-Cyrl-RS"/>
        </w:rPr>
      </w:pPr>
    </w:p>
    <w:p w:rsidR="00116F58" w:rsidRDefault="00116F58" w:rsidP="00116F58">
      <w:pPr>
        <w:spacing w:line="360" w:lineRule="auto"/>
        <w:rPr>
          <w:rFonts w:ascii="Times New Roman" w:hAnsi="Times New Roman"/>
          <w:sz w:val="24"/>
          <w:szCs w:val="24"/>
          <w:lang w:val="sr-Cyrl-RS"/>
        </w:rPr>
      </w:pPr>
      <w:r>
        <w:rPr>
          <w:rFonts w:ascii="Times New Roman" w:hAnsi="Times New Roman"/>
          <w:sz w:val="24"/>
          <w:szCs w:val="24"/>
          <w:lang w:val="sr-Cyrl-RS"/>
        </w:rPr>
        <w:t>На почетку школске</w:t>
      </w:r>
      <w:r w:rsidRPr="004D063A">
        <w:rPr>
          <w:rFonts w:ascii="Times New Roman" w:hAnsi="Times New Roman"/>
          <w:sz w:val="24"/>
          <w:szCs w:val="24"/>
          <w:lang w:val="sr-Cyrl-RS"/>
        </w:rPr>
        <w:t xml:space="preserve"> 2020/21. </w:t>
      </w:r>
      <w:r>
        <w:rPr>
          <w:rFonts w:ascii="Times New Roman" w:hAnsi="Times New Roman"/>
          <w:sz w:val="24"/>
          <w:szCs w:val="24"/>
          <w:lang w:val="sr-Cyrl-RS"/>
        </w:rPr>
        <w:t xml:space="preserve">године донет је план рада. </w:t>
      </w:r>
    </w:p>
    <w:p w:rsidR="00116F58" w:rsidRDefault="00116F58" w:rsidP="00116F58">
      <w:pPr>
        <w:spacing w:line="360" w:lineRule="auto"/>
        <w:rPr>
          <w:rFonts w:ascii="Times New Roman" w:hAnsi="Times New Roman"/>
          <w:sz w:val="24"/>
          <w:szCs w:val="24"/>
          <w:lang w:val="sr-Cyrl-RS"/>
        </w:rPr>
      </w:pPr>
      <w:r>
        <w:rPr>
          <w:rFonts w:ascii="Times New Roman" w:hAnsi="Times New Roman"/>
          <w:sz w:val="24"/>
          <w:szCs w:val="24"/>
          <w:lang w:val="sr-Cyrl-RS"/>
        </w:rPr>
        <w:t xml:space="preserve">Стручни актив у сарадњи са директором и </w:t>
      </w:r>
      <w:r w:rsidR="00934C48">
        <w:rPr>
          <w:rFonts w:ascii="Times New Roman" w:hAnsi="Times New Roman"/>
          <w:sz w:val="24"/>
          <w:szCs w:val="24"/>
          <w:lang w:val="sr-Cyrl-RS"/>
        </w:rPr>
        <w:t>психолог</w:t>
      </w:r>
      <w:r>
        <w:rPr>
          <w:rFonts w:ascii="Times New Roman" w:hAnsi="Times New Roman"/>
          <w:sz w:val="24"/>
          <w:szCs w:val="24"/>
          <w:lang w:val="sr-Cyrl-RS"/>
        </w:rPr>
        <w:t>ом школе  реализовао је све активности које су планиране за школску 2020/21. годину.</w:t>
      </w:r>
    </w:p>
    <w:p w:rsidR="00116F58" w:rsidRDefault="00116F58" w:rsidP="00116F58">
      <w:pPr>
        <w:spacing w:line="360" w:lineRule="auto"/>
        <w:rPr>
          <w:rFonts w:ascii="Times New Roman" w:hAnsi="Times New Roman"/>
          <w:sz w:val="24"/>
          <w:szCs w:val="24"/>
          <w:lang w:val="sr-Cyrl-RS"/>
        </w:rPr>
      </w:pPr>
      <w:r>
        <w:rPr>
          <w:rFonts w:ascii="Times New Roman" w:hAnsi="Times New Roman"/>
          <w:sz w:val="24"/>
          <w:szCs w:val="24"/>
          <w:lang w:val="sr-Cyrl-RS"/>
        </w:rPr>
        <w:t>Активности које су реализоване су:</w:t>
      </w:r>
    </w:p>
    <w:p w:rsidR="00116F58" w:rsidRDefault="00116F58" w:rsidP="00116F58">
      <w:pPr>
        <w:pStyle w:val="ListParagraph"/>
        <w:numPr>
          <w:ilvl w:val="0"/>
          <w:numId w:val="27"/>
        </w:numPr>
        <w:spacing w:line="360" w:lineRule="auto"/>
        <w:ind w:hanging="360"/>
        <w:rPr>
          <w:rFonts w:ascii="Times New Roman" w:hAnsi="Times New Roman"/>
          <w:sz w:val="24"/>
          <w:szCs w:val="24"/>
          <w:lang w:val="sr-Cyrl-RS"/>
        </w:rPr>
      </w:pPr>
      <w:r>
        <w:rPr>
          <w:rFonts w:ascii="Times New Roman" w:hAnsi="Times New Roman"/>
          <w:sz w:val="24"/>
          <w:szCs w:val="24"/>
          <w:lang w:val="sr-Cyrl-RS"/>
        </w:rPr>
        <w:t>Израда пројеката који су у вези са школским програмом;</w:t>
      </w:r>
    </w:p>
    <w:p w:rsidR="00116F58" w:rsidRDefault="00116F58" w:rsidP="00116F58">
      <w:pPr>
        <w:pStyle w:val="ListParagraph"/>
        <w:numPr>
          <w:ilvl w:val="0"/>
          <w:numId w:val="27"/>
        </w:numPr>
        <w:spacing w:line="360" w:lineRule="auto"/>
        <w:ind w:hanging="360"/>
        <w:rPr>
          <w:rFonts w:ascii="Times New Roman" w:hAnsi="Times New Roman"/>
          <w:sz w:val="24"/>
          <w:szCs w:val="24"/>
          <w:lang w:val="sr-Cyrl-RS"/>
        </w:rPr>
      </w:pPr>
      <w:r>
        <w:rPr>
          <w:rFonts w:ascii="Times New Roman" w:hAnsi="Times New Roman"/>
          <w:sz w:val="24"/>
          <w:szCs w:val="24"/>
          <w:lang w:val="sr-Cyrl-RS"/>
        </w:rPr>
        <w:t>Праћење остваривања образовних стандарда;</w:t>
      </w:r>
    </w:p>
    <w:p w:rsidR="00116F58" w:rsidRDefault="00116F58" w:rsidP="00116F58">
      <w:pPr>
        <w:pStyle w:val="ListParagraph"/>
        <w:numPr>
          <w:ilvl w:val="0"/>
          <w:numId w:val="27"/>
        </w:numPr>
        <w:spacing w:line="360" w:lineRule="auto"/>
        <w:ind w:hanging="360"/>
        <w:rPr>
          <w:rFonts w:ascii="Times New Roman" w:hAnsi="Times New Roman"/>
          <w:sz w:val="24"/>
          <w:szCs w:val="24"/>
          <w:lang w:val="sr-Cyrl-RS"/>
        </w:rPr>
      </w:pPr>
      <w:r>
        <w:rPr>
          <w:rFonts w:ascii="Times New Roman" w:hAnsi="Times New Roman"/>
          <w:sz w:val="24"/>
          <w:szCs w:val="24"/>
          <w:lang w:val="sr-Cyrl-RS"/>
        </w:rPr>
        <w:t>Анализа стручног усавршавања у установи;</w:t>
      </w:r>
    </w:p>
    <w:p w:rsidR="00116F58" w:rsidRDefault="00116F58" w:rsidP="00116F58">
      <w:pPr>
        <w:pStyle w:val="ListParagraph"/>
        <w:numPr>
          <w:ilvl w:val="0"/>
          <w:numId w:val="27"/>
        </w:numPr>
        <w:spacing w:line="360" w:lineRule="auto"/>
        <w:ind w:hanging="360"/>
        <w:rPr>
          <w:rFonts w:ascii="Times New Roman" w:hAnsi="Times New Roman"/>
          <w:sz w:val="24"/>
          <w:szCs w:val="24"/>
          <w:lang w:val="sr-Cyrl-RS"/>
        </w:rPr>
      </w:pPr>
      <w:r>
        <w:rPr>
          <w:rFonts w:ascii="Times New Roman" w:hAnsi="Times New Roman"/>
          <w:sz w:val="24"/>
          <w:szCs w:val="24"/>
          <w:lang w:val="sr-Cyrl-RS"/>
        </w:rPr>
        <w:t>Праћење реализације ИОП-а и његова евалуација;</w:t>
      </w:r>
    </w:p>
    <w:p w:rsidR="00116F58" w:rsidRDefault="00116F58" w:rsidP="00116F58">
      <w:pPr>
        <w:pStyle w:val="ListParagraph"/>
        <w:numPr>
          <w:ilvl w:val="0"/>
          <w:numId w:val="27"/>
        </w:numPr>
        <w:spacing w:line="360" w:lineRule="auto"/>
        <w:ind w:hanging="360"/>
        <w:rPr>
          <w:rFonts w:ascii="Times New Roman" w:hAnsi="Times New Roman"/>
          <w:sz w:val="24"/>
          <w:szCs w:val="24"/>
          <w:lang w:val="sr-Cyrl-RS"/>
        </w:rPr>
      </w:pPr>
      <w:r>
        <w:rPr>
          <w:rFonts w:ascii="Times New Roman" w:hAnsi="Times New Roman"/>
          <w:sz w:val="24"/>
          <w:szCs w:val="24"/>
          <w:lang w:val="sr-Cyrl-RS"/>
        </w:rPr>
        <w:t>Праћење и анализирање успеха ученика;</w:t>
      </w:r>
    </w:p>
    <w:p w:rsidR="00116F58" w:rsidRDefault="00116F58" w:rsidP="00116F58">
      <w:pPr>
        <w:pStyle w:val="ListParagraph"/>
        <w:numPr>
          <w:ilvl w:val="0"/>
          <w:numId w:val="27"/>
        </w:numPr>
        <w:spacing w:line="360" w:lineRule="auto"/>
        <w:ind w:hanging="360"/>
        <w:rPr>
          <w:rFonts w:ascii="Times New Roman" w:hAnsi="Times New Roman"/>
          <w:sz w:val="24"/>
          <w:szCs w:val="24"/>
          <w:lang w:val="sr-Cyrl-RS"/>
        </w:rPr>
      </w:pPr>
      <w:r>
        <w:rPr>
          <w:rFonts w:ascii="Times New Roman" w:hAnsi="Times New Roman"/>
          <w:sz w:val="24"/>
          <w:szCs w:val="24"/>
          <w:lang w:val="sr-Cyrl-RS"/>
        </w:rPr>
        <w:t xml:space="preserve">Посета директора и </w:t>
      </w:r>
      <w:r w:rsidR="00934C48">
        <w:rPr>
          <w:rFonts w:ascii="Times New Roman" w:hAnsi="Times New Roman"/>
          <w:sz w:val="24"/>
          <w:szCs w:val="24"/>
          <w:lang w:val="sr-Cyrl-RS"/>
        </w:rPr>
        <w:t>психолог</w:t>
      </w:r>
      <w:r>
        <w:rPr>
          <w:rFonts w:ascii="Times New Roman" w:hAnsi="Times New Roman"/>
          <w:sz w:val="24"/>
          <w:szCs w:val="24"/>
          <w:lang w:val="sr-Cyrl-RS"/>
        </w:rPr>
        <w:t>а наставним часовима;</w:t>
      </w:r>
    </w:p>
    <w:p w:rsidR="00116F58" w:rsidRDefault="00116F58" w:rsidP="00116F58">
      <w:pPr>
        <w:pStyle w:val="ListParagraph"/>
        <w:numPr>
          <w:ilvl w:val="0"/>
          <w:numId w:val="27"/>
        </w:numPr>
        <w:spacing w:line="360" w:lineRule="auto"/>
        <w:ind w:hanging="360"/>
        <w:rPr>
          <w:rFonts w:ascii="Times New Roman" w:hAnsi="Times New Roman"/>
          <w:sz w:val="24"/>
          <w:szCs w:val="24"/>
          <w:lang w:val="sr-Cyrl-RS"/>
        </w:rPr>
      </w:pPr>
      <w:r>
        <w:rPr>
          <w:rFonts w:ascii="Times New Roman" w:hAnsi="Times New Roman"/>
          <w:sz w:val="24"/>
          <w:szCs w:val="24"/>
          <w:lang w:val="sr-Cyrl-RS"/>
        </w:rPr>
        <w:t>Увид у дневник васпитно-образовног рада;</w:t>
      </w:r>
    </w:p>
    <w:p w:rsidR="00116F58" w:rsidRDefault="00116F58" w:rsidP="00116F58">
      <w:pPr>
        <w:pStyle w:val="ListParagraph"/>
        <w:numPr>
          <w:ilvl w:val="0"/>
          <w:numId w:val="27"/>
        </w:numPr>
        <w:spacing w:line="360" w:lineRule="auto"/>
        <w:ind w:hanging="360"/>
        <w:rPr>
          <w:rFonts w:ascii="Times New Roman" w:hAnsi="Times New Roman"/>
          <w:sz w:val="24"/>
          <w:szCs w:val="24"/>
          <w:lang w:val="sr-Cyrl-RS"/>
        </w:rPr>
      </w:pPr>
      <w:r>
        <w:rPr>
          <w:rFonts w:ascii="Times New Roman" w:hAnsi="Times New Roman"/>
          <w:sz w:val="24"/>
          <w:szCs w:val="24"/>
          <w:lang w:val="sr-Cyrl-RS"/>
        </w:rPr>
        <w:t>Увид у одржане часове допунске и додатне наставе;</w:t>
      </w:r>
    </w:p>
    <w:p w:rsidR="00116F58" w:rsidRDefault="00116F58" w:rsidP="00116F58">
      <w:pPr>
        <w:pStyle w:val="ListParagraph"/>
        <w:numPr>
          <w:ilvl w:val="0"/>
          <w:numId w:val="27"/>
        </w:numPr>
        <w:spacing w:line="360" w:lineRule="auto"/>
        <w:ind w:hanging="360"/>
        <w:rPr>
          <w:rFonts w:ascii="Times New Roman" w:hAnsi="Times New Roman"/>
          <w:sz w:val="24"/>
          <w:szCs w:val="24"/>
          <w:lang w:val="sr-Cyrl-RS"/>
        </w:rPr>
      </w:pPr>
      <w:r>
        <w:rPr>
          <w:rFonts w:ascii="Times New Roman" w:hAnsi="Times New Roman"/>
          <w:sz w:val="24"/>
          <w:szCs w:val="24"/>
          <w:lang w:val="sr-Cyrl-RS"/>
        </w:rPr>
        <w:t>Предлог изборних и факултативних предмета;</w:t>
      </w:r>
    </w:p>
    <w:p w:rsidR="00116F58" w:rsidRDefault="00116F58" w:rsidP="00116F58">
      <w:pPr>
        <w:pStyle w:val="ListParagraph"/>
        <w:numPr>
          <w:ilvl w:val="0"/>
          <w:numId w:val="27"/>
        </w:numPr>
        <w:spacing w:line="360" w:lineRule="auto"/>
        <w:ind w:hanging="360"/>
        <w:rPr>
          <w:rFonts w:ascii="Times New Roman" w:hAnsi="Times New Roman"/>
          <w:sz w:val="24"/>
          <w:szCs w:val="24"/>
          <w:lang w:val="sr-Cyrl-RS"/>
        </w:rPr>
      </w:pPr>
      <w:r>
        <w:rPr>
          <w:rFonts w:ascii="Times New Roman" w:hAnsi="Times New Roman"/>
          <w:sz w:val="24"/>
          <w:szCs w:val="24"/>
          <w:lang w:val="sr-Cyrl-RS"/>
        </w:rPr>
        <w:t>Праћење стручних усавршавања наставника и стручних сарадника и предлог семинара;</w:t>
      </w:r>
    </w:p>
    <w:p w:rsidR="00116F58" w:rsidRDefault="00116F58" w:rsidP="00116F58">
      <w:pPr>
        <w:pStyle w:val="ListParagraph"/>
        <w:spacing w:line="360" w:lineRule="auto"/>
        <w:rPr>
          <w:rFonts w:ascii="Times New Roman" w:hAnsi="Times New Roman"/>
          <w:sz w:val="24"/>
          <w:szCs w:val="24"/>
          <w:lang w:val="sr-Cyrl-RS"/>
        </w:rPr>
      </w:pPr>
    </w:p>
    <w:p w:rsidR="00116F58" w:rsidRDefault="00116F58" w:rsidP="00116F58">
      <w:pPr>
        <w:pStyle w:val="ListParagraph"/>
        <w:spacing w:line="360" w:lineRule="auto"/>
        <w:rPr>
          <w:rFonts w:ascii="Times New Roman" w:hAnsi="Times New Roman"/>
          <w:sz w:val="24"/>
          <w:szCs w:val="24"/>
          <w:lang w:val="sr-Cyrl-RS"/>
        </w:rPr>
      </w:pPr>
      <w:r>
        <w:rPr>
          <w:rFonts w:ascii="Times New Roman" w:hAnsi="Times New Roman"/>
          <w:sz w:val="24"/>
          <w:szCs w:val="24"/>
          <w:lang w:val="sr-Cyrl-RS"/>
        </w:rPr>
        <w:t>Посебан акценат у овој школској години дат је на праћење и анализирање успеха ученика и настави на даљину.</w:t>
      </w:r>
    </w:p>
    <w:p w:rsidR="00116F58" w:rsidRDefault="00116F58" w:rsidP="00116F58">
      <w:pPr>
        <w:pStyle w:val="ListParagraph"/>
        <w:spacing w:line="360" w:lineRule="auto"/>
        <w:rPr>
          <w:rFonts w:ascii="Times New Roman" w:hAnsi="Times New Roman"/>
          <w:sz w:val="24"/>
          <w:szCs w:val="24"/>
          <w:lang w:val="sr-Cyrl-RS"/>
        </w:rPr>
      </w:pPr>
      <w:r>
        <w:rPr>
          <w:rFonts w:ascii="Times New Roman" w:hAnsi="Times New Roman"/>
          <w:sz w:val="24"/>
          <w:szCs w:val="24"/>
          <w:lang w:val="sr-Cyrl-RS"/>
        </w:rPr>
        <w:t>Редовно је вршено праћење реализације ИОП-а и његова евалуација.</w:t>
      </w:r>
    </w:p>
    <w:p w:rsidR="00116F58" w:rsidRDefault="00116F58" w:rsidP="00116F58">
      <w:pPr>
        <w:pStyle w:val="ListParagraph"/>
        <w:spacing w:line="360" w:lineRule="auto"/>
        <w:rPr>
          <w:rFonts w:ascii="Times New Roman" w:hAnsi="Times New Roman"/>
          <w:sz w:val="24"/>
          <w:szCs w:val="24"/>
          <w:lang w:val="sr-Cyrl-RS"/>
        </w:rPr>
      </w:pPr>
      <w:r>
        <w:rPr>
          <w:rFonts w:ascii="Times New Roman" w:hAnsi="Times New Roman"/>
          <w:sz w:val="24"/>
          <w:szCs w:val="24"/>
          <w:lang w:val="sr-Cyrl-RS"/>
        </w:rPr>
        <w:t>Израђени су школски програми за први и други циклус образовања за период 2021-2025. година.</w:t>
      </w:r>
    </w:p>
    <w:p w:rsidR="00116F58" w:rsidRDefault="00116F58" w:rsidP="00116F58">
      <w:pPr>
        <w:pStyle w:val="ListParagraph"/>
        <w:spacing w:line="360" w:lineRule="auto"/>
        <w:rPr>
          <w:rFonts w:ascii="Times New Roman" w:hAnsi="Times New Roman"/>
          <w:sz w:val="24"/>
          <w:szCs w:val="24"/>
          <w:lang w:val="sr-Cyrl-RS"/>
        </w:rPr>
      </w:pPr>
    </w:p>
    <w:p w:rsidR="00116F58" w:rsidRDefault="00116F58" w:rsidP="00116F58">
      <w:pPr>
        <w:pStyle w:val="ListParagraph"/>
        <w:spacing w:line="360" w:lineRule="auto"/>
        <w:rPr>
          <w:rFonts w:ascii="Times New Roman" w:hAnsi="Times New Roman"/>
          <w:sz w:val="24"/>
          <w:szCs w:val="24"/>
          <w:lang w:val="sr-Cyrl-RS" w:eastAsia="sr-Latn-CS"/>
        </w:rPr>
      </w:pPr>
      <w:r>
        <w:rPr>
          <w:rFonts w:ascii="Times New Roman" w:hAnsi="Times New Roman"/>
          <w:sz w:val="24"/>
          <w:szCs w:val="24"/>
          <w:lang w:eastAsia="sr-Latn-CS"/>
        </w:rPr>
        <w:t>Сви прграми реализовани су кроз планове наставника и рад Тимова;</w:t>
      </w:r>
    </w:p>
    <w:p w:rsidR="00116F58" w:rsidRDefault="00116F58" w:rsidP="00116F58">
      <w:pPr>
        <w:pStyle w:val="ListParagraph"/>
        <w:spacing w:line="360" w:lineRule="auto"/>
        <w:rPr>
          <w:rFonts w:ascii="Times New Roman" w:hAnsi="Times New Roman"/>
          <w:sz w:val="24"/>
          <w:szCs w:val="24"/>
          <w:lang w:val="sr-Cyrl-RS" w:eastAsia="sr-Latn-CS"/>
        </w:rPr>
      </w:pPr>
    </w:p>
    <w:p w:rsidR="00116F58" w:rsidRDefault="00116F58" w:rsidP="00116F58">
      <w:pPr>
        <w:pStyle w:val="ListParagraph"/>
        <w:spacing w:line="360" w:lineRule="auto"/>
        <w:jc w:val="right"/>
        <w:rPr>
          <w:rFonts w:ascii="Times New Roman" w:hAnsi="Times New Roman"/>
          <w:sz w:val="24"/>
          <w:szCs w:val="24"/>
          <w:lang w:val="sr-Cyrl-RS" w:eastAsia="sr-Latn-CS"/>
        </w:rPr>
      </w:pPr>
      <w:r>
        <w:rPr>
          <w:rFonts w:ascii="Times New Roman" w:hAnsi="Times New Roman"/>
          <w:sz w:val="24"/>
          <w:szCs w:val="24"/>
          <w:lang w:val="sr-Cyrl-RS" w:eastAsia="sr-Latn-CS"/>
        </w:rPr>
        <w:t>Руководилац тима</w:t>
      </w:r>
    </w:p>
    <w:p w:rsidR="006A7C45" w:rsidRPr="009B7463" w:rsidRDefault="00116F58" w:rsidP="00B45ECC">
      <w:pPr>
        <w:pStyle w:val="ListParagraph"/>
        <w:spacing w:line="360" w:lineRule="auto"/>
        <w:jc w:val="right"/>
        <w:rPr>
          <w:rFonts w:ascii="Times New Roman" w:hAnsi="Times New Roman"/>
          <w:sz w:val="24"/>
          <w:szCs w:val="24"/>
          <w:lang w:val="sr-Cyrl-RS"/>
        </w:rPr>
      </w:pPr>
      <w:r>
        <w:rPr>
          <w:rFonts w:ascii="Times New Roman" w:hAnsi="Times New Roman"/>
          <w:sz w:val="24"/>
          <w:szCs w:val="24"/>
          <w:lang w:val="sr-Cyrl-RS" w:eastAsia="sr-Latn-CS"/>
        </w:rPr>
        <w:t>Милан Кецић</w:t>
      </w:r>
    </w:p>
    <w:p w:rsidR="008B5A1A" w:rsidRPr="00434D67" w:rsidRDefault="008B5A1A" w:rsidP="008B5A1A">
      <w:pPr>
        <w:pStyle w:val="Heading2"/>
        <w:ind w:left="0"/>
        <w:jc w:val="center"/>
        <w:rPr>
          <w:noProof/>
          <w:sz w:val="28"/>
          <w:szCs w:val="28"/>
        </w:rPr>
      </w:pPr>
      <w:bookmarkStart w:id="243" w:name="_Toc424058069"/>
      <w:bookmarkStart w:id="244" w:name="_Toc424061081"/>
      <w:bookmarkStart w:id="245" w:name="_Toc51579393"/>
      <w:bookmarkStart w:id="246" w:name="_Toc82352508"/>
      <w:r w:rsidRPr="00434D67">
        <w:rPr>
          <w:noProof/>
          <w:sz w:val="28"/>
          <w:szCs w:val="28"/>
        </w:rPr>
        <w:t>5.7. Извештај о раду Тима за инклузивно образовање</w:t>
      </w:r>
      <w:bookmarkEnd w:id="243"/>
      <w:bookmarkEnd w:id="244"/>
      <w:bookmarkEnd w:id="245"/>
      <w:bookmarkEnd w:id="246"/>
    </w:p>
    <w:p w:rsidR="008B5A1A" w:rsidRPr="008B5A1A" w:rsidRDefault="008B5A1A" w:rsidP="006A7C45">
      <w:pPr>
        <w:rPr>
          <w:rFonts w:ascii="Times New Roman" w:eastAsia="Calibri" w:hAnsi="Times New Roman"/>
          <w:lang w:val="sr-Cyrl-CS"/>
        </w:rPr>
      </w:pPr>
    </w:p>
    <w:p w:rsidR="008B5A1A" w:rsidRPr="009B7463" w:rsidRDefault="008B5A1A" w:rsidP="008B5A1A">
      <w:pPr>
        <w:jc w:val="both"/>
        <w:rPr>
          <w:rFonts w:ascii="Times New Roman" w:eastAsia="Calibri" w:hAnsi="Times New Roman"/>
          <w:sz w:val="24"/>
          <w:szCs w:val="24"/>
          <w:lang w:val="sr-Cyrl-CS"/>
        </w:rPr>
      </w:pPr>
      <w:r w:rsidRPr="009B7463">
        <w:rPr>
          <w:rFonts w:ascii="Times New Roman" w:eastAsia="Calibri" w:hAnsi="Times New Roman"/>
          <w:sz w:val="24"/>
          <w:szCs w:val="24"/>
          <w:lang w:val="sr-Cyrl-CS"/>
        </w:rPr>
        <w:t>Након сачињеног Програма инклузивног образовања за ову школску годину, чланови су координирали и учествовали у изради ИОП – а, 1, 2 и 3 за ученике од  1. до 8. разреда.</w:t>
      </w:r>
    </w:p>
    <w:p w:rsidR="008B5A1A" w:rsidRPr="009B7463" w:rsidRDefault="008B5A1A" w:rsidP="008B5A1A">
      <w:pPr>
        <w:jc w:val="both"/>
        <w:rPr>
          <w:rFonts w:ascii="Times New Roman" w:eastAsia="Calibri" w:hAnsi="Times New Roman"/>
          <w:sz w:val="24"/>
          <w:szCs w:val="24"/>
          <w:lang w:val="sr-Cyrl-CS"/>
        </w:rPr>
      </w:pPr>
      <w:r w:rsidRPr="009B7463">
        <w:rPr>
          <w:rFonts w:ascii="Times New Roman" w:eastAsia="Calibri" w:hAnsi="Times New Roman"/>
          <w:sz w:val="24"/>
          <w:szCs w:val="24"/>
          <w:lang w:val="sr-Cyrl-CS"/>
        </w:rPr>
        <w:t>Током године праћено је напредовање ученика који имају потребу за додатном подршком, кроз рад на часовима, састанке и сарадњу са психологом,  директором и родитељима.</w:t>
      </w:r>
    </w:p>
    <w:p w:rsidR="008B5A1A" w:rsidRPr="009B7463" w:rsidRDefault="008B5A1A" w:rsidP="008B5A1A">
      <w:pPr>
        <w:jc w:val="both"/>
        <w:rPr>
          <w:rFonts w:ascii="Times New Roman" w:eastAsia="Calibri" w:hAnsi="Times New Roman"/>
          <w:sz w:val="24"/>
          <w:szCs w:val="24"/>
          <w:lang w:val="sr-Cyrl-CS"/>
        </w:rPr>
      </w:pPr>
      <w:r w:rsidRPr="009B7463">
        <w:rPr>
          <w:rFonts w:ascii="Times New Roman" w:eastAsia="Calibri" w:hAnsi="Times New Roman"/>
          <w:sz w:val="24"/>
          <w:szCs w:val="24"/>
          <w:lang w:val="sr-Cyrl-CS"/>
        </w:rPr>
        <w:t>У школској години тим за инклузивно образовање реализовао је план и програм и акценат је дат на:</w:t>
      </w:r>
    </w:p>
    <w:p w:rsidR="008B5A1A" w:rsidRPr="009B7463" w:rsidRDefault="008B5A1A" w:rsidP="008B5A1A">
      <w:pPr>
        <w:numPr>
          <w:ilvl w:val="0"/>
          <w:numId w:val="14"/>
        </w:numPr>
        <w:contextualSpacing/>
        <w:jc w:val="both"/>
        <w:rPr>
          <w:rFonts w:ascii="Times New Roman" w:eastAsia="Calibri" w:hAnsi="Times New Roman"/>
          <w:sz w:val="24"/>
          <w:szCs w:val="24"/>
          <w:lang w:val="sr-Cyrl-CS"/>
        </w:rPr>
      </w:pPr>
      <w:r w:rsidRPr="009B7463">
        <w:rPr>
          <w:rFonts w:ascii="Times New Roman" w:eastAsia="Calibri" w:hAnsi="Times New Roman"/>
          <w:sz w:val="24"/>
          <w:szCs w:val="24"/>
          <w:lang w:val="sr-Cyrl-CS"/>
        </w:rPr>
        <w:t xml:space="preserve">Идентификацију  ученика којима је потребна додатна подршка </w:t>
      </w:r>
    </w:p>
    <w:p w:rsidR="008B5A1A" w:rsidRPr="009B7463" w:rsidRDefault="008B5A1A" w:rsidP="008B5A1A">
      <w:pPr>
        <w:numPr>
          <w:ilvl w:val="0"/>
          <w:numId w:val="14"/>
        </w:numPr>
        <w:contextualSpacing/>
        <w:jc w:val="both"/>
        <w:rPr>
          <w:rFonts w:ascii="Times New Roman" w:eastAsia="Calibri" w:hAnsi="Times New Roman"/>
          <w:sz w:val="24"/>
          <w:szCs w:val="24"/>
        </w:rPr>
      </w:pPr>
      <w:r w:rsidRPr="009B7463">
        <w:rPr>
          <w:rFonts w:ascii="Times New Roman" w:eastAsia="Calibri" w:hAnsi="Times New Roman"/>
          <w:sz w:val="24"/>
          <w:szCs w:val="24"/>
          <w:lang w:val="sr-Cyrl-CS"/>
        </w:rPr>
        <w:t xml:space="preserve"> </w:t>
      </w:r>
      <w:r w:rsidRPr="009B7463">
        <w:rPr>
          <w:rFonts w:ascii="Times New Roman" w:eastAsia="Calibri" w:hAnsi="Times New Roman"/>
          <w:sz w:val="24"/>
          <w:szCs w:val="24"/>
        </w:rPr>
        <w:t>Идентификацију даровитих ученика</w:t>
      </w:r>
    </w:p>
    <w:p w:rsidR="008B5A1A" w:rsidRPr="009B7463" w:rsidRDefault="008B5A1A" w:rsidP="008B5A1A">
      <w:pPr>
        <w:numPr>
          <w:ilvl w:val="0"/>
          <w:numId w:val="14"/>
        </w:numPr>
        <w:contextualSpacing/>
        <w:jc w:val="both"/>
        <w:rPr>
          <w:rFonts w:ascii="Times New Roman" w:eastAsia="Calibri" w:hAnsi="Times New Roman"/>
          <w:sz w:val="24"/>
          <w:szCs w:val="24"/>
        </w:rPr>
      </w:pPr>
      <w:r w:rsidRPr="009B7463">
        <w:rPr>
          <w:rFonts w:ascii="Times New Roman" w:eastAsia="Calibri" w:hAnsi="Times New Roman"/>
          <w:sz w:val="24"/>
          <w:szCs w:val="24"/>
        </w:rPr>
        <w:t>Изради ИОП – а</w:t>
      </w:r>
    </w:p>
    <w:p w:rsidR="008B5A1A" w:rsidRPr="009B7463" w:rsidRDefault="008B5A1A" w:rsidP="008B5A1A">
      <w:pPr>
        <w:numPr>
          <w:ilvl w:val="0"/>
          <w:numId w:val="14"/>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Анализи  и вредновању ИОП – а на крају првог и другог полугодишта</w:t>
      </w:r>
    </w:p>
    <w:p w:rsidR="008B5A1A" w:rsidRPr="009B7463" w:rsidRDefault="008B5A1A" w:rsidP="008B5A1A">
      <w:pPr>
        <w:numPr>
          <w:ilvl w:val="0"/>
          <w:numId w:val="14"/>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Припремању пробног и завршног испита за ученике осмог разреда</w:t>
      </w:r>
    </w:p>
    <w:p w:rsidR="008B5A1A" w:rsidRPr="009B7463" w:rsidRDefault="008B5A1A" w:rsidP="008B5A1A">
      <w:pPr>
        <w:numPr>
          <w:ilvl w:val="0"/>
          <w:numId w:val="14"/>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Изради плана транзиције за ученике осмог разреда</w:t>
      </w:r>
    </w:p>
    <w:p w:rsidR="008B5A1A" w:rsidRPr="009B7463" w:rsidRDefault="008B5A1A" w:rsidP="008B5A1A">
      <w:pPr>
        <w:numPr>
          <w:ilvl w:val="0"/>
          <w:numId w:val="14"/>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Набавци уџбеника и литературе за ученике</w:t>
      </w:r>
    </w:p>
    <w:p w:rsidR="008B5A1A" w:rsidRPr="009B7463" w:rsidRDefault="008B5A1A" w:rsidP="008B5A1A">
      <w:pPr>
        <w:jc w:val="both"/>
        <w:rPr>
          <w:rFonts w:ascii="Times New Roman" w:eastAsia="Calibri" w:hAnsi="Times New Roman"/>
          <w:sz w:val="24"/>
          <w:szCs w:val="24"/>
          <w:lang w:val="ru-RU"/>
        </w:rPr>
      </w:pPr>
      <w:r w:rsidRPr="009B7463">
        <w:rPr>
          <w:rFonts w:ascii="Times New Roman" w:eastAsia="Calibri" w:hAnsi="Times New Roman"/>
          <w:sz w:val="24"/>
          <w:szCs w:val="24"/>
          <w:lang w:val="ru-RU"/>
        </w:rPr>
        <w:t>На крају школске 2020/21. године утврђено је 11 ученика  који наставу похађају по ИОП 2 програму, 1 ученик по ИОП 3 програму ( математика ) и да је за 4 ученика припремљена документација и  послати су  захтеви интересорној комисији.</w:t>
      </w:r>
    </w:p>
    <w:p w:rsidR="008B5A1A" w:rsidRPr="009B7463" w:rsidRDefault="008B5A1A" w:rsidP="008B5A1A">
      <w:pPr>
        <w:jc w:val="both"/>
        <w:rPr>
          <w:rFonts w:ascii="Times New Roman" w:eastAsia="Calibri" w:hAnsi="Times New Roman"/>
          <w:sz w:val="24"/>
          <w:szCs w:val="24"/>
          <w:lang w:val="ru-RU"/>
        </w:rPr>
      </w:pPr>
      <w:r w:rsidRPr="009B7463">
        <w:rPr>
          <w:rFonts w:ascii="Times New Roman" w:eastAsia="Calibri" w:hAnsi="Times New Roman"/>
          <w:sz w:val="24"/>
          <w:szCs w:val="24"/>
          <w:lang w:val="ru-RU"/>
        </w:rPr>
        <w:t>У циљу ефикаснијег рад и правовремене израде документације  препорука тима је да се поштују рокови за достављање процене мишљења одељенским старешинама.</w:t>
      </w:r>
    </w:p>
    <w:p w:rsidR="008B5A1A" w:rsidRPr="009B7463" w:rsidRDefault="008B5A1A" w:rsidP="008B5A1A">
      <w:pPr>
        <w:jc w:val="both"/>
        <w:rPr>
          <w:rFonts w:ascii="Times New Roman" w:eastAsia="Calibri" w:hAnsi="Times New Roman"/>
          <w:sz w:val="24"/>
          <w:szCs w:val="24"/>
          <w:lang w:val="ru-RU"/>
        </w:rPr>
      </w:pPr>
    </w:p>
    <w:p w:rsidR="008B5A1A" w:rsidRPr="009B7463" w:rsidRDefault="008B5A1A" w:rsidP="008B5A1A">
      <w:pPr>
        <w:jc w:val="right"/>
        <w:rPr>
          <w:rFonts w:ascii="Times New Roman" w:eastAsia="Calibri" w:hAnsi="Times New Roman"/>
          <w:sz w:val="24"/>
          <w:szCs w:val="24"/>
          <w:lang w:val="ru-RU"/>
        </w:rPr>
      </w:pPr>
      <w:r w:rsidRPr="009B7463">
        <w:rPr>
          <w:rFonts w:ascii="Times New Roman" w:eastAsia="Calibri" w:hAnsi="Times New Roman"/>
          <w:sz w:val="24"/>
          <w:szCs w:val="24"/>
          <w:lang w:val="ru-RU"/>
        </w:rPr>
        <w:t xml:space="preserve">                                                                                                       Руководилац  стручног тима:</w:t>
      </w:r>
    </w:p>
    <w:p w:rsidR="008B5A1A" w:rsidRPr="009B7463" w:rsidRDefault="008B5A1A" w:rsidP="008B5A1A">
      <w:pPr>
        <w:jc w:val="right"/>
        <w:rPr>
          <w:rFonts w:ascii="Times New Roman" w:eastAsia="Calibri" w:hAnsi="Times New Roman"/>
          <w:sz w:val="24"/>
          <w:szCs w:val="24"/>
          <w:lang w:val="ru-RU"/>
        </w:rPr>
      </w:pPr>
      <w:r w:rsidRPr="009B7463">
        <w:rPr>
          <w:rFonts w:ascii="Times New Roman" w:eastAsia="Calibri" w:hAnsi="Times New Roman"/>
          <w:sz w:val="24"/>
          <w:szCs w:val="24"/>
          <w:lang w:val="ru-RU"/>
        </w:rPr>
        <w:t xml:space="preserve">                                                                                                                Гордана Ђорђевић</w:t>
      </w:r>
    </w:p>
    <w:p w:rsidR="008B5A1A" w:rsidRPr="008B5A1A" w:rsidRDefault="008B5A1A" w:rsidP="006A7C45">
      <w:pPr>
        <w:rPr>
          <w:rFonts w:ascii="Times New Roman" w:eastAsia="Calibri" w:hAnsi="Times New Roman"/>
          <w:color w:val="FF0000"/>
          <w:lang w:val="sr-Cyrl-CS"/>
        </w:rPr>
      </w:pPr>
    </w:p>
    <w:p w:rsidR="00047A7A" w:rsidRPr="009B7463" w:rsidRDefault="008B5A1A" w:rsidP="00047A7A">
      <w:pPr>
        <w:jc w:val="center"/>
        <w:rPr>
          <w:rFonts w:ascii="Times New Roman" w:eastAsia="Calibri" w:hAnsi="Times New Roman"/>
          <w:b/>
          <w:sz w:val="28"/>
          <w:szCs w:val="28"/>
          <w:lang w:val="ru-RU"/>
        </w:rPr>
      </w:pPr>
      <w:bookmarkStart w:id="247" w:name="_Toc423804987"/>
      <w:bookmarkStart w:id="248" w:name="_Toc423805218"/>
      <w:bookmarkStart w:id="249" w:name="_Toc423805297"/>
      <w:bookmarkStart w:id="250" w:name="_Toc423805376"/>
      <w:bookmarkStart w:id="251" w:name="_Toc423805569"/>
      <w:bookmarkStart w:id="252" w:name="_Toc424058070"/>
      <w:bookmarkStart w:id="253" w:name="_Toc424061082"/>
      <w:bookmarkStart w:id="254" w:name="_Toc51579394"/>
      <w:r w:rsidRPr="00A77E6F">
        <w:rPr>
          <w:rFonts w:ascii="Times New Roman" w:hAnsi="Times New Roman"/>
          <w:b/>
          <w:bCs/>
          <w:sz w:val="28"/>
          <w:szCs w:val="28"/>
          <w:lang w:val="sr-Cyrl-CS"/>
        </w:rPr>
        <w:t>5.</w:t>
      </w:r>
      <w:r w:rsidRPr="00A77E6F">
        <w:rPr>
          <w:rFonts w:ascii="Times New Roman" w:hAnsi="Times New Roman"/>
          <w:b/>
          <w:bCs/>
          <w:sz w:val="28"/>
          <w:szCs w:val="28"/>
          <w:lang w:val="ru-RU"/>
        </w:rPr>
        <w:t>8</w:t>
      </w:r>
      <w:r w:rsidRPr="00A77E6F">
        <w:rPr>
          <w:rFonts w:ascii="Times New Roman" w:hAnsi="Times New Roman"/>
          <w:b/>
          <w:bCs/>
          <w:sz w:val="28"/>
          <w:szCs w:val="28"/>
          <w:lang w:val="sr-Cyrl-CS"/>
        </w:rPr>
        <w:t>.</w:t>
      </w:r>
      <w:r w:rsidRPr="00A77E6F">
        <w:rPr>
          <w:rFonts w:ascii="Times New Roman" w:hAnsi="Times New Roman"/>
          <w:b/>
          <w:bCs/>
          <w:color w:val="FF0000"/>
          <w:sz w:val="28"/>
          <w:szCs w:val="28"/>
          <w:lang w:val="sr-Cyrl-CS"/>
        </w:rPr>
        <w:t xml:space="preserve"> </w:t>
      </w:r>
      <w:bookmarkEnd w:id="247"/>
      <w:bookmarkEnd w:id="248"/>
      <w:bookmarkEnd w:id="249"/>
      <w:bookmarkEnd w:id="250"/>
      <w:bookmarkEnd w:id="251"/>
      <w:bookmarkEnd w:id="252"/>
      <w:bookmarkEnd w:id="253"/>
      <w:bookmarkEnd w:id="254"/>
      <w:r w:rsidR="00047A7A" w:rsidRPr="009B7463">
        <w:rPr>
          <w:rFonts w:ascii="Times New Roman" w:eastAsia="Calibri" w:hAnsi="Times New Roman"/>
          <w:b/>
          <w:sz w:val="28"/>
          <w:szCs w:val="28"/>
          <w:lang w:val="ru-RU"/>
        </w:rPr>
        <w:t>Годишњи извештај тима за заштиту ученика од насиља, злостављања и занемаривања</w:t>
      </w:r>
    </w:p>
    <w:p w:rsidR="00047A7A" w:rsidRPr="009B7463" w:rsidRDefault="00047A7A" w:rsidP="00047A7A">
      <w:pPr>
        <w:jc w:val="center"/>
        <w:rPr>
          <w:rFonts w:ascii="Times New Roman" w:eastAsia="Calibri" w:hAnsi="Times New Roman"/>
          <w:b/>
          <w:sz w:val="24"/>
          <w:szCs w:val="24"/>
          <w:lang w:val="ru-RU"/>
        </w:rPr>
      </w:pPr>
    </w:p>
    <w:p w:rsidR="00047A7A" w:rsidRPr="009B7463" w:rsidRDefault="00047A7A" w:rsidP="00047A7A">
      <w:pPr>
        <w:numPr>
          <w:ilvl w:val="0"/>
          <w:numId w:val="15"/>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Тим је у току школске године одржао планирани број састанака. Одржавани су састанци у зависности потреба и датих ситуација и догађаја у школи.</w:t>
      </w:r>
    </w:p>
    <w:p w:rsidR="00047A7A" w:rsidRPr="009B7463" w:rsidRDefault="00047A7A" w:rsidP="00047A7A">
      <w:pPr>
        <w:numPr>
          <w:ilvl w:val="0"/>
          <w:numId w:val="15"/>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 xml:space="preserve">Почетком школске године, на првом састанку чланови тима су упознати са посебним протоколом за рад. Упознавање са протоколом чини тимски рад лакшим, организованијим и ефикаснијим. Такава организованост доводи до лакшег решавања проблема и ситуација за које је надлежан Тим за насиље. На сваком састанку доношене су мере за унапређење дисциплине и укључивање свих у рад. Дефинисана су правила понашања у школи на нивоу одељенских заједница, истицана правила на видном месту у школи. </w:t>
      </w:r>
    </w:p>
    <w:p w:rsidR="00047A7A" w:rsidRPr="009B7463" w:rsidRDefault="00047A7A" w:rsidP="00047A7A">
      <w:pPr>
        <w:numPr>
          <w:ilvl w:val="0"/>
          <w:numId w:val="15"/>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Спроведено је истраживање ,,Стање насиља у школи“, анкетом - у којој су учествовали ученици петог, шестог и седмог рареда и које је имало за циљ утврђивање постојећег стања насилног понашања у школи. Резултати истраживања су задовољавајући и уочено је да наши ученици препознају различите врсте насиља и познају  механизме како да реше ситуације насиља и могућег насиља.</w:t>
      </w:r>
    </w:p>
    <w:p w:rsidR="00047A7A" w:rsidRPr="009B7463" w:rsidRDefault="00047A7A" w:rsidP="00047A7A">
      <w:pPr>
        <w:numPr>
          <w:ilvl w:val="0"/>
          <w:numId w:val="15"/>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Обављани су индивидуални разговори са разредним старешинама и родитељима ученика, као и самим ученицима о препознавању врсте насиља у сарадњи са стручним сарадником – психологом школе, која и сама члан Тима.</w:t>
      </w:r>
    </w:p>
    <w:p w:rsidR="00047A7A" w:rsidRPr="009B7463" w:rsidRDefault="00047A7A" w:rsidP="00047A7A">
      <w:pPr>
        <w:numPr>
          <w:ilvl w:val="0"/>
          <w:numId w:val="15"/>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Стручна усавршавања наставника допринели су стицање основних знања за помоћ деци у кризним ситуацијама.</w:t>
      </w:r>
    </w:p>
    <w:p w:rsidR="00047A7A" w:rsidRPr="009B7463" w:rsidRDefault="00047A7A" w:rsidP="00047A7A">
      <w:pPr>
        <w:numPr>
          <w:ilvl w:val="0"/>
          <w:numId w:val="15"/>
        </w:numPr>
        <w:contextualSpacing/>
        <w:jc w:val="both"/>
        <w:rPr>
          <w:rFonts w:ascii="Times New Roman" w:eastAsia="Calibri" w:hAnsi="Times New Roman"/>
          <w:sz w:val="24"/>
          <w:szCs w:val="24"/>
        </w:rPr>
      </w:pPr>
      <w:r w:rsidRPr="009B7463">
        <w:rPr>
          <w:rFonts w:ascii="Times New Roman" w:eastAsia="Calibri" w:hAnsi="Times New Roman"/>
          <w:sz w:val="24"/>
          <w:szCs w:val="24"/>
          <w:lang w:val="ru-RU"/>
        </w:rPr>
        <w:t xml:space="preserve">У реализацији плана тима није било потребе за одступањем. Планиране активности и садржаје реализовали успешно и у потпуности. </w:t>
      </w:r>
      <w:r w:rsidRPr="009B7463">
        <w:rPr>
          <w:rFonts w:ascii="Times New Roman" w:eastAsia="Calibri" w:hAnsi="Times New Roman"/>
          <w:sz w:val="24"/>
          <w:szCs w:val="24"/>
        </w:rPr>
        <w:t>У неким ситуацијама дошло је до мањих допуна плана.</w:t>
      </w:r>
    </w:p>
    <w:p w:rsidR="00047A7A" w:rsidRPr="009B7463" w:rsidRDefault="00047A7A" w:rsidP="00047A7A">
      <w:pPr>
        <w:numPr>
          <w:ilvl w:val="0"/>
          <w:numId w:val="15"/>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Предлози за унапређене рада Тима за насиље.</w:t>
      </w:r>
    </w:p>
    <w:p w:rsidR="00047A7A" w:rsidRPr="009B7463" w:rsidRDefault="00047A7A" w:rsidP="00047A7A">
      <w:pPr>
        <w:ind w:left="720"/>
        <w:jc w:val="both"/>
        <w:rPr>
          <w:rFonts w:ascii="Times New Roman" w:eastAsia="Calibri" w:hAnsi="Times New Roman"/>
          <w:sz w:val="24"/>
          <w:szCs w:val="24"/>
          <w:lang w:val="ru-RU"/>
        </w:rPr>
      </w:pPr>
      <w:r w:rsidRPr="009B7463">
        <w:rPr>
          <w:rFonts w:ascii="Times New Roman" w:eastAsia="Calibri" w:hAnsi="Times New Roman"/>
          <w:sz w:val="24"/>
          <w:szCs w:val="24"/>
          <w:lang w:val="ru-RU"/>
        </w:rPr>
        <w:t>Руководилац  тима Драгиша Војиновић дао је низ предлога.</w:t>
      </w:r>
    </w:p>
    <w:p w:rsidR="00047A7A" w:rsidRPr="009B7463" w:rsidRDefault="00047A7A" w:rsidP="00047A7A">
      <w:pPr>
        <w:numPr>
          <w:ilvl w:val="0"/>
          <w:numId w:val="16"/>
        </w:numPr>
        <w:contextualSpacing/>
        <w:jc w:val="both"/>
        <w:rPr>
          <w:rFonts w:ascii="Times New Roman" w:eastAsia="Calibri" w:hAnsi="Times New Roman"/>
          <w:sz w:val="24"/>
          <w:szCs w:val="24"/>
        </w:rPr>
      </w:pPr>
      <w:r w:rsidRPr="009B7463">
        <w:rPr>
          <w:rFonts w:ascii="Times New Roman" w:eastAsia="Calibri" w:hAnsi="Times New Roman"/>
          <w:sz w:val="24"/>
          <w:szCs w:val="24"/>
        </w:rPr>
        <w:t>Поспешити рад тима</w:t>
      </w:r>
    </w:p>
    <w:p w:rsidR="00047A7A" w:rsidRPr="009B7463" w:rsidRDefault="00047A7A" w:rsidP="00047A7A">
      <w:pPr>
        <w:numPr>
          <w:ilvl w:val="0"/>
          <w:numId w:val="16"/>
        </w:numPr>
        <w:contextualSpacing/>
        <w:jc w:val="both"/>
        <w:rPr>
          <w:rFonts w:ascii="Times New Roman" w:eastAsia="Calibri" w:hAnsi="Times New Roman"/>
          <w:sz w:val="24"/>
          <w:szCs w:val="24"/>
        </w:rPr>
      </w:pPr>
      <w:r w:rsidRPr="009B7463">
        <w:rPr>
          <w:rFonts w:ascii="Times New Roman" w:eastAsia="Calibri" w:hAnsi="Times New Roman"/>
          <w:sz w:val="24"/>
          <w:szCs w:val="24"/>
        </w:rPr>
        <w:t>Више превентивних активности</w:t>
      </w:r>
    </w:p>
    <w:p w:rsidR="00047A7A" w:rsidRPr="009B7463" w:rsidRDefault="00047A7A" w:rsidP="00047A7A">
      <w:pPr>
        <w:numPr>
          <w:ilvl w:val="0"/>
          <w:numId w:val="16"/>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Детаљније информисати нове раднике о редоследу пријављивања насиља</w:t>
      </w:r>
    </w:p>
    <w:p w:rsidR="00047A7A" w:rsidRPr="009B7463" w:rsidRDefault="00047A7A" w:rsidP="00047A7A">
      <w:pPr>
        <w:numPr>
          <w:ilvl w:val="0"/>
          <w:numId w:val="16"/>
        </w:numPr>
        <w:contextualSpacing/>
        <w:jc w:val="both"/>
        <w:rPr>
          <w:rFonts w:ascii="Times New Roman" w:eastAsia="Calibri" w:hAnsi="Times New Roman"/>
          <w:sz w:val="24"/>
          <w:szCs w:val="24"/>
          <w:lang w:val="ru-RU"/>
        </w:rPr>
      </w:pPr>
      <w:r w:rsidRPr="009B7463">
        <w:rPr>
          <w:rFonts w:ascii="Times New Roman" w:eastAsia="Calibri" w:hAnsi="Times New Roman"/>
          <w:sz w:val="24"/>
          <w:szCs w:val="24"/>
          <w:lang w:val="ru-RU"/>
        </w:rPr>
        <w:t>Јавни час- сарадња са установама које су повезане са превенцијом насиља МУП, Црвени крст, Центар за социјални рад и Здравствени центар.</w:t>
      </w:r>
    </w:p>
    <w:p w:rsidR="00047A7A" w:rsidRPr="009B7463" w:rsidRDefault="00047A7A" w:rsidP="00047A7A">
      <w:pPr>
        <w:ind w:left="720"/>
        <w:jc w:val="both"/>
        <w:rPr>
          <w:rFonts w:ascii="Times New Roman" w:eastAsia="Calibri" w:hAnsi="Times New Roman"/>
          <w:sz w:val="24"/>
          <w:szCs w:val="24"/>
          <w:lang w:val="ru-RU"/>
        </w:rPr>
      </w:pPr>
    </w:p>
    <w:p w:rsidR="00047A7A" w:rsidRPr="009B7463" w:rsidRDefault="00047A7A" w:rsidP="00047A7A">
      <w:pPr>
        <w:ind w:left="720"/>
        <w:jc w:val="both"/>
        <w:rPr>
          <w:rFonts w:ascii="Times New Roman" w:eastAsia="Calibri" w:hAnsi="Times New Roman"/>
          <w:sz w:val="24"/>
          <w:szCs w:val="24"/>
          <w:lang w:val="ru-RU"/>
        </w:rPr>
      </w:pPr>
      <w:r w:rsidRPr="009B7463">
        <w:rPr>
          <w:rFonts w:ascii="Times New Roman" w:eastAsia="Calibri" w:hAnsi="Times New Roman"/>
          <w:sz w:val="24"/>
          <w:szCs w:val="24"/>
          <w:lang w:val="ru-RU"/>
        </w:rPr>
        <w:t xml:space="preserve">                                                                                              Руководилац тима</w:t>
      </w:r>
    </w:p>
    <w:p w:rsidR="00047A7A" w:rsidRPr="009B7463" w:rsidRDefault="00047A7A" w:rsidP="00047A7A">
      <w:pPr>
        <w:ind w:left="720"/>
        <w:jc w:val="both"/>
        <w:rPr>
          <w:rFonts w:ascii="Times New Roman" w:eastAsia="Calibri" w:hAnsi="Times New Roman"/>
          <w:sz w:val="24"/>
          <w:szCs w:val="24"/>
          <w:lang w:val="ru-RU"/>
        </w:rPr>
      </w:pPr>
      <w:r w:rsidRPr="009B7463">
        <w:rPr>
          <w:rFonts w:ascii="Times New Roman" w:eastAsia="Calibri" w:hAnsi="Times New Roman"/>
          <w:sz w:val="24"/>
          <w:szCs w:val="24"/>
          <w:lang w:val="ru-RU"/>
        </w:rPr>
        <w:t xml:space="preserve">                                                                                             Драгиша Војиновић</w:t>
      </w:r>
    </w:p>
    <w:p w:rsidR="00047A7A" w:rsidRPr="009B7463" w:rsidRDefault="00047A7A" w:rsidP="00047A7A">
      <w:pPr>
        <w:jc w:val="both"/>
        <w:rPr>
          <w:rFonts w:ascii="Times New Roman" w:eastAsia="Calibri" w:hAnsi="Times New Roman"/>
          <w:lang w:val="ru-RU"/>
        </w:rPr>
      </w:pPr>
    </w:p>
    <w:p w:rsidR="006A7C45" w:rsidRPr="00047A7A" w:rsidRDefault="006A7C45" w:rsidP="00047A7A">
      <w:pPr>
        <w:keepNext/>
        <w:spacing w:after="0" w:line="240" w:lineRule="auto"/>
        <w:jc w:val="center"/>
        <w:outlineLvl w:val="1"/>
        <w:rPr>
          <w:rFonts w:ascii="Times New Roman" w:eastAsia="Calibri" w:hAnsi="Times New Roman"/>
          <w:lang w:val="ru-RU"/>
        </w:rPr>
      </w:pPr>
    </w:p>
    <w:p w:rsidR="004E50B7" w:rsidRPr="0034783D" w:rsidRDefault="008B5A1A" w:rsidP="004E50B7">
      <w:pPr>
        <w:jc w:val="center"/>
        <w:rPr>
          <w:rFonts w:ascii="Times New Roman" w:hAnsi="Times New Roman"/>
          <w:b/>
          <w:sz w:val="28"/>
          <w:szCs w:val="28"/>
          <w:lang w:val="sr-Cyrl-RS"/>
        </w:rPr>
      </w:pPr>
      <w:bookmarkStart w:id="255" w:name="_Toc51579395"/>
      <w:r w:rsidRPr="00047A7A">
        <w:rPr>
          <w:rFonts w:ascii="Times New Roman" w:hAnsi="Times New Roman"/>
          <w:b/>
          <w:bCs/>
          <w:sz w:val="28"/>
          <w:lang w:val="ru-RU"/>
        </w:rPr>
        <w:t>5.9.</w:t>
      </w:r>
      <w:r w:rsidR="004E50B7" w:rsidRPr="004E50B7">
        <w:rPr>
          <w:rFonts w:ascii="Times New Roman" w:hAnsi="Times New Roman"/>
          <w:b/>
          <w:sz w:val="24"/>
          <w:szCs w:val="24"/>
          <w:lang w:val="ru-RU"/>
        </w:rPr>
        <w:t xml:space="preserve"> </w:t>
      </w:r>
      <w:r w:rsidR="004E50B7" w:rsidRPr="0034783D">
        <w:rPr>
          <w:rFonts w:ascii="Times New Roman" w:hAnsi="Times New Roman"/>
          <w:b/>
          <w:sz w:val="28"/>
          <w:szCs w:val="28"/>
          <w:lang w:val="sr-Cyrl-RS"/>
        </w:rPr>
        <w:t>Тим за обезбеђивање квалитета и развој установе</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Тим за обезбеђивање квалитета и развој установе формиран је у складу са чланом 130,став 14,тачка 4. Закона о основама система образовања и васпитања („Службени гласник РС“бр.88/2017,27/2018-др.закони,10/2019,6/2020).</w:t>
      </w:r>
    </w:p>
    <w:p w:rsidR="004E50B7" w:rsidRPr="0034783D" w:rsidRDefault="004E50B7" w:rsidP="004E50B7">
      <w:pPr>
        <w:jc w:val="both"/>
        <w:rPr>
          <w:rFonts w:ascii="Times New Roman" w:hAnsi="Times New Roman"/>
          <w:b/>
          <w:sz w:val="24"/>
          <w:szCs w:val="24"/>
          <w:lang w:val="sr-Cyrl-RS"/>
        </w:rPr>
      </w:pPr>
    </w:p>
    <w:p w:rsidR="004E50B7" w:rsidRPr="0034783D" w:rsidRDefault="004E50B7" w:rsidP="004E50B7">
      <w:pPr>
        <w:jc w:val="both"/>
        <w:rPr>
          <w:rFonts w:ascii="Times New Roman" w:hAnsi="Times New Roman"/>
          <w:b/>
          <w:sz w:val="24"/>
          <w:szCs w:val="24"/>
          <w:lang w:val="sr-Cyrl-RS"/>
        </w:rPr>
      </w:pPr>
      <w:r w:rsidRPr="0034783D">
        <w:rPr>
          <w:rFonts w:ascii="Times New Roman" w:hAnsi="Times New Roman"/>
          <w:b/>
          <w:sz w:val="24"/>
          <w:szCs w:val="24"/>
          <w:lang w:val="sr-Cyrl-RS"/>
        </w:rPr>
        <w:t>Задаци тима:</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b/>
          <w:sz w:val="24"/>
          <w:szCs w:val="24"/>
          <w:lang w:val="sr-Cyrl-RS"/>
        </w:rPr>
        <w:t>-</w:t>
      </w:r>
      <w:r w:rsidRPr="0034783D">
        <w:rPr>
          <w:rFonts w:ascii="Times New Roman" w:hAnsi="Times New Roman"/>
          <w:sz w:val="24"/>
          <w:szCs w:val="24"/>
          <w:lang w:val="sr-Cyrl-RS"/>
        </w:rPr>
        <w:t>Стара се о обезбеђивању и унапређивању квалитета и развој установе;</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-Прати остваривање школског програма;</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-Стара се о остваривању циљева и стандарда постигнућа,развоја компетенција;</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-Вреднује резултате рада наставника и стручних сарадника;</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Прати и утврђује резултате рада ученика;</w:t>
      </w:r>
    </w:p>
    <w:p w:rsidR="004E50B7" w:rsidRPr="0034783D" w:rsidRDefault="004E50B7" w:rsidP="004E50B7">
      <w:pPr>
        <w:jc w:val="both"/>
        <w:rPr>
          <w:rFonts w:ascii="Times New Roman" w:hAnsi="Times New Roman"/>
          <w:sz w:val="24"/>
          <w:szCs w:val="24"/>
          <w:lang w:val="sr-Cyrl-RS"/>
        </w:rPr>
      </w:pP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У августу је поднет извештај о раду за претходну школску годину. Испоштовано је стручно упутство Министарства просвете број 601-00-00027/202 и 601-00-00027/4/2020-15 за организацију и реализацију образовног рада у основним школама за 2020/21.годину и упутство о мерама заштите.</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Анкетирани су родитељи папирном формом да ли су за учење у школи или онлајн наставу. Резултати анкете су такви да скоро сви ученици желе наставу да похађају у школи. Донета је одлука по ком моделу ће ученици првог и другог циклуса похађати наставу.</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Након анализе реализације наставе током прве две недеље,донета је одлука да се ученицима који имају потешкоћа у учењу због интернет веза,недовољног знања и искуства на Едмоду,пружи додатна подршка кроз различите видове:</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-Кроз једносменску наставу и примене ИКТ-а у настави;</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-Додатна упутства разредних старешина;</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-Снимање видеа и постављање на Едмоду о коришћењу ове платформе;</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Организована је и вршњачка помоћ у виду сарадње преко вибер група,скајпа,укључен је и ђачки парламент у анкетирању ученика којима је потребна додатна помоћ.</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У сврху унапређивања онлајн наставе,психолог и директор школе,извршили су анализу онлајн часова. Након анализе и дискусије донете су одређене одлуке у циљу унапређивања квалитета онлајн часова,које су у потпуности са стране свих наставника испоштоване.</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Битна ставка је и вредновање резултата рада наставника која је извршена путем посета часовима,као и путем анализе пробног завршног испита.</w:t>
      </w: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Одрађено је и праћење и утврђивање резултата ученика,тј.анализа пробног завршног испита и предложене су мере за побољшање успеха на завршном испиту 2021.године.</w:t>
      </w:r>
    </w:p>
    <w:p w:rsidR="004E50B7" w:rsidRPr="0034783D" w:rsidRDefault="004E50B7" w:rsidP="004E50B7">
      <w:pPr>
        <w:jc w:val="both"/>
        <w:rPr>
          <w:rFonts w:ascii="Times New Roman" w:hAnsi="Times New Roman"/>
          <w:sz w:val="24"/>
          <w:szCs w:val="24"/>
          <w:lang w:val="sr-Cyrl-RS"/>
        </w:rPr>
      </w:pPr>
    </w:p>
    <w:p w:rsidR="004E50B7" w:rsidRPr="0034783D"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Стављен је акценат на подстицање позитивних ставова код ученика,развој социјалних вештина и већа мотивација за учење као и повећање компетенција за успешнији васпитно образовни рад различитим обукама,боља комуникација са ученицима и побољшање материјално техничке опремљености школе као и повећање угледа и промоције школе,промоција постигнућа рада ученика и наставника. И следеће школске године ћемо ставити акценат на ове битне тезе.</w:t>
      </w:r>
    </w:p>
    <w:p w:rsidR="004E50B7" w:rsidRDefault="004E50B7" w:rsidP="004E50B7">
      <w:pPr>
        <w:jc w:val="both"/>
        <w:rPr>
          <w:rFonts w:ascii="Times New Roman" w:hAnsi="Times New Roman"/>
          <w:sz w:val="24"/>
          <w:szCs w:val="24"/>
          <w:lang w:val="sr-Cyrl-RS"/>
        </w:rPr>
      </w:pPr>
      <w:r w:rsidRPr="0034783D">
        <w:rPr>
          <w:rFonts w:ascii="Times New Roman" w:hAnsi="Times New Roman"/>
          <w:sz w:val="24"/>
          <w:szCs w:val="24"/>
          <w:lang w:val="sr-Cyrl-RS"/>
        </w:rPr>
        <w:t>План рада за школску 2020/21.годину је у већој мери реализован. Реализоване су све предвиђене активности,сем организовања ваннаставних активности школе,где би се родитељи могли ангажовати. Као што је уређивање учионица и школског простора,презентовање занимања и радних места на којима раде,као и и припрема за Дан школе. Те активности нису могле да буду реализоване због донетих епидемиолошких мера услед ковида.</w:t>
      </w:r>
    </w:p>
    <w:p w:rsidR="004E50B7" w:rsidRDefault="004E50B7" w:rsidP="004E50B7">
      <w:pPr>
        <w:jc w:val="right"/>
        <w:rPr>
          <w:rFonts w:ascii="Times New Roman" w:hAnsi="Times New Roman"/>
          <w:sz w:val="24"/>
          <w:szCs w:val="24"/>
          <w:lang w:val="sr-Cyrl-RS"/>
        </w:rPr>
      </w:pPr>
      <w:r>
        <w:rPr>
          <w:rFonts w:ascii="Times New Roman" w:hAnsi="Times New Roman"/>
          <w:sz w:val="24"/>
          <w:szCs w:val="24"/>
          <w:lang w:val="sr-Cyrl-RS"/>
        </w:rPr>
        <w:t>Руководиоц</w:t>
      </w:r>
    </w:p>
    <w:p w:rsidR="004E50B7" w:rsidRPr="004E50B7" w:rsidRDefault="004E50B7" w:rsidP="004E50B7">
      <w:pPr>
        <w:jc w:val="right"/>
        <w:rPr>
          <w:rFonts w:ascii="Times New Roman" w:hAnsi="Times New Roman"/>
          <w:sz w:val="24"/>
          <w:szCs w:val="24"/>
          <w:lang w:val="sr-Cyrl-RS"/>
        </w:rPr>
      </w:pPr>
      <w:r>
        <w:rPr>
          <w:rFonts w:ascii="Times New Roman" w:hAnsi="Times New Roman"/>
          <w:sz w:val="24"/>
          <w:szCs w:val="24"/>
          <w:lang w:val="sr-Cyrl-RS"/>
        </w:rPr>
        <w:t>Јелена Алексић</w:t>
      </w:r>
    </w:p>
    <w:p w:rsidR="004E50B7" w:rsidRPr="004E50B7" w:rsidRDefault="004E50B7" w:rsidP="008B5A1A">
      <w:pPr>
        <w:keepNext/>
        <w:spacing w:after="0" w:line="240" w:lineRule="auto"/>
        <w:ind w:left="1080"/>
        <w:jc w:val="center"/>
        <w:outlineLvl w:val="1"/>
        <w:rPr>
          <w:rFonts w:ascii="Times New Roman" w:hAnsi="Times New Roman"/>
          <w:b/>
          <w:bCs/>
          <w:sz w:val="28"/>
          <w:lang w:val="sr-Cyrl-RS"/>
        </w:rPr>
      </w:pPr>
    </w:p>
    <w:p w:rsidR="008B5A1A" w:rsidRPr="00047A7A" w:rsidRDefault="00714EEA" w:rsidP="007835C3">
      <w:pPr>
        <w:keepNext/>
        <w:spacing w:after="0" w:line="240" w:lineRule="auto"/>
        <w:ind w:left="1080"/>
        <w:outlineLvl w:val="1"/>
        <w:rPr>
          <w:rFonts w:ascii="Times New Roman" w:hAnsi="Times New Roman"/>
          <w:b/>
          <w:bCs/>
          <w:sz w:val="28"/>
          <w:lang w:val="ru-RU"/>
        </w:rPr>
      </w:pPr>
      <w:bookmarkStart w:id="256" w:name="_Toc82352509"/>
      <w:r>
        <w:rPr>
          <w:rFonts w:ascii="Times New Roman" w:hAnsi="Times New Roman"/>
          <w:b/>
          <w:bCs/>
          <w:sz w:val="28"/>
          <w:lang w:val="ru-RU"/>
        </w:rPr>
        <w:t>5.9</w:t>
      </w:r>
      <w:r w:rsidR="00EF3C3D">
        <w:rPr>
          <w:rFonts w:ascii="Times New Roman" w:hAnsi="Times New Roman"/>
          <w:b/>
          <w:bCs/>
          <w:sz w:val="28"/>
          <w:lang w:val="ru-RU"/>
        </w:rPr>
        <w:t>.</w:t>
      </w:r>
      <w:r>
        <w:rPr>
          <w:rFonts w:ascii="Times New Roman" w:hAnsi="Times New Roman"/>
          <w:b/>
          <w:bCs/>
          <w:sz w:val="28"/>
          <w:lang w:val="ru-RU"/>
        </w:rPr>
        <w:t>а</w:t>
      </w:r>
      <w:r w:rsidR="008B5A1A" w:rsidRPr="00047A7A">
        <w:rPr>
          <w:rFonts w:ascii="Times New Roman" w:hAnsi="Times New Roman"/>
          <w:b/>
          <w:bCs/>
          <w:sz w:val="28"/>
          <w:lang w:val="ru-RU"/>
        </w:rPr>
        <w:t xml:space="preserve"> </w:t>
      </w:r>
      <w:r w:rsidR="008B5A1A" w:rsidRPr="008B5A1A">
        <w:rPr>
          <w:rFonts w:ascii="Times New Roman" w:hAnsi="Times New Roman"/>
          <w:b/>
          <w:bCs/>
          <w:sz w:val="28"/>
          <w:lang w:val="sr-Cyrl-CS"/>
        </w:rPr>
        <w:t xml:space="preserve">Извештај </w:t>
      </w:r>
      <w:r w:rsidR="008B5A1A" w:rsidRPr="00047A7A">
        <w:rPr>
          <w:rFonts w:ascii="Times New Roman" w:hAnsi="Times New Roman"/>
          <w:b/>
          <w:bCs/>
          <w:sz w:val="28"/>
          <w:lang w:val="ru-RU"/>
        </w:rPr>
        <w:t>тима за самовредновање</w:t>
      </w:r>
      <w:bookmarkEnd w:id="255"/>
      <w:bookmarkEnd w:id="256"/>
    </w:p>
    <w:p w:rsidR="006A7C45" w:rsidRPr="00047A7A" w:rsidRDefault="006A7C45" w:rsidP="006A7C45">
      <w:pPr>
        <w:rPr>
          <w:rFonts w:ascii="Times New Roman" w:eastAsia="Calibri" w:hAnsi="Times New Roman"/>
          <w:lang w:val="ru-RU"/>
        </w:rPr>
      </w:pPr>
    </w:p>
    <w:p w:rsidR="008B5A1A" w:rsidRPr="00047A7A" w:rsidRDefault="008B5A1A" w:rsidP="008B5A1A">
      <w:pPr>
        <w:spacing w:line="240" w:lineRule="auto"/>
        <w:jc w:val="both"/>
        <w:rPr>
          <w:rFonts w:ascii="Times New Roman" w:hAnsi="Times New Roman"/>
          <w:sz w:val="24"/>
          <w:szCs w:val="24"/>
          <w:lang w:val="ru-RU"/>
        </w:rPr>
      </w:pPr>
      <w:r w:rsidRPr="00047A7A">
        <w:rPr>
          <w:rFonts w:ascii="Times New Roman" w:hAnsi="Times New Roman"/>
          <w:sz w:val="24"/>
          <w:szCs w:val="24"/>
          <w:lang w:val="ru-RU"/>
        </w:rPr>
        <w:t>Закључне области које су одабране и укључене у процес самовредновања рада школе у школској 2020/2021. години су :</w:t>
      </w:r>
    </w:p>
    <w:p w:rsidR="008B5A1A" w:rsidRPr="00047A7A" w:rsidRDefault="008B5A1A" w:rsidP="008B5A1A">
      <w:pPr>
        <w:spacing w:line="240" w:lineRule="auto"/>
        <w:jc w:val="both"/>
        <w:rPr>
          <w:rFonts w:ascii="Times New Roman" w:hAnsi="Times New Roman"/>
          <w:b/>
          <w:sz w:val="24"/>
          <w:szCs w:val="24"/>
          <w:lang w:val="ru-RU"/>
        </w:rPr>
      </w:pPr>
      <w:r w:rsidRPr="00047A7A">
        <w:rPr>
          <w:rFonts w:ascii="Times New Roman" w:hAnsi="Times New Roman"/>
          <w:b/>
          <w:sz w:val="24"/>
          <w:szCs w:val="24"/>
          <w:lang w:val="ru-RU"/>
        </w:rPr>
        <w:t>област 2 - настава и учење</w:t>
      </w:r>
    </w:p>
    <w:p w:rsidR="008B5A1A" w:rsidRPr="00047A7A" w:rsidRDefault="008B5A1A" w:rsidP="008B5A1A">
      <w:pPr>
        <w:spacing w:line="240" w:lineRule="auto"/>
        <w:jc w:val="both"/>
        <w:rPr>
          <w:rFonts w:ascii="Times New Roman" w:hAnsi="Times New Roman"/>
          <w:sz w:val="24"/>
          <w:szCs w:val="24"/>
          <w:lang w:val="ru-RU"/>
        </w:rPr>
      </w:pPr>
      <w:r w:rsidRPr="00047A7A">
        <w:rPr>
          <w:rFonts w:ascii="Times New Roman" w:hAnsi="Times New Roman"/>
          <w:sz w:val="24"/>
          <w:szCs w:val="24"/>
          <w:lang w:val="ru-RU"/>
        </w:rPr>
        <w:t>Ради успешније реализације процеса самовредновања и потпуније анализе добијених резултата, у месецу септембру 2020. године сачињен је Акциони план (у прилогу) којим су се чланови Тима руководили.</w:t>
      </w:r>
    </w:p>
    <w:p w:rsidR="008B5A1A" w:rsidRPr="00047A7A" w:rsidRDefault="008B5A1A" w:rsidP="008B5A1A">
      <w:pPr>
        <w:spacing w:line="240" w:lineRule="auto"/>
        <w:jc w:val="both"/>
        <w:rPr>
          <w:rFonts w:ascii="Times New Roman" w:hAnsi="Times New Roman"/>
          <w:sz w:val="24"/>
          <w:szCs w:val="24"/>
          <w:lang w:val="ru-RU"/>
        </w:rPr>
      </w:pPr>
      <w:r w:rsidRPr="00047A7A">
        <w:rPr>
          <w:rFonts w:ascii="Times New Roman" w:hAnsi="Times New Roman"/>
          <w:sz w:val="24"/>
          <w:szCs w:val="24"/>
          <w:lang w:val="ru-RU"/>
        </w:rPr>
        <w:t xml:space="preserve">Од октобра до децембра месеца 2020. године, те поново у периоду март-мај 2021. године организоване су посете часовима редовне наставе (због епидемиолошке ситуације услед Ковид19 вируса, увид у рад наставника је био највише примењиван на платформи за е-учење Едмодо). Посебан акценат је био на ученицима који наставу похађају по ИОП-у. Њима су наставници прослеђивали материјале и прилагођене задатке путем мејла, родитеља или непосредно у штампаном издању. Запажено је да већих проблема у постизању исхода није било, сем повремених техничких проблема при раду онлајн (рачунар, интернет веза) што је утицало у мањој мери на квалитет комуникације са наставником. Посету часовима су извршили директор школе и </w:t>
      </w:r>
      <w:r w:rsidR="00BF31F0" w:rsidRPr="00047A7A">
        <w:rPr>
          <w:rFonts w:ascii="Times New Roman" w:hAnsi="Times New Roman"/>
          <w:sz w:val="24"/>
          <w:szCs w:val="24"/>
          <w:lang w:val="ru-RU"/>
        </w:rPr>
        <w:t>психолог</w:t>
      </w:r>
      <w:r w:rsidRPr="00047A7A">
        <w:rPr>
          <w:rFonts w:ascii="Times New Roman" w:hAnsi="Times New Roman"/>
          <w:sz w:val="24"/>
          <w:szCs w:val="24"/>
          <w:lang w:val="ru-RU"/>
        </w:rPr>
        <w:t>. Након посета, приступило се анализирању посећених часова (рада на Едмоду) и предлагању мера у циљу унапређења наставе (прво полугодише-децембар 2020, друго полугодиште-мај 2021.). Анализу као и предлагање мера за унапређење наставе вршили су директор, психолог и Педагошки колегијум. У току другог полугодишта, вршено је праћење примене предложених мера у који су били укључени директор, психолог и руководиоци стручних већа.</w:t>
      </w:r>
    </w:p>
    <w:p w:rsidR="008B5A1A" w:rsidRPr="00047A7A" w:rsidRDefault="008B5A1A" w:rsidP="008B5A1A">
      <w:pPr>
        <w:spacing w:line="240" w:lineRule="auto"/>
        <w:jc w:val="both"/>
        <w:rPr>
          <w:rFonts w:ascii="Times New Roman" w:hAnsi="Times New Roman"/>
          <w:b/>
          <w:sz w:val="24"/>
          <w:szCs w:val="24"/>
          <w:lang w:val="ru-RU"/>
        </w:rPr>
      </w:pPr>
      <w:r w:rsidRPr="00047A7A">
        <w:rPr>
          <w:rFonts w:ascii="Times New Roman" w:hAnsi="Times New Roman"/>
          <w:sz w:val="24"/>
          <w:szCs w:val="24"/>
          <w:lang w:val="ru-RU"/>
        </w:rPr>
        <w:t xml:space="preserve">Због поменуте епидемиолошке ситуације и новог начина организовања наставе, анкетирање ученика и наставника померено је за период мај-јун 2021, када су се ученици другог циклуса вратили у школске клупе. Извршено је анкетирање ученика 4. разреда, ученика од 5. до 8. разреда (други циклус), наставника (други циклус), као и родитеља 4.  разреда и родитеља свих разреда другог циклуса. Област вредновања је била </w:t>
      </w:r>
      <w:r w:rsidRPr="00047A7A">
        <w:rPr>
          <w:rFonts w:ascii="Times New Roman" w:hAnsi="Times New Roman"/>
          <w:b/>
          <w:sz w:val="24"/>
          <w:szCs w:val="24"/>
          <w:lang w:val="ru-RU"/>
        </w:rPr>
        <w:t xml:space="preserve">област 2 - настава и учење. </w:t>
      </w:r>
      <w:r w:rsidRPr="00047A7A">
        <w:rPr>
          <w:rFonts w:ascii="Times New Roman" w:hAnsi="Times New Roman"/>
          <w:sz w:val="24"/>
          <w:szCs w:val="24"/>
          <w:lang w:val="ru-RU"/>
        </w:rPr>
        <w:t xml:space="preserve">Крајем јуна/почетком јула 2021. извршена је анализа добијених резултата анкетирања а конкретни резултати анкетирања дати су детаљно у </w:t>
      </w:r>
      <w:r w:rsidRPr="00047A7A">
        <w:rPr>
          <w:rFonts w:ascii="Times New Roman" w:hAnsi="Times New Roman"/>
          <w:i/>
          <w:sz w:val="24"/>
          <w:szCs w:val="24"/>
          <w:lang w:val="ru-RU"/>
        </w:rPr>
        <w:t>штампаном прилогу</w:t>
      </w:r>
      <w:r w:rsidRPr="00047A7A">
        <w:rPr>
          <w:rFonts w:ascii="Times New Roman" w:hAnsi="Times New Roman"/>
          <w:sz w:val="24"/>
          <w:szCs w:val="24"/>
          <w:lang w:val="ru-RU"/>
        </w:rPr>
        <w:t xml:space="preserve"> (Упитник за ученике - 4. разред; Упитник за ученике – </w:t>
      </w:r>
      <w:r w:rsidRPr="009B6DB5">
        <w:rPr>
          <w:rFonts w:ascii="Times New Roman" w:hAnsi="Times New Roman"/>
          <w:sz w:val="24"/>
          <w:szCs w:val="24"/>
          <w:lang w:val="da-DK"/>
        </w:rPr>
        <w:t>други</w:t>
      </w:r>
      <w:r w:rsidRPr="00047A7A">
        <w:rPr>
          <w:rFonts w:ascii="Times New Roman" w:hAnsi="Times New Roman"/>
          <w:sz w:val="24"/>
          <w:szCs w:val="24"/>
          <w:lang w:val="ru-RU"/>
        </w:rPr>
        <w:t xml:space="preserve"> </w:t>
      </w:r>
      <w:r w:rsidRPr="009B6DB5">
        <w:rPr>
          <w:rFonts w:ascii="Times New Roman" w:hAnsi="Times New Roman"/>
          <w:sz w:val="24"/>
          <w:szCs w:val="24"/>
          <w:lang w:val="da-DK"/>
        </w:rPr>
        <w:t>циклус</w:t>
      </w:r>
      <w:r w:rsidRPr="00047A7A">
        <w:rPr>
          <w:rFonts w:ascii="Times New Roman" w:hAnsi="Times New Roman"/>
          <w:sz w:val="24"/>
          <w:szCs w:val="24"/>
          <w:lang w:val="ru-RU"/>
        </w:rPr>
        <w:t xml:space="preserve">; </w:t>
      </w:r>
      <w:r w:rsidRPr="009B6DB5">
        <w:rPr>
          <w:rFonts w:ascii="Times New Roman" w:hAnsi="Times New Roman"/>
          <w:sz w:val="24"/>
          <w:szCs w:val="24"/>
          <w:lang w:val="da-DK"/>
        </w:rPr>
        <w:t>Упитник</w:t>
      </w:r>
      <w:r w:rsidRPr="00047A7A">
        <w:rPr>
          <w:rFonts w:ascii="Times New Roman" w:hAnsi="Times New Roman"/>
          <w:sz w:val="24"/>
          <w:szCs w:val="24"/>
          <w:lang w:val="ru-RU"/>
        </w:rPr>
        <w:t xml:space="preserve"> </w:t>
      </w:r>
      <w:r w:rsidRPr="009B6DB5">
        <w:rPr>
          <w:rFonts w:ascii="Times New Roman" w:hAnsi="Times New Roman"/>
          <w:sz w:val="24"/>
          <w:szCs w:val="24"/>
          <w:lang w:val="da-DK"/>
        </w:rPr>
        <w:t>за</w:t>
      </w:r>
      <w:r w:rsidRPr="00047A7A">
        <w:rPr>
          <w:rFonts w:ascii="Times New Roman" w:hAnsi="Times New Roman"/>
          <w:sz w:val="24"/>
          <w:szCs w:val="24"/>
          <w:lang w:val="ru-RU"/>
        </w:rPr>
        <w:t xml:space="preserve"> </w:t>
      </w:r>
      <w:r w:rsidRPr="009B6DB5">
        <w:rPr>
          <w:rFonts w:ascii="Times New Roman" w:hAnsi="Times New Roman"/>
          <w:sz w:val="24"/>
          <w:szCs w:val="24"/>
          <w:lang w:val="da-DK"/>
        </w:rPr>
        <w:t>наставнике</w:t>
      </w:r>
      <w:r w:rsidRPr="00047A7A">
        <w:rPr>
          <w:rFonts w:ascii="Times New Roman" w:hAnsi="Times New Roman"/>
          <w:sz w:val="24"/>
          <w:szCs w:val="24"/>
          <w:lang w:val="ru-RU"/>
        </w:rPr>
        <w:t xml:space="preserve">; </w:t>
      </w:r>
      <w:r w:rsidRPr="009B6DB5">
        <w:rPr>
          <w:rFonts w:ascii="Times New Roman" w:hAnsi="Times New Roman"/>
          <w:sz w:val="24"/>
          <w:szCs w:val="24"/>
          <w:lang w:val="da-DK"/>
        </w:rPr>
        <w:t>Упитник</w:t>
      </w:r>
      <w:r w:rsidRPr="00047A7A">
        <w:rPr>
          <w:rFonts w:ascii="Times New Roman" w:hAnsi="Times New Roman"/>
          <w:sz w:val="24"/>
          <w:szCs w:val="24"/>
          <w:lang w:val="ru-RU"/>
        </w:rPr>
        <w:t xml:space="preserve"> </w:t>
      </w:r>
      <w:r w:rsidRPr="009B6DB5">
        <w:rPr>
          <w:rFonts w:ascii="Times New Roman" w:hAnsi="Times New Roman"/>
          <w:sz w:val="24"/>
          <w:szCs w:val="24"/>
          <w:lang w:val="da-DK"/>
        </w:rPr>
        <w:t>за</w:t>
      </w:r>
      <w:r w:rsidRPr="00047A7A">
        <w:rPr>
          <w:rFonts w:ascii="Times New Roman" w:hAnsi="Times New Roman"/>
          <w:sz w:val="24"/>
          <w:szCs w:val="24"/>
          <w:lang w:val="ru-RU"/>
        </w:rPr>
        <w:t xml:space="preserve"> </w:t>
      </w:r>
      <w:r w:rsidRPr="009B6DB5">
        <w:rPr>
          <w:rFonts w:ascii="Times New Roman" w:hAnsi="Times New Roman"/>
          <w:sz w:val="24"/>
          <w:szCs w:val="24"/>
          <w:lang w:val="da-DK"/>
        </w:rPr>
        <w:t>родитеље</w:t>
      </w:r>
      <w:r w:rsidRPr="00047A7A">
        <w:rPr>
          <w:rFonts w:ascii="Times New Roman" w:hAnsi="Times New Roman"/>
          <w:sz w:val="24"/>
          <w:szCs w:val="24"/>
          <w:lang w:val="ru-RU"/>
        </w:rPr>
        <w:t xml:space="preserve">  - 4. </w:t>
      </w:r>
      <w:r w:rsidRPr="009B6DB5">
        <w:rPr>
          <w:rFonts w:ascii="Times New Roman" w:hAnsi="Times New Roman"/>
          <w:sz w:val="24"/>
          <w:szCs w:val="24"/>
          <w:lang w:val="da-DK"/>
        </w:rPr>
        <w:t>разред</w:t>
      </w:r>
      <w:r w:rsidRPr="00047A7A">
        <w:rPr>
          <w:rFonts w:ascii="Times New Roman" w:hAnsi="Times New Roman"/>
          <w:sz w:val="24"/>
          <w:szCs w:val="24"/>
          <w:lang w:val="ru-RU"/>
        </w:rPr>
        <w:t xml:space="preserve"> ;</w:t>
      </w:r>
      <w:r w:rsidRPr="009B6DB5">
        <w:rPr>
          <w:rFonts w:ascii="Times New Roman" w:hAnsi="Times New Roman"/>
          <w:sz w:val="24"/>
          <w:szCs w:val="24"/>
          <w:lang w:val="da-DK"/>
        </w:rPr>
        <w:t>Упитник</w:t>
      </w:r>
      <w:r w:rsidRPr="00047A7A">
        <w:rPr>
          <w:rFonts w:ascii="Times New Roman" w:hAnsi="Times New Roman"/>
          <w:sz w:val="24"/>
          <w:szCs w:val="24"/>
          <w:lang w:val="ru-RU"/>
        </w:rPr>
        <w:t xml:space="preserve"> </w:t>
      </w:r>
      <w:r w:rsidRPr="009B6DB5">
        <w:rPr>
          <w:rFonts w:ascii="Times New Roman" w:hAnsi="Times New Roman"/>
          <w:sz w:val="24"/>
          <w:szCs w:val="24"/>
          <w:lang w:val="da-DK"/>
        </w:rPr>
        <w:t>за</w:t>
      </w:r>
      <w:r w:rsidRPr="00047A7A">
        <w:rPr>
          <w:rFonts w:ascii="Times New Roman" w:hAnsi="Times New Roman"/>
          <w:sz w:val="24"/>
          <w:szCs w:val="24"/>
          <w:lang w:val="ru-RU"/>
        </w:rPr>
        <w:t xml:space="preserve"> </w:t>
      </w:r>
      <w:r w:rsidRPr="009B6DB5">
        <w:rPr>
          <w:rFonts w:ascii="Times New Roman" w:hAnsi="Times New Roman"/>
          <w:sz w:val="24"/>
          <w:szCs w:val="24"/>
          <w:lang w:val="da-DK"/>
        </w:rPr>
        <w:t>родитеље</w:t>
      </w:r>
      <w:r w:rsidRPr="00047A7A">
        <w:rPr>
          <w:rFonts w:ascii="Times New Roman" w:hAnsi="Times New Roman"/>
          <w:sz w:val="24"/>
          <w:szCs w:val="24"/>
          <w:lang w:val="ru-RU"/>
        </w:rPr>
        <w:t xml:space="preserve"> – </w:t>
      </w:r>
      <w:r w:rsidRPr="009B6DB5">
        <w:rPr>
          <w:rFonts w:ascii="Times New Roman" w:hAnsi="Times New Roman"/>
          <w:sz w:val="24"/>
          <w:szCs w:val="24"/>
          <w:lang w:val="da-DK"/>
        </w:rPr>
        <w:t>други</w:t>
      </w:r>
      <w:r w:rsidRPr="00047A7A">
        <w:rPr>
          <w:rFonts w:ascii="Times New Roman" w:hAnsi="Times New Roman"/>
          <w:sz w:val="24"/>
          <w:szCs w:val="24"/>
          <w:lang w:val="ru-RU"/>
        </w:rPr>
        <w:t xml:space="preserve"> </w:t>
      </w:r>
      <w:r w:rsidRPr="009B6DB5">
        <w:rPr>
          <w:rFonts w:ascii="Times New Roman" w:hAnsi="Times New Roman"/>
          <w:sz w:val="24"/>
          <w:szCs w:val="24"/>
          <w:lang w:val="da-DK"/>
        </w:rPr>
        <w:t>циклус</w:t>
      </w:r>
      <w:r w:rsidRPr="00047A7A">
        <w:rPr>
          <w:rFonts w:ascii="Times New Roman" w:hAnsi="Times New Roman"/>
          <w:sz w:val="24"/>
          <w:szCs w:val="24"/>
          <w:lang w:val="ru-RU"/>
        </w:rPr>
        <w:t>)</w:t>
      </w:r>
    </w:p>
    <w:p w:rsidR="008B5A1A" w:rsidRPr="00047A7A" w:rsidRDefault="008B5A1A" w:rsidP="008B5A1A">
      <w:pPr>
        <w:spacing w:line="240" w:lineRule="auto"/>
        <w:rPr>
          <w:rFonts w:ascii="Times New Roman" w:hAnsi="Times New Roman"/>
          <w:sz w:val="24"/>
          <w:szCs w:val="24"/>
          <w:lang w:val="ru-RU"/>
        </w:rPr>
      </w:pPr>
    </w:p>
    <w:p w:rsidR="008B5A1A" w:rsidRPr="00047A7A" w:rsidRDefault="008B5A1A" w:rsidP="008B5A1A">
      <w:pPr>
        <w:spacing w:line="240" w:lineRule="auto"/>
        <w:jc w:val="both"/>
        <w:rPr>
          <w:rFonts w:ascii="Times New Roman" w:hAnsi="Times New Roman"/>
          <w:b/>
          <w:sz w:val="24"/>
          <w:szCs w:val="24"/>
          <w:lang w:val="ru-RU"/>
        </w:rPr>
      </w:pPr>
      <w:r w:rsidRPr="00047A7A">
        <w:rPr>
          <w:rFonts w:ascii="Times New Roman" w:hAnsi="Times New Roman"/>
          <w:sz w:val="24"/>
          <w:szCs w:val="24"/>
          <w:lang w:val="ru-RU"/>
        </w:rPr>
        <w:t xml:space="preserve">Оно што се ученицима допада код наставника је што јасно и разумљиво предају/постављају задатке и дају примере које могу да повежу са својим искуствима и животом уопште, те уважавају ученике, отворени су за сарадњу, правични су у оцењивању као и вредновању ученичких постигнућа. </w:t>
      </w:r>
      <w:r w:rsidRPr="00047A7A">
        <w:rPr>
          <w:rFonts w:ascii="Times New Roman" w:hAnsi="Times New Roman"/>
          <w:b/>
          <w:sz w:val="24"/>
          <w:szCs w:val="24"/>
          <w:lang w:val="ru-RU"/>
        </w:rPr>
        <w:t xml:space="preserve">У циљу унапређења наставе ученици предлажу више групног рада у школи, израду презентација и чешћу употребу квизова и дидактичких игара у настави. </w:t>
      </w:r>
    </w:p>
    <w:p w:rsidR="008B5A1A" w:rsidRPr="00047A7A" w:rsidRDefault="008B5A1A" w:rsidP="006A1F2D">
      <w:pPr>
        <w:spacing w:line="240" w:lineRule="auto"/>
        <w:jc w:val="both"/>
        <w:rPr>
          <w:rFonts w:ascii="Times New Roman" w:hAnsi="Times New Roman"/>
          <w:sz w:val="24"/>
          <w:szCs w:val="24"/>
          <w:lang w:val="ru-RU"/>
        </w:rPr>
        <w:sectPr w:rsidR="008B5A1A" w:rsidRPr="00047A7A">
          <w:pgSz w:w="12240" w:h="15840"/>
          <w:pgMar w:top="1440" w:right="1440" w:bottom="1440" w:left="1440" w:header="720" w:footer="720" w:gutter="0"/>
          <w:cols w:space="720"/>
          <w:docGrid w:linePitch="360"/>
        </w:sectPr>
      </w:pPr>
      <w:r w:rsidRPr="00047A7A">
        <w:rPr>
          <w:rFonts w:ascii="Times New Roman" w:hAnsi="Times New Roman"/>
          <w:sz w:val="24"/>
          <w:szCs w:val="24"/>
          <w:lang w:val="ru-RU"/>
        </w:rPr>
        <w:t>Родитељи ученика од 4. до 8. разреда у највећој мери сматрају да је настава функционална у корист напредовања детета (ученика), где ученици стичу знања, искуства и вештине на педагошки исправан и правилан начин. Такође сматрају да је настава ученицима разумљива и да је наставник посвећен сарадњи и континуитету стицања потребних знања код ученика. Оцењивање и вредновање постигнућа је у складу са правилницима и углавном нема замерки. Родитељи ученика којима је потребна додатна подршка у савладавању наставе (ИОП 1, 2) су мишљења да је прикључивање осталим ученицима (рад у групи, у заједничком пројекту) добар за напредак тих ђака као и успешну интеракцију са осталим ученицима како би се остварили зацртани исход</w:t>
      </w:r>
      <w:r w:rsidR="00EF3C3D">
        <w:rPr>
          <w:rFonts w:ascii="Times New Roman" w:hAnsi="Times New Roman"/>
          <w:sz w:val="24"/>
          <w:szCs w:val="24"/>
          <w:lang w:val="ru-RU"/>
        </w:rPr>
        <w:t>и.</w:t>
      </w:r>
    </w:p>
    <w:p w:rsidR="008B5A1A" w:rsidRPr="00047A7A" w:rsidRDefault="008B5A1A" w:rsidP="008B5A1A">
      <w:pPr>
        <w:spacing w:line="240" w:lineRule="auto"/>
        <w:rPr>
          <w:rFonts w:ascii="Times New Roman" w:hAnsi="Times New Roman"/>
          <w:b/>
          <w:sz w:val="24"/>
          <w:szCs w:val="24"/>
          <w:lang w:val="ru-RU"/>
        </w:rPr>
      </w:pPr>
      <w:r w:rsidRPr="00047A7A">
        <w:rPr>
          <w:rFonts w:ascii="Times New Roman" w:hAnsi="Times New Roman"/>
          <w:b/>
          <w:sz w:val="24"/>
          <w:szCs w:val="24"/>
          <w:lang w:val="ru-RU"/>
        </w:rPr>
        <w:t>Број учесника/анкетираних</w:t>
      </w:r>
    </w:p>
    <w:p w:rsidR="008B5A1A" w:rsidRPr="00047A7A" w:rsidRDefault="008B5A1A" w:rsidP="008B5A1A">
      <w:pPr>
        <w:spacing w:line="240" w:lineRule="auto"/>
        <w:rPr>
          <w:rFonts w:ascii="Times New Roman" w:hAnsi="Times New Roman"/>
          <w:b/>
          <w:sz w:val="24"/>
          <w:szCs w:val="24"/>
          <w:lang w:val="ru-RU"/>
        </w:rPr>
      </w:pPr>
      <w:r w:rsidRPr="00047A7A">
        <w:rPr>
          <w:rFonts w:ascii="Times New Roman" w:hAnsi="Times New Roman"/>
          <w:b/>
          <w:sz w:val="24"/>
          <w:szCs w:val="24"/>
          <w:lang w:val="ru-RU"/>
        </w:rPr>
        <w:t>Упитник за наставнике (област 2 - настава и учење)</w:t>
      </w:r>
    </w:p>
    <w:p w:rsidR="008B5A1A" w:rsidRPr="00047A7A" w:rsidRDefault="008B5A1A" w:rsidP="008B5A1A">
      <w:pPr>
        <w:spacing w:line="240" w:lineRule="auto"/>
        <w:rPr>
          <w:rFonts w:ascii="Times New Roman" w:hAnsi="Times New Roman"/>
          <w:sz w:val="24"/>
          <w:szCs w:val="24"/>
          <w:lang w:val="ru-RU"/>
        </w:rPr>
      </w:pPr>
      <w:r w:rsidRPr="00047A7A">
        <w:rPr>
          <w:rFonts w:ascii="Times New Roman" w:hAnsi="Times New Roman"/>
          <w:sz w:val="24"/>
          <w:szCs w:val="24"/>
          <w:lang w:val="ru-RU"/>
        </w:rPr>
        <w:t>Резултати самовредновања</w:t>
      </w:r>
    </w:p>
    <w:p w:rsidR="008B5A1A" w:rsidRPr="00047A7A" w:rsidRDefault="008B5A1A" w:rsidP="008B5A1A">
      <w:pPr>
        <w:spacing w:line="240" w:lineRule="auto"/>
        <w:rPr>
          <w:rFonts w:ascii="Times New Roman" w:hAnsi="Times New Roman"/>
          <w:sz w:val="24"/>
          <w:szCs w:val="24"/>
          <w:lang w:val="ru-RU"/>
        </w:rPr>
      </w:pPr>
      <w:r w:rsidRPr="00047A7A">
        <w:rPr>
          <w:rFonts w:ascii="Times New Roman" w:hAnsi="Times New Roman"/>
          <w:sz w:val="24"/>
          <w:szCs w:val="24"/>
          <w:lang w:val="ru-RU"/>
        </w:rPr>
        <w:t>14 одговора (учесника)</w:t>
      </w:r>
    </w:p>
    <w:p w:rsidR="008B5A1A" w:rsidRPr="00047A7A" w:rsidRDefault="008B5A1A" w:rsidP="008B5A1A">
      <w:pPr>
        <w:spacing w:line="240" w:lineRule="auto"/>
        <w:rPr>
          <w:rFonts w:ascii="Times New Roman" w:hAnsi="Times New Roman"/>
          <w:b/>
          <w:sz w:val="24"/>
          <w:szCs w:val="24"/>
          <w:lang w:val="ru-RU"/>
        </w:rPr>
      </w:pPr>
      <w:r w:rsidRPr="00047A7A">
        <w:rPr>
          <w:rFonts w:ascii="Times New Roman" w:hAnsi="Times New Roman"/>
          <w:b/>
          <w:sz w:val="24"/>
          <w:szCs w:val="24"/>
          <w:lang w:val="ru-RU"/>
        </w:rPr>
        <w:t>Упитник за родитеље – други циклус (област 2 - настава и учење)</w:t>
      </w:r>
    </w:p>
    <w:p w:rsidR="008B5A1A" w:rsidRPr="00950217" w:rsidRDefault="008B5A1A" w:rsidP="008B5A1A">
      <w:pPr>
        <w:spacing w:line="240" w:lineRule="auto"/>
        <w:rPr>
          <w:rFonts w:ascii="Times New Roman" w:hAnsi="Times New Roman"/>
          <w:sz w:val="24"/>
          <w:szCs w:val="24"/>
          <w:lang w:val="ru-RU"/>
        </w:rPr>
      </w:pPr>
      <w:r w:rsidRPr="00950217">
        <w:rPr>
          <w:rFonts w:ascii="Times New Roman" w:hAnsi="Times New Roman"/>
          <w:sz w:val="24"/>
          <w:szCs w:val="24"/>
          <w:lang w:val="ru-RU"/>
        </w:rPr>
        <w:t>Резултати самовредновања</w:t>
      </w:r>
    </w:p>
    <w:p w:rsidR="008B5A1A" w:rsidRPr="00950217" w:rsidRDefault="008B5A1A" w:rsidP="008B5A1A">
      <w:pPr>
        <w:spacing w:line="240" w:lineRule="auto"/>
        <w:rPr>
          <w:rFonts w:ascii="Times New Roman" w:hAnsi="Times New Roman"/>
          <w:sz w:val="24"/>
          <w:szCs w:val="24"/>
          <w:lang w:val="ru-RU"/>
        </w:rPr>
      </w:pPr>
      <w:r w:rsidRPr="00950217">
        <w:rPr>
          <w:rFonts w:ascii="Times New Roman" w:hAnsi="Times New Roman"/>
          <w:sz w:val="24"/>
          <w:szCs w:val="24"/>
          <w:lang w:val="ru-RU"/>
        </w:rPr>
        <w:t>31 одговора (учесника)</w:t>
      </w:r>
    </w:p>
    <w:p w:rsidR="008B5A1A" w:rsidRPr="00047A7A" w:rsidRDefault="008B5A1A" w:rsidP="008B5A1A">
      <w:pPr>
        <w:spacing w:line="240" w:lineRule="auto"/>
        <w:rPr>
          <w:rFonts w:ascii="Times New Roman" w:hAnsi="Times New Roman"/>
          <w:b/>
          <w:sz w:val="24"/>
          <w:szCs w:val="24"/>
          <w:lang w:val="ru-RU"/>
        </w:rPr>
      </w:pPr>
      <w:r w:rsidRPr="00047A7A">
        <w:rPr>
          <w:rFonts w:ascii="Times New Roman" w:hAnsi="Times New Roman"/>
          <w:b/>
          <w:sz w:val="24"/>
          <w:szCs w:val="24"/>
          <w:lang w:val="ru-RU"/>
        </w:rPr>
        <w:t>Упитник за родитеље  - 4. разред (област 2 - настава и учење)</w:t>
      </w:r>
    </w:p>
    <w:p w:rsidR="008B5A1A" w:rsidRPr="00950217" w:rsidRDefault="008B5A1A" w:rsidP="008B5A1A">
      <w:pPr>
        <w:spacing w:line="240" w:lineRule="auto"/>
        <w:rPr>
          <w:rFonts w:ascii="Times New Roman" w:hAnsi="Times New Roman"/>
          <w:sz w:val="24"/>
          <w:szCs w:val="24"/>
          <w:lang w:val="ru-RU"/>
        </w:rPr>
      </w:pPr>
      <w:r w:rsidRPr="00950217">
        <w:rPr>
          <w:rFonts w:ascii="Times New Roman" w:hAnsi="Times New Roman"/>
          <w:sz w:val="24"/>
          <w:szCs w:val="24"/>
          <w:lang w:val="ru-RU"/>
        </w:rPr>
        <w:t>Резултати самовредновања</w:t>
      </w:r>
    </w:p>
    <w:p w:rsidR="008B5A1A" w:rsidRPr="00950217" w:rsidRDefault="008B5A1A" w:rsidP="008B5A1A">
      <w:pPr>
        <w:spacing w:line="240" w:lineRule="auto"/>
        <w:rPr>
          <w:rFonts w:ascii="Times New Roman" w:hAnsi="Times New Roman"/>
          <w:sz w:val="24"/>
          <w:szCs w:val="24"/>
          <w:lang w:val="ru-RU"/>
        </w:rPr>
      </w:pPr>
      <w:r w:rsidRPr="00950217">
        <w:rPr>
          <w:rFonts w:ascii="Times New Roman" w:hAnsi="Times New Roman"/>
          <w:sz w:val="24"/>
          <w:szCs w:val="24"/>
          <w:lang w:val="ru-RU"/>
        </w:rPr>
        <w:t>10 одговора (учесника)</w:t>
      </w:r>
    </w:p>
    <w:p w:rsidR="008B5A1A" w:rsidRPr="00047A7A" w:rsidRDefault="008B5A1A" w:rsidP="008B5A1A">
      <w:pPr>
        <w:spacing w:line="240" w:lineRule="auto"/>
        <w:rPr>
          <w:rFonts w:ascii="Times New Roman" w:hAnsi="Times New Roman"/>
          <w:b/>
          <w:sz w:val="24"/>
          <w:szCs w:val="24"/>
          <w:lang w:val="ru-RU"/>
        </w:rPr>
      </w:pPr>
      <w:r w:rsidRPr="00047A7A">
        <w:rPr>
          <w:rFonts w:ascii="Times New Roman" w:hAnsi="Times New Roman"/>
          <w:b/>
          <w:sz w:val="24"/>
          <w:szCs w:val="24"/>
          <w:lang w:val="ru-RU"/>
        </w:rPr>
        <w:t>Упитник за ученике - 4. разред (област 2 - настава и учење)</w:t>
      </w:r>
    </w:p>
    <w:p w:rsidR="008B5A1A" w:rsidRPr="00047A7A" w:rsidRDefault="008B5A1A" w:rsidP="008B5A1A">
      <w:pPr>
        <w:spacing w:line="240" w:lineRule="auto"/>
        <w:rPr>
          <w:rFonts w:ascii="Times New Roman" w:hAnsi="Times New Roman"/>
          <w:sz w:val="24"/>
          <w:szCs w:val="24"/>
          <w:lang w:val="ru-RU"/>
        </w:rPr>
      </w:pPr>
      <w:r w:rsidRPr="00047A7A">
        <w:rPr>
          <w:rFonts w:ascii="Times New Roman" w:hAnsi="Times New Roman"/>
          <w:sz w:val="24"/>
          <w:szCs w:val="24"/>
          <w:lang w:val="ru-RU"/>
        </w:rPr>
        <w:t>Резултати самовредновања</w:t>
      </w:r>
    </w:p>
    <w:p w:rsidR="008B5A1A" w:rsidRPr="00047A7A" w:rsidRDefault="008B5A1A" w:rsidP="008B5A1A">
      <w:pPr>
        <w:spacing w:line="240" w:lineRule="auto"/>
        <w:rPr>
          <w:rFonts w:ascii="Times New Roman" w:hAnsi="Times New Roman"/>
          <w:sz w:val="24"/>
          <w:szCs w:val="24"/>
          <w:lang w:val="ru-RU"/>
        </w:rPr>
      </w:pPr>
      <w:r w:rsidRPr="00047A7A">
        <w:rPr>
          <w:rFonts w:ascii="Times New Roman" w:hAnsi="Times New Roman"/>
          <w:sz w:val="24"/>
          <w:szCs w:val="24"/>
          <w:lang w:val="ru-RU"/>
        </w:rPr>
        <w:t>8 одговора (учесника)</w:t>
      </w:r>
    </w:p>
    <w:p w:rsidR="008B5A1A" w:rsidRPr="00047A7A" w:rsidRDefault="008B5A1A" w:rsidP="008B5A1A">
      <w:pPr>
        <w:spacing w:line="240" w:lineRule="auto"/>
        <w:rPr>
          <w:rFonts w:ascii="Times New Roman" w:hAnsi="Times New Roman"/>
          <w:b/>
          <w:sz w:val="24"/>
          <w:szCs w:val="24"/>
          <w:lang w:val="ru-RU"/>
        </w:rPr>
      </w:pPr>
      <w:r w:rsidRPr="00047A7A">
        <w:rPr>
          <w:rFonts w:ascii="Times New Roman" w:hAnsi="Times New Roman"/>
          <w:b/>
          <w:sz w:val="24"/>
          <w:szCs w:val="24"/>
          <w:lang w:val="ru-RU"/>
        </w:rPr>
        <w:t>Упитник за ученике – други циклус (област 2 - настава и учење)</w:t>
      </w:r>
    </w:p>
    <w:p w:rsidR="008B5A1A" w:rsidRPr="00047A7A" w:rsidRDefault="008B5A1A" w:rsidP="008B5A1A">
      <w:pPr>
        <w:spacing w:line="240" w:lineRule="auto"/>
        <w:rPr>
          <w:rFonts w:ascii="Times New Roman" w:hAnsi="Times New Roman"/>
          <w:sz w:val="24"/>
          <w:szCs w:val="24"/>
          <w:lang w:val="ru-RU"/>
        </w:rPr>
      </w:pPr>
      <w:r w:rsidRPr="00047A7A">
        <w:rPr>
          <w:rFonts w:ascii="Times New Roman" w:hAnsi="Times New Roman"/>
          <w:sz w:val="24"/>
          <w:szCs w:val="24"/>
          <w:lang w:val="ru-RU"/>
        </w:rPr>
        <w:t>Резултати самовредновања</w:t>
      </w:r>
    </w:p>
    <w:p w:rsidR="008B5A1A" w:rsidRPr="00047A7A" w:rsidRDefault="008B5A1A" w:rsidP="008B5A1A">
      <w:pPr>
        <w:spacing w:line="240" w:lineRule="auto"/>
        <w:rPr>
          <w:rFonts w:ascii="Times New Roman" w:hAnsi="Times New Roman"/>
          <w:sz w:val="24"/>
          <w:szCs w:val="24"/>
          <w:lang w:val="ru-RU"/>
        </w:rPr>
      </w:pPr>
      <w:r w:rsidRPr="00047A7A">
        <w:rPr>
          <w:rFonts w:ascii="Times New Roman" w:hAnsi="Times New Roman"/>
          <w:sz w:val="24"/>
          <w:szCs w:val="24"/>
          <w:lang w:val="ru-RU"/>
        </w:rPr>
        <w:t>29 одговора (учесника)</w:t>
      </w:r>
    </w:p>
    <w:p w:rsidR="008B5A1A" w:rsidRPr="00047A7A" w:rsidRDefault="008B5A1A" w:rsidP="008B5A1A">
      <w:pPr>
        <w:spacing w:line="240" w:lineRule="auto"/>
        <w:jc w:val="right"/>
        <w:rPr>
          <w:rFonts w:ascii="Times New Roman" w:hAnsi="Times New Roman"/>
          <w:sz w:val="24"/>
          <w:szCs w:val="24"/>
          <w:lang w:val="ru-RU"/>
        </w:rPr>
      </w:pPr>
      <w:r w:rsidRPr="00047A7A">
        <w:rPr>
          <w:rFonts w:ascii="Times New Roman" w:hAnsi="Times New Roman"/>
          <w:sz w:val="24"/>
          <w:szCs w:val="24"/>
          <w:lang w:val="ru-RU"/>
        </w:rPr>
        <w:t>руководилац Тима</w:t>
      </w:r>
    </w:p>
    <w:p w:rsidR="008B5A1A" w:rsidRPr="00047A7A" w:rsidRDefault="008B5A1A" w:rsidP="008B5A1A">
      <w:pPr>
        <w:spacing w:line="240" w:lineRule="auto"/>
        <w:jc w:val="right"/>
        <w:rPr>
          <w:rFonts w:ascii="Times New Roman" w:hAnsi="Times New Roman"/>
          <w:sz w:val="24"/>
          <w:szCs w:val="24"/>
          <w:lang w:val="ru-RU"/>
        </w:rPr>
      </w:pPr>
      <w:r w:rsidRPr="00047A7A">
        <w:rPr>
          <w:rFonts w:ascii="Times New Roman" w:hAnsi="Times New Roman"/>
          <w:sz w:val="24"/>
          <w:szCs w:val="24"/>
          <w:lang w:val="ru-RU"/>
        </w:rPr>
        <w:t>Маријана Модрлановић</w:t>
      </w:r>
    </w:p>
    <w:p w:rsidR="008B5A1A" w:rsidRPr="00047A7A" w:rsidRDefault="008B5A1A" w:rsidP="006A7C45">
      <w:pPr>
        <w:rPr>
          <w:rFonts w:ascii="Times New Roman" w:eastAsia="Calibri" w:hAnsi="Times New Roman"/>
          <w:lang w:val="ru-RU"/>
        </w:rPr>
      </w:pPr>
    </w:p>
    <w:p w:rsidR="008B5A1A" w:rsidRPr="00047A7A" w:rsidRDefault="008B5A1A" w:rsidP="006A7C45">
      <w:pPr>
        <w:rPr>
          <w:rFonts w:ascii="Times New Roman" w:eastAsia="Calibri" w:hAnsi="Times New Roman"/>
          <w:lang w:val="ru-RU"/>
        </w:rPr>
      </w:pPr>
    </w:p>
    <w:p w:rsidR="006A7C45" w:rsidRPr="00047A7A" w:rsidRDefault="008B5A1A" w:rsidP="008B5A1A">
      <w:pPr>
        <w:tabs>
          <w:tab w:val="left" w:pos="2670"/>
        </w:tabs>
        <w:rPr>
          <w:rFonts w:ascii="Times New Roman" w:eastAsia="Calibri" w:hAnsi="Times New Roman"/>
          <w:lang w:val="ru-RU"/>
        </w:rPr>
      </w:pPr>
      <w:r w:rsidRPr="00047A7A">
        <w:rPr>
          <w:rFonts w:ascii="Times New Roman" w:eastAsia="Calibri" w:hAnsi="Times New Roman"/>
          <w:lang w:val="ru-RU"/>
        </w:rPr>
        <w:tab/>
      </w:r>
    </w:p>
    <w:p w:rsidR="00376823" w:rsidRPr="00047A7A" w:rsidRDefault="00376823" w:rsidP="008B5A1A">
      <w:pPr>
        <w:tabs>
          <w:tab w:val="left" w:pos="2670"/>
        </w:tabs>
        <w:rPr>
          <w:rFonts w:ascii="Times New Roman" w:eastAsia="Calibri" w:hAnsi="Times New Roman"/>
          <w:lang w:val="ru-RU"/>
        </w:rPr>
      </w:pPr>
    </w:p>
    <w:p w:rsidR="00376823" w:rsidRPr="00047A7A" w:rsidRDefault="00376823" w:rsidP="008B5A1A">
      <w:pPr>
        <w:tabs>
          <w:tab w:val="left" w:pos="2670"/>
        </w:tabs>
        <w:rPr>
          <w:rFonts w:ascii="Times New Roman" w:eastAsia="Calibri" w:hAnsi="Times New Roman"/>
          <w:lang w:val="ru-RU"/>
        </w:rPr>
      </w:pPr>
    </w:p>
    <w:p w:rsidR="00376823" w:rsidRPr="00047A7A" w:rsidRDefault="00376823" w:rsidP="008B5A1A">
      <w:pPr>
        <w:tabs>
          <w:tab w:val="left" w:pos="2670"/>
        </w:tabs>
        <w:rPr>
          <w:rFonts w:ascii="Times New Roman" w:eastAsia="Calibri" w:hAnsi="Times New Roman"/>
          <w:lang w:val="ru-RU"/>
        </w:rPr>
      </w:pPr>
    </w:p>
    <w:p w:rsidR="00376823" w:rsidRPr="00047A7A" w:rsidRDefault="00376823" w:rsidP="008B5A1A">
      <w:pPr>
        <w:tabs>
          <w:tab w:val="left" w:pos="2670"/>
        </w:tabs>
        <w:rPr>
          <w:rFonts w:ascii="Times New Roman" w:eastAsia="Calibri" w:hAnsi="Times New Roman"/>
          <w:lang w:val="ru-RU"/>
        </w:rPr>
      </w:pPr>
    </w:p>
    <w:p w:rsidR="00376823" w:rsidRPr="00047A7A" w:rsidRDefault="00376823" w:rsidP="008B5A1A">
      <w:pPr>
        <w:tabs>
          <w:tab w:val="left" w:pos="2670"/>
        </w:tabs>
        <w:rPr>
          <w:rFonts w:ascii="Times New Roman" w:eastAsia="Calibri" w:hAnsi="Times New Roman"/>
          <w:lang w:val="ru-RU"/>
        </w:rPr>
      </w:pPr>
    </w:p>
    <w:p w:rsidR="00376823" w:rsidRPr="00376823" w:rsidRDefault="00376823" w:rsidP="00376823">
      <w:pPr>
        <w:keepNext/>
        <w:spacing w:after="0" w:line="240" w:lineRule="auto"/>
        <w:jc w:val="center"/>
        <w:outlineLvl w:val="0"/>
        <w:rPr>
          <w:rFonts w:ascii="Times New Roman" w:hAnsi="Times New Roman"/>
          <w:sz w:val="28"/>
          <w:u w:val="single"/>
          <w:lang w:val="sr-Cyrl-CS"/>
        </w:rPr>
      </w:pPr>
      <w:bookmarkStart w:id="257" w:name="_Toc423804990"/>
      <w:bookmarkStart w:id="258" w:name="_Toc423805220"/>
      <w:bookmarkStart w:id="259" w:name="_Toc423805299"/>
      <w:bookmarkStart w:id="260" w:name="_Toc423805378"/>
      <w:bookmarkStart w:id="261" w:name="_Toc423805571"/>
      <w:bookmarkStart w:id="262" w:name="_Toc424058072"/>
      <w:bookmarkStart w:id="263" w:name="_Toc424061084"/>
      <w:bookmarkStart w:id="264" w:name="_Toc51579396"/>
      <w:bookmarkStart w:id="265" w:name="_Toc82352510"/>
      <w:r w:rsidRPr="00376823">
        <w:rPr>
          <w:rFonts w:ascii="Times New Roman" w:hAnsi="Times New Roman"/>
          <w:sz w:val="28"/>
          <w:u w:val="single"/>
          <w:lang w:val="sr-Cyrl-CS"/>
        </w:rPr>
        <w:t>VI РАД СТРУЧНИХ САРАДНИКА</w:t>
      </w:r>
      <w:bookmarkEnd w:id="257"/>
      <w:bookmarkEnd w:id="258"/>
      <w:bookmarkEnd w:id="259"/>
      <w:bookmarkEnd w:id="260"/>
      <w:bookmarkEnd w:id="261"/>
      <w:bookmarkEnd w:id="262"/>
      <w:bookmarkEnd w:id="263"/>
      <w:bookmarkEnd w:id="264"/>
      <w:bookmarkEnd w:id="265"/>
    </w:p>
    <w:p w:rsidR="00376823" w:rsidRPr="00047A7A" w:rsidRDefault="00376823" w:rsidP="008B5A1A">
      <w:pPr>
        <w:tabs>
          <w:tab w:val="left" w:pos="2670"/>
        </w:tabs>
        <w:rPr>
          <w:rFonts w:ascii="Times New Roman" w:eastAsia="Calibri" w:hAnsi="Times New Roman"/>
          <w:lang w:val="ru-RU"/>
        </w:rPr>
      </w:pPr>
    </w:p>
    <w:p w:rsidR="00330A05" w:rsidRPr="00047A7A" w:rsidRDefault="00330A05" w:rsidP="00330A05">
      <w:pPr>
        <w:keepNext/>
        <w:spacing w:after="0" w:line="240" w:lineRule="auto"/>
        <w:jc w:val="center"/>
        <w:outlineLvl w:val="1"/>
        <w:rPr>
          <w:rFonts w:ascii="Times New Roman" w:hAnsi="Times New Roman"/>
          <w:b/>
          <w:bCs/>
          <w:sz w:val="28"/>
          <w:lang w:val="ru-RU"/>
        </w:rPr>
      </w:pPr>
      <w:bookmarkStart w:id="266" w:name="_Toc423804991"/>
      <w:bookmarkStart w:id="267" w:name="_Toc423805221"/>
      <w:bookmarkStart w:id="268" w:name="_Toc423805300"/>
      <w:bookmarkStart w:id="269" w:name="_Toc423805379"/>
      <w:bookmarkStart w:id="270" w:name="_Toc423805572"/>
      <w:bookmarkStart w:id="271" w:name="_Toc424058073"/>
      <w:bookmarkStart w:id="272" w:name="_Toc424061085"/>
      <w:bookmarkStart w:id="273" w:name="_Toc51579397"/>
      <w:bookmarkStart w:id="274" w:name="_Toc82352511"/>
      <w:r w:rsidRPr="00330A05">
        <w:rPr>
          <w:rFonts w:ascii="Times New Roman" w:hAnsi="Times New Roman"/>
          <w:b/>
          <w:bCs/>
          <w:sz w:val="28"/>
          <w:lang w:val="sr-Cyrl-CS"/>
        </w:rPr>
        <w:t>6.1. Извештај о раду п</w:t>
      </w:r>
      <w:bookmarkEnd w:id="266"/>
      <w:bookmarkEnd w:id="267"/>
      <w:bookmarkEnd w:id="268"/>
      <w:bookmarkEnd w:id="269"/>
      <w:bookmarkEnd w:id="270"/>
      <w:bookmarkEnd w:id="271"/>
      <w:bookmarkEnd w:id="272"/>
      <w:bookmarkEnd w:id="273"/>
      <w:r>
        <w:rPr>
          <w:rFonts w:ascii="Times New Roman" w:hAnsi="Times New Roman"/>
          <w:b/>
          <w:bCs/>
          <w:sz w:val="28"/>
          <w:lang w:val="sr-Cyrl-CS"/>
        </w:rPr>
        <w:t>сихолога</w:t>
      </w:r>
      <w:bookmarkEnd w:id="274"/>
    </w:p>
    <w:p w:rsidR="00376823" w:rsidRPr="00047A7A" w:rsidRDefault="00376823" w:rsidP="008B5A1A">
      <w:pPr>
        <w:tabs>
          <w:tab w:val="left" w:pos="2670"/>
        </w:tabs>
        <w:rPr>
          <w:rFonts w:ascii="Times New Roman" w:eastAsia="Calibri" w:hAnsi="Times New Roman"/>
          <w:lang w:val="ru-RU"/>
        </w:rPr>
      </w:pPr>
    </w:p>
    <w:p w:rsidR="00AD5C9A" w:rsidRPr="0013514F" w:rsidRDefault="00AD5C9A" w:rsidP="00AD5C9A">
      <w:pPr>
        <w:spacing w:after="160" w:line="259" w:lineRule="auto"/>
        <w:jc w:val="both"/>
        <w:rPr>
          <w:rFonts w:ascii="Times New Roman" w:eastAsia="Calibri" w:hAnsi="Times New Roman"/>
          <w:sz w:val="24"/>
          <w:szCs w:val="24"/>
          <w:lang w:val="sr-Cyrl-RS"/>
        </w:rPr>
      </w:pPr>
      <w:r w:rsidRPr="00AD5C9A">
        <w:rPr>
          <w:rFonts w:ascii="Times New Roman" w:eastAsia="Calibri" w:hAnsi="Times New Roman"/>
          <w:sz w:val="24"/>
          <w:lang w:val="sr-Latn-RS"/>
        </w:rPr>
        <w:t>Школски психолог је обављала послове предвиђење Годишњим и месечним планом и програмом рада, као што су: планирање и програмирање образовно-васпитног рада; праћење и вредновање образовно-васпитног рада;</w:t>
      </w:r>
      <w:r w:rsidR="007C12A7">
        <w:rPr>
          <w:rFonts w:ascii="Times New Roman" w:eastAsia="Calibri" w:hAnsi="Times New Roman"/>
          <w:sz w:val="24"/>
          <w:lang w:val="sr-Cyrl-RS"/>
        </w:rPr>
        <w:t xml:space="preserve"> </w:t>
      </w:r>
      <w:r w:rsidRPr="00AD5C9A">
        <w:rPr>
          <w:rFonts w:ascii="Times New Roman" w:eastAsia="Calibri" w:hAnsi="Times New Roman"/>
          <w:sz w:val="24"/>
          <w:lang w:val="sr-Latn-RS"/>
        </w:rPr>
        <w:t>рад са ученицима,</w:t>
      </w:r>
      <w:r w:rsidR="007C12A7">
        <w:rPr>
          <w:rFonts w:ascii="Times New Roman" w:eastAsia="Calibri" w:hAnsi="Times New Roman"/>
          <w:sz w:val="24"/>
          <w:lang w:val="sr-Cyrl-RS"/>
        </w:rPr>
        <w:t xml:space="preserve"> </w:t>
      </w:r>
      <w:r w:rsidRPr="00AD5C9A">
        <w:rPr>
          <w:rFonts w:ascii="Times New Roman" w:eastAsia="Calibri" w:hAnsi="Times New Roman"/>
          <w:sz w:val="24"/>
          <w:lang w:val="sr-Latn-RS"/>
        </w:rPr>
        <w:t>наставницима и родитељима; сарадња са директор</w:t>
      </w:r>
      <w:r w:rsidR="007C12A7">
        <w:rPr>
          <w:rFonts w:ascii="Times New Roman" w:eastAsia="Calibri" w:hAnsi="Times New Roman"/>
          <w:sz w:val="24"/>
          <w:lang w:val="sr-Cyrl-RS"/>
        </w:rPr>
        <w:t>ком</w:t>
      </w:r>
      <w:r w:rsidRPr="00AD5C9A">
        <w:rPr>
          <w:rFonts w:ascii="Times New Roman" w:eastAsia="Calibri" w:hAnsi="Times New Roman"/>
          <w:sz w:val="24"/>
          <w:lang w:val="sr-Latn-RS"/>
        </w:rPr>
        <w:t>; рад у стручнм органима</w:t>
      </w:r>
      <w:r w:rsidR="0062428E">
        <w:rPr>
          <w:rFonts w:ascii="Times New Roman" w:eastAsia="Calibri" w:hAnsi="Times New Roman"/>
          <w:sz w:val="24"/>
          <w:lang w:val="sr-Cyrl-RS"/>
        </w:rPr>
        <w:t>, већима, активима</w:t>
      </w:r>
      <w:r w:rsidRPr="00AD5C9A">
        <w:rPr>
          <w:rFonts w:ascii="Times New Roman" w:eastAsia="Calibri" w:hAnsi="Times New Roman"/>
          <w:sz w:val="24"/>
          <w:lang w:val="sr-Latn-RS"/>
        </w:rPr>
        <w:t xml:space="preserve"> и школским тимовима; сарадња са надлежним установама, организацијама, удружењима и јединицом локалне самоуправе; вођење документације, припрема за рад и стручно усавршавање, као и остале послове од значаја за функционисање наставног рада. У оквиру планских и програмских активности учествовала је у изради: Годишњег плана рада школе, програма и акционог плана за заштиту ученика од насиља, злостављања и занемаривања, плана развојних активности, плана самовредновања, плана за инклузивно образовање, плана стручног усавршавања, програма сарадње са родитељима, програма рада стручних већа, плана професионалне оријентације, унапређивања образовно-васпитног рада, Годишњег извештаја о раду школе. Постојала је континуирана сарадња са директор</w:t>
      </w:r>
      <w:r w:rsidR="00EF0AB1">
        <w:rPr>
          <w:rFonts w:ascii="Times New Roman" w:eastAsia="Calibri" w:hAnsi="Times New Roman"/>
          <w:sz w:val="24"/>
          <w:lang w:val="sr-Cyrl-RS"/>
        </w:rPr>
        <w:t>к</w:t>
      </w:r>
      <w:r w:rsidRPr="00AD5C9A">
        <w:rPr>
          <w:rFonts w:ascii="Times New Roman" w:eastAsia="Calibri" w:hAnsi="Times New Roman"/>
          <w:sz w:val="24"/>
          <w:lang w:val="sr-Latn-RS"/>
        </w:rPr>
        <w:t>ом школе, предметним наставницима и одељенским старешинама. Заједно са директор</w:t>
      </w:r>
      <w:r w:rsidR="00EF0AB1">
        <w:rPr>
          <w:rFonts w:ascii="Times New Roman" w:eastAsia="Calibri" w:hAnsi="Times New Roman"/>
          <w:sz w:val="24"/>
          <w:lang w:val="sr-Cyrl-RS"/>
        </w:rPr>
        <w:t>к</w:t>
      </w:r>
      <w:r w:rsidRPr="00AD5C9A">
        <w:rPr>
          <w:rFonts w:ascii="Times New Roman" w:eastAsia="Calibri" w:hAnsi="Times New Roman"/>
          <w:sz w:val="24"/>
          <w:lang w:val="sr-Latn-RS"/>
        </w:rPr>
        <w:t>ом школе посетила је часове редовне наставе. Сарађивала је са родитељима ученика</w:t>
      </w:r>
      <w:r w:rsidRPr="00AD5C9A">
        <w:rPr>
          <w:rFonts w:ascii="Times New Roman" w:eastAsia="Calibri" w:hAnsi="Times New Roman"/>
          <w:sz w:val="24"/>
          <w:lang w:val="sr-Cyrl-RS"/>
        </w:rPr>
        <w:t>,</w:t>
      </w:r>
      <w:r w:rsidRPr="00AD5C9A">
        <w:rPr>
          <w:rFonts w:ascii="Times New Roman" w:eastAsia="Calibri" w:hAnsi="Times New Roman"/>
          <w:sz w:val="24"/>
          <w:lang w:val="sr-Latn-RS"/>
        </w:rPr>
        <w:t xml:space="preserve"> саветовала их у вези васпитних, емоционалних</w:t>
      </w:r>
      <w:r w:rsidRPr="00AD5C9A">
        <w:rPr>
          <w:rFonts w:ascii="Times New Roman" w:eastAsia="Calibri" w:hAnsi="Times New Roman"/>
          <w:sz w:val="24"/>
          <w:lang w:val="sr-Cyrl-RS"/>
        </w:rPr>
        <w:t>, социјалних</w:t>
      </w:r>
      <w:r w:rsidRPr="00AD5C9A">
        <w:rPr>
          <w:rFonts w:ascii="Times New Roman" w:eastAsia="Calibri" w:hAnsi="Times New Roman"/>
          <w:sz w:val="24"/>
          <w:lang w:val="sr-Latn-RS"/>
        </w:rPr>
        <w:t xml:space="preserve"> проблема ученика</w:t>
      </w:r>
      <w:r w:rsidR="00A65D93">
        <w:rPr>
          <w:rFonts w:ascii="Times New Roman" w:eastAsia="Calibri" w:hAnsi="Times New Roman"/>
          <w:sz w:val="24"/>
          <w:lang w:val="sr-Cyrl-RS"/>
        </w:rPr>
        <w:t xml:space="preserve"> и р</w:t>
      </w:r>
      <w:r w:rsidRPr="00AD5C9A">
        <w:rPr>
          <w:rFonts w:ascii="Times New Roman" w:eastAsia="Calibri" w:hAnsi="Times New Roman"/>
          <w:sz w:val="24"/>
          <w:lang w:val="sr-Latn-RS"/>
        </w:rPr>
        <w:t xml:space="preserve">азговарала </w:t>
      </w:r>
      <w:r w:rsidR="004F27F3">
        <w:rPr>
          <w:rFonts w:ascii="Times New Roman" w:eastAsia="Calibri" w:hAnsi="Times New Roman"/>
          <w:sz w:val="24"/>
          <w:lang w:val="sr-Cyrl-RS"/>
        </w:rPr>
        <w:t>ако</w:t>
      </w:r>
      <w:r w:rsidRPr="00AD5C9A">
        <w:rPr>
          <w:rFonts w:ascii="Times New Roman" w:eastAsia="Calibri" w:hAnsi="Times New Roman"/>
          <w:sz w:val="24"/>
          <w:lang w:val="sr-Latn-RS"/>
        </w:rPr>
        <w:t xml:space="preserve"> имају проблема у </w:t>
      </w:r>
      <w:r w:rsidRPr="006C61CF">
        <w:rPr>
          <w:rFonts w:ascii="Times New Roman" w:eastAsia="Calibri" w:hAnsi="Times New Roman"/>
          <w:sz w:val="24"/>
          <w:szCs w:val="24"/>
          <w:lang w:val="sr-Latn-RS"/>
        </w:rPr>
        <w:t xml:space="preserve">понашању. </w:t>
      </w:r>
      <w:r w:rsidR="006C61CF" w:rsidRPr="006C61CF">
        <w:rPr>
          <w:rFonts w:ascii="Times New Roman" w:hAnsi="Times New Roman"/>
          <w:sz w:val="24"/>
          <w:szCs w:val="24"/>
          <w:lang w:val="ru-RU"/>
        </w:rPr>
        <w:t>Сарађивала је са одељењским старешинама на решавању васпитних проблема ученика, као и оних који показују неуспех у раду. Посебна пажња посвећивана је саветодавном раду са ученицима и родитељима, а реализована је најчешће индивидуално. Сарадња са групом родитеља углавном се одвијала преко Савета родитеља.</w:t>
      </w:r>
      <w:r w:rsidR="006C61CF">
        <w:rPr>
          <w:rFonts w:ascii="Times New Roman" w:hAnsi="Times New Roman"/>
          <w:sz w:val="24"/>
          <w:szCs w:val="24"/>
          <w:lang w:val="ru-RU"/>
        </w:rPr>
        <w:t xml:space="preserve"> </w:t>
      </w:r>
      <w:r w:rsidRPr="006C61CF">
        <w:rPr>
          <w:rFonts w:ascii="Times New Roman" w:eastAsia="Calibri" w:hAnsi="Times New Roman"/>
          <w:sz w:val="24"/>
          <w:szCs w:val="24"/>
          <w:lang w:val="sr-Latn-RS"/>
        </w:rPr>
        <w:t xml:space="preserve">Родитељи ученика </w:t>
      </w:r>
      <w:r w:rsidRPr="006C61CF">
        <w:rPr>
          <w:rFonts w:ascii="Times New Roman" w:eastAsia="Calibri" w:hAnsi="Times New Roman"/>
          <w:sz w:val="24"/>
          <w:szCs w:val="24"/>
          <w:lang w:val="sr-Cyrl-RS"/>
        </w:rPr>
        <w:t xml:space="preserve">и ученици </w:t>
      </w:r>
      <w:r w:rsidRPr="006C61CF">
        <w:rPr>
          <w:rFonts w:ascii="Times New Roman" w:eastAsia="Calibri" w:hAnsi="Times New Roman"/>
          <w:sz w:val="24"/>
          <w:szCs w:val="24"/>
          <w:lang w:val="sr-Latn-RS"/>
        </w:rPr>
        <w:t>су се понекад и самоиницијативно</w:t>
      </w:r>
      <w:r w:rsidRPr="00AD5C9A">
        <w:rPr>
          <w:rFonts w:ascii="Times New Roman" w:eastAsia="Calibri" w:hAnsi="Times New Roman"/>
          <w:sz w:val="24"/>
          <w:lang w:val="sr-Latn-RS"/>
        </w:rPr>
        <w:t xml:space="preserve"> обраћали психологу за помоћ. У току школске године радила са ученицима који имају потешкоће у учењу, као и са децом која су укључена у инклузивно образовање. Помагала наставницима да направе педагошки профил за ученике, који наставу похађају по ИОП-у. У току школске године, као члан Тима за заштиту ученика од насиља, злостављања и занемаривања, узела учешће у свим активностима овог Тима, а то су: састанци Тима, као и низ активности које се односе на превенцију насиља у школи</w:t>
      </w:r>
      <w:r w:rsidRPr="00AD5C9A">
        <w:rPr>
          <w:rFonts w:ascii="Times New Roman" w:eastAsia="Calibri" w:hAnsi="Times New Roman"/>
          <w:sz w:val="24"/>
          <w:lang w:val="sr-Cyrl-RS"/>
        </w:rPr>
        <w:t xml:space="preserve"> и правила ационе планове у сарадњи са члановима Тима, директорком и одељенским старешинама.</w:t>
      </w:r>
      <w:r w:rsidRPr="00AD5C9A">
        <w:rPr>
          <w:rFonts w:ascii="Times New Roman" w:eastAsia="Calibri" w:hAnsi="Times New Roman"/>
          <w:sz w:val="24"/>
          <w:lang w:val="sr-Latn-RS"/>
        </w:rPr>
        <w:t xml:space="preserve"> Организовала је </w:t>
      </w:r>
      <w:r w:rsidRPr="00AD5C9A">
        <w:rPr>
          <w:rFonts w:ascii="Times New Roman" w:eastAsia="Calibri" w:hAnsi="Times New Roman"/>
          <w:sz w:val="24"/>
          <w:lang w:val="sr-Cyrl-RS"/>
        </w:rPr>
        <w:t>форум радионице</w:t>
      </w:r>
      <w:r w:rsidRPr="00AD5C9A">
        <w:rPr>
          <w:rFonts w:ascii="Times New Roman" w:eastAsia="Calibri" w:hAnsi="Times New Roman"/>
          <w:sz w:val="24"/>
          <w:lang w:val="sr-Latn-RS"/>
        </w:rPr>
        <w:t xml:space="preserve"> </w:t>
      </w:r>
      <w:r w:rsidRPr="00AD5C9A">
        <w:rPr>
          <w:rFonts w:ascii="Times New Roman" w:eastAsia="Calibri" w:hAnsi="Times New Roman"/>
          <w:sz w:val="24"/>
          <w:lang w:val="sr-Cyrl-RS"/>
        </w:rPr>
        <w:t>за</w:t>
      </w:r>
      <w:r w:rsidRPr="00AD5C9A">
        <w:rPr>
          <w:rFonts w:ascii="Times New Roman" w:eastAsia="Calibri" w:hAnsi="Times New Roman"/>
          <w:sz w:val="24"/>
          <w:lang w:val="sr-Latn-RS"/>
        </w:rPr>
        <w:t xml:space="preserve"> превенциј</w:t>
      </w:r>
      <w:r w:rsidRPr="00AD5C9A">
        <w:rPr>
          <w:rFonts w:ascii="Times New Roman" w:eastAsia="Calibri" w:hAnsi="Times New Roman"/>
          <w:sz w:val="24"/>
          <w:lang w:val="sr-Cyrl-RS"/>
        </w:rPr>
        <w:t>у</w:t>
      </w:r>
      <w:r w:rsidRPr="00AD5C9A">
        <w:rPr>
          <w:rFonts w:ascii="Times New Roman" w:eastAsia="Calibri" w:hAnsi="Times New Roman"/>
          <w:sz w:val="24"/>
          <w:lang w:val="sr-Latn-RS"/>
        </w:rPr>
        <w:t xml:space="preserve"> насиља. Активно учествовала у раду Ученичког парламента. </w:t>
      </w:r>
      <w:r w:rsidRPr="00AD5C9A">
        <w:rPr>
          <w:rFonts w:ascii="Times New Roman" w:eastAsia="Calibri" w:hAnsi="Times New Roman"/>
          <w:sz w:val="24"/>
          <w:lang w:val="sr-Cyrl-RS"/>
        </w:rPr>
        <w:t>Континуирано пратила рад ученика, п</w:t>
      </w:r>
      <w:r w:rsidRPr="00AD5C9A">
        <w:rPr>
          <w:rFonts w:ascii="Times New Roman" w:eastAsia="Calibri" w:hAnsi="Times New Roman"/>
          <w:sz w:val="24"/>
          <w:lang w:val="sr-Latn-RS"/>
        </w:rPr>
        <w:t>омагала</w:t>
      </w:r>
      <w:r w:rsidRPr="00AD5C9A">
        <w:rPr>
          <w:rFonts w:ascii="Times New Roman" w:eastAsia="Calibri" w:hAnsi="Times New Roman"/>
          <w:sz w:val="24"/>
          <w:lang w:val="sr-Cyrl-RS"/>
        </w:rPr>
        <w:t xml:space="preserve"> и саветовала</w:t>
      </w:r>
      <w:r w:rsidRPr="00AD5C9A">
        <w:rPr>
          <w:rFonts w:ascii="Times New Roman" w:eastAsia="Calibri" w:hAnsi="Times New Roman"/>
          <w:sz w:val="24"/>
          <w:lang w:val="sr-Latn-RS"/>
        </w:rPr>
        <w:t xml:space="preserve"> </w:t>
      </w:r>
      <w:r w:rsidRPr="00AD5C9A">
        <w:rPr>
          <w:rFonts w:ascii="Times New Roman" w:eastAsia="Calibri" w:hAnsi="Times New Roman"/>
          <w:sz w:val="24"/>
          <w:lang w:val="sr-Cyrl-RS"/>
        </w:rPr>
        <w:t>их</w:t>
      </w:r>
      <w:r w:rsidRPr="00AD5C9A">
        <w:rPr>
          <w:rFonts w:ascii="Times New Roman" w:eastAsia="Calibri" w:hAnsi="Times New Roman"/>
          <w:sz w:val="24"/>
          <w:lang w:val="sr-Latn-RS"/>
        </w:rPr>
        <w:t xml:space="preserve">. У раду са ученицима завршних разреда посебна пажња посвећивана је професионалној оријетацији за даље школовање. Рађено је тестирање ученика тј. испитиване су професионалне намере ученика у другом полугодишту. </w:t>
      </w:r>
      <w:r w:rsidR="00D71801">
        <w:rPr>
          <w:rFonts w:ascii="Times New Roman" w:eastAsia="Calibri" w:hAnsi="Times New Roman"/>
          <w:sz w:val="24"/>
          <w:lang w:val="sr-Cyrl-RS"/>
        </w:rPr>
        <w:t xml:space="preserve">Тестирала будуће прваке за упис у школу. </w:t>
      </w:r>
      <w:r w:rsidRPr="00AD5C9A">
        <w:rPr>
          <w:rFonts w:ascii="Times New Roman" w:eastAsia="Calibri" w:hAnsi="Times New Roman"/>
          <w:sz w:val="24"/>
          <w:lang w:val="sr-Cyrl-RS"/>
        </w:rPr>
        <w:t>Сарађивала онлајн са ученицима</w:t>
      </w:r>
      <w:r w:rsidRPr="00AD5C9A">
        <w:rPr>
          <w:rFonts w:ascii="Times New Roman" w:eastAsia="Calibri" w:hAnsi="Times New Roman"/>
          <w:sz w:val="24"/>
          <w:lang w:val="sr-Latn-RS"/>
        </w:rPr>
        <w:t>. Радила је на изради извештаја о успеху и владању ученика на класификационим периодима и на крају школске године, а презентовала је Наставничком већу</w:t>
      </w:r>
      <w:r w:rsidRPr="00AD5C9A">
        <w:rPr>
          <w:rFonts w:ascii="Times New Roman" w:eastAsia="Calibri" w:hAnsi="Times New Roman"/>
          <w:sz w:val="24"/>
          <w:lang w:val="sr-Cyrl-RS"/>
        </w:rPr>
        <w:t>, Савету родитеља, Школском одбору</w:t>
      </w:r>
      <w:r w:rsidRPr="00AD5C9A">
        <w:rPr>
          <w:rFonts w:ascii="Times New Roman" w:eastAsia="Calibri" w:hAnsi="Times New Roman"/>
          <w:sz w:val="24"/>
          <w:lang w:val="sr-Latn-RS"/>
        </w:rPr>
        <w:t>. На општинском нивоу сарађивала са Центром за социјални рад, полицијом, као и са другим школама, градским институцијама и организацијама. Размењивала је искуства са психолозима из других школа. Психолог се током године стручно усавшава</w:t>
      </w:r>
      <w:r w:rsidRPr="00AD5C9A">
        <w:rPr>
          <w:rFonts w:ascii="Times New Roman" w:eastAsia="Calibri" w:hAnsi="Times New Roman"/>
          <w:sz w:val="24"/>
          <w:lang w:val="sr-Cyrl-RS"/>
        </w:rPr>
        <w:t>ла</w:t>
      </w:r>
      <w:r w:rsidRPr="00AD5C9A">
        <w:rPr>
          <w:rFonts w:ascii="Times New Roman" w:eastAsia="Calibri" w:hAnsi="Times New Roman"/>
          <w:sz w:val="24"/>
          <w:lang w:val="sr-Latn-RS"/>
        </w:rPr>
        <w:t xml:space="preserve"> учествовањем на разним семинарима, стручним предавањима, као и путем стручне литературе. Редовно је ажурирала документацију, дневник рада и радила на изради извештаја. Радила је годишњи и месечни план рада, дневник рада, досијеа о раду са ученицима, извештаје са састанака са родитељима ученика</w:t>
      </w:r>
      <w:r w:rsidRPr="0013514F">
        <w:rPr>
          <w:rFonts w:ascii="Times New Roman" w:eastAsia="Calibri" w:hAnsi="Times New Roman"/>
          <w:sz w:val="24"/>
          <w:szCs w:val="24"/>
          <w:lang w:val="sr-Latn-RS"/>
        </w:rPr>
        <w:t xml:space="preserve">, састанака стручних тимова, као и документацију о посећеним часовима редовне наставе. </w:t>
      </w:r>
      <w:r w:rsidR="0013514F" w:rsidRPr="0013514F">
        <w:rPr>
          <w:rFonts w:ascii="Times New Roman" w:hAnsi="Times New Roman"/>
          <w:sz w:val="24"/>
          <w:szCs w:val="24"/>
          <w:lang w:val="ru-RU"/>
        </w:rPr>
        <w:t>Пратила је реализацију свих облика наставе, као и ваннаставних активности, водила евиденцију реализованих активности и евиденцију резултата са такмичења на свим нивоима.</w:t>
      </w:r>
      <w:r w:rsidR="008252EB">
        <w:rPr>
          <w:rFonts w:ascii="Times New Roman" w:hAnsi="Times New Roman"/>
          <w:sz w:val="24"/>
          <w:szCs w:val="24"/>
          <w:lang w:val="ru-RU"/>
        </w:rPr>
        <w:t xml:space="preserve"> </w:t>
      </w:r>
      <w:r w:rsidRPr="0013514F">
        <w:rPr>
          <w:rFonts w:ascii="Times New Roman" w:eastAsia="Calibri" w:hAnsi="Times New Roman"/>
          <w:sz w:val="24"/>
          <w:szCs w:val="24"/>
          <w:lang w:val="sr-Latn-RS"/>
        </w:rPr>
        <w:t>У току ванредног стања велики број активности је рађен онјалн и прилагођен је таквим начином рада</w:t>
      </w:r>
      <w:r w:rsidRPr="0013514F">
        <w:rPr>
          <w:rFonts w:ascii="Times New Roman" w:eastAsia="Calibri" w:hAnsi="Times New Roman"/>
          <w:sz w:val="24"/>
          <w:szCs w:val="24"/>
          <w:lang w:val="sr-Cyrl-RS"/>
        </w:rPr>
        <w:t>.</w:t>
      </w:r>
      <w:r w:rsidR="008252EB">
        <w:rPr>
          <w:rFonts w:ascii="Times New Roman" w:eastAsia="Calibri" w:hAnsi="Times New Roman"/>
          <w:sz w:val="24"/>
          <w:szCs w:val="24"/>
          <w:lang w:val="sr-Cyrl-RS"/>
        </w:rPr>
        <w:t xml:space="preserve"> Преко платформе Едмодо и Зум делила едукативне материјале ученицима и наставницима.</w:t>
      </w:r>
    </w:p>
    <w:p w:rsidR="00F007E7" w:rsidRPr="0099262B" w:rsidRDefault="0099262B" w:rsidP="0099262B">
      <w:pPr>
        <w:spacing w:line="240" w:lineRule="auto"/>
        <w:jc w:val="right"/>
        <w:rPr>
          <w:rFonts w:ascii="Times New Roman" w:eastAsia="Calibri" w:hAnsi="Times New Roman"/>
          <w:sz w:val="24"/>
          <w:szCs w:val="24"/>
          <w:lang w:val="sr-Cyrl-RS"/>
        </w:rPr>
      </w:pPr>
      <w:r w:rsidRPr="0099262B">
        <w:rPr>
          <w:rFonts w:ascii="Times New Roman" w:eastAsia="Calibri" w:hAnsi="Times New Roman"/>
          <w:sz w:val="24"/>
          <w:szCs w:val="24"/>
          <w:lang w:val="sr-Cyrl-RS"/>
        </w:rPr>
        <w:t>Психолог</w:t>
      </w:r>
      <w:r w:rsidR="00937CBA">
        <w:rPr>
          <w:rFonts w:ascii="Times New Roman" w:eastAsia="Calibri" w:hAnsi="Times New Roman"/>
          <w:sz w:val="24"/>
          <w:szCs w:val="24"/>
          <w:lang w:val="sr-Cyrl-RS"/>
        </w:rPr>
        <w:t xml:space="preserve"> школе</w:t>
      </w:r>
      <w:r w:rsidRPr="0099262B">
        <w:rPr>
          <w:rFonts w:ascii="Times New Roman" w:eastAsia="Calibri" w:hAnsi="Times New Roman"/>
          <w:sz w:val="24"/>
          <w:szCs w:val="24"/>
          <w:lang w:val="sr-Cyrl-RS"/>
        </w:rPr>
        <w:t xml:space="preserve"> </w:t>
      </w:r>
    </w:p>
    <w:p w:rsidR="0099262B" w:rsidRPr="0099262B" w:rsidRDefault="0099262B" w:rsidP="0099262B">
      <w:pPr>
        <w:spacing w:line="240" w:lineRule="auto"/>
        <w:jc w:val="right"/>
        <w:rPr>
          <w:rFonts w:ascii="Times New Roman" w:eastAsia="Calibri" w:hAnsi="Times New Roman"/>
          <w:sz w:val="24"/>
          <w:szCs w:val="24"/>
          <w:lang w:val="sr-Cyrl-RS"/>
        </w:rPr>
      </w:pPr>
      <w:r w:rsidRPr="0099262B">
        <w:rPr>
          <w:rFonts w:ascii="Times New Roman" w:eastAsia="Calibri" w:hAnsi="Times New Roman"/>
          <w:sz w:val="24"/>
          <w:szCs w:val="24"/>
          <w:lang w:val="sr-Cyrl-RS"/>
        </w:rPr>
        <w:t>Злата Хекић</w:t>
      </w:r>
    </w:p>
    <w:p w:rsidR="00335BD8" w:rsidRDefault="00335BD8" w:rsidP="00335BD8">
      <w:pPr>
        <w:keepNext/>
        <w:spacing w:after="0" w:line="240" w:lineRule="auto"/>
        <w:jc w:val="center"/>
        <w:outlineLvl w:val="1"/>
        <w:rPr>
          <w:rFonts w:ascii="Times New Roman" w:hAnsi="Times New Roman"/>
          <w:b/>
          <w:bCs/>
          <w:sz w:val="28"/>
          <w:lang w:val="sr-Cyrl-CS"/>
        </w:rPr>
      </w:pPr>
    </w:p>
    <w:p w:rsidR="00335BD8" w:rsidRDefault="00335BD8" w:rsidP="00335BD8">
      <w:pPr>
        <w:keepNext/>
        <w:spacing w:after="0" w:line="240" w:lineRule="auto"/>
        <w:jc w:val="center"/>
        <w:outlineLvl w:val="1"/>
        <w:rPr>
          <w:rFonts w:ascii="Times New Roman" w:hAnsi="Times New Roman"/>
          <w:b/>
          <w:bCs/>
          <w:sz w:val="28"/>
          <w:lang w:val="ru-RU"/>
        </w:rPr>
      </w:pPr>
      <w:bookmarkStart w:id="275" w:name="_Toc82352512"/>
      <w:r w:rsidRPr="00F007E7">
        <w:rPr>
          <w:rFonts w:ascii="Times New Roman" w:hAnsi="Times New Roman"/>
          <w:b/>
          <w:bCs/>
          <w:sz w:val="28"/>
          <w:lang w:val="sr-Cyrl-CS"/>
        </w:rPr>
        <w:t>6.</w:t>
      </w:r>
      <w:r w:rsidRPr="00F007E7">
        <w:rPr>
          <w:rFonts w:ascii="Times New Roman" w:hAnsi="Times New Roman"/>
          <w:b/>
          <w:bCs/>
          <w:sz w:val="28"/>
          <w:lang w:val="ru-RU"/>
        </w:rPr>
        <w:t>2</w:t>
      </w:r>
      <w:r w:rsidRPr="00F007E7">
        <w:rPr>
          <w:rFonts w:ascii="Times New Roman" w:hAnsi="Times New Roman"/>
          <w:b/>
          <w:bCs/>
          <w:sz w:val="28"/>
          <w:lang w:val="sr-Cyrl-CS"/>
        </w:rPr>
        <w:t xml:space="preserve">. Извештај о раду </w:t>
      </w:r>
      <w:r w:rsidRPr="00F007E7">
        <w:rPr>
          <w:rFonts w:ascii="Times New Roman" w:hAnsi="Times New Roman"/>
          <w:b/>
          <w:bCs/>
          <w:sz w:val="28"/>
          <w:lang w:val="ru-RU"/>
        </w:rPr>
        <w:t>библиотекара</w:t>
      </w:r>
      <w:bookmarkEnd w:id="275"/>
    </w:p>
    <w:p w:rsidR="0099262B" w:rsidRPr="00F007E7" w:rsidRDefault="0099262B" w:rsidP="00335BD8">
      <w:pPr>
        <w:keepNext/>
        <w:spacing w:after="0" w:line="240" w:lineRule="auto"/>
        <w:jc w:val="center"/>
        <w:outlineLvl w:val="1"/>
        <w:rPr>
          <w:rFonts w:ascii="Times New Roman" w:hAnsi="Times New Roman"/>
          <w:b/>
          <w:bCs/>
          <w:sz w:val="28"/>
          <w:lang w:val="ru-RU"/>
        </w:rPr>
      </w:pPr>
    </w:p>
    <w:p w:rsidR="00F007E7" w:rsidRDefault="00F007E7" w:rsidP="00F007E7">
      <w:pPr>
        <w:spacing w:line="360" w:lineRule="auto"/>
        <w:jc w:val="both"/>
        <w:rPr>
          <w:rFonts w:ascii="Times New Roman" w:hAnsi="Times New Roman"/>
          <w:sz w:val="24"/>
          <w:szCs w:val="24"/>
          <w:lang w:val="sr-Cyrl-RS"/>
        </w:rPr>
      </w:pPr>
      <w:r>
        <w:rPr>
          <w:rFonts w:ascii="Times New Roman" w:hAnsi="Times New Roman"/>
          <w:sz w:val="24"/>
          <w:szCs w:val="24"/>
          <w:lang w:val="sr-Cyrl-RS"/>
        </w:rPr>
        <w:t>У договору са директорком школе израђене су чланске картице за ученике и током месеца априла уписано је у школску библиотеку 100 ученика из матичне школе и неколико наставника. С обзиром на епидемиолошку ситуацију није било могућности за организовање радионица, али су групе ученика (3</w:t>
      </w:r>
      <w:r>
        <w:rPr>
          <w:rFonts w:ascii="Times New Roman" w:hAnsi="Times New Roman"/>
          <w:sz w:val="24"/>
          <w:szCs w:val="24"/>
          <w:lang w:val="sr-Latn-RS"/>
        </w:rPr>
        <w:t xml:space="preserve"> </w:t>
      </w:r>
      <w:r>
        <w:rPr>
          <w:rFonts w:ascii="Times New Roman" w:hAnsi="Times New Roman"/>
          <w:sz w:val="24"/>
          <w:szCs w:val="24"/>
          <w:lang w:val="sr-Cyrl-RS"/>
        </w:rPr>
        <w:t>-</w:t>
      </w:r>
      <w:r>
        <w:rPr>
          <w:rFonts w:ascii="Times New Roman" w:hAnsi="Times New Roman"/>
          <w:sz w:val="24"/>
          <w:szCs w:val="24"/>
          <w:lang w:val="sr-Latn-RS"/>
        </w:rPr>
        <w:t xml:space="preserve"> </w:t>
      </w:r>
      <w:r>
        <w:rPr>
          <w:rFonts w:ascii="Times New Roman" w:hAnsi="Times New Roman"/>
          <w:sz w:val="24"/>
          <w:szCs w:val="24"/>
          <w:lang w:val="sr-Cyrl-RS"/>
        </w:rPr>
        <w:t>5), чекајући превоз остајале у библиотеку, читали књиге, енциклопедије и израђивали обележиваче за књиге који су поклањани ученицима млађих разреда при узимању књига на читање.</w:t>
      </w:r>
    </w:p>
    <w:p w:rsidR="00F007E7" w:rsidRDefault="00F007E7" w:rsidP="005D1032">
      <w:pPr>
        <w:spacing w:line="360" w:lineRule="auto"/>
        <w:jc w:val="both"/>
        <w:rPr>
          <w:rFonts w:ascii="Times New Roman" w:hAnsi="Times New Roman"/>
          <w:sz w:val="24"/>
          <w:szCs w:val="24"/>
          <w:lang w:val="sr-Cyrl-RS"/>
        </w:rPr>
      </w:pPr>
      <w:r>
        <w:rPr>
          <w:rFonts w:ascii="Times New Roman" w:hAnsi="Times New Roman"/>
          <w:sz w:val="24"/>
          <w:szCs w:val="24"/>
          <w:lang w:val="sr-Cyrl-RS"/>
        </w:rPr>
        <w:t>Библиотечки фонд је обогаћен са 55 нових књига. На фејсбук страни школе су постављане фотографије са новим  књигама  како би сви ученици били упознати. У просторијама библиотеке је издвојен један део - штанд где су нова издања излагана  како би била уочљивија.</w:t>
      </w:r>
    </w:p>
    <w:p w:rsidR="00F007E7" w:rsidRDefault="00F007E7" w:rsidP="005D1032">
      <w:pPr>
        <w:spacing w:line="360" w:lineRule="auto"/>
        <w:jc w:val="both"/>
        <w:rPr>
          <w:rFonts w:ascii="Times New Roman" w:hAnsi="Times New Roman"/>
          <w:color w:val="0000FF"/>
          <w:sz w:val="24"/>
          <w:szCs w:val="24"/>
          <w:lang w:val="sr-Cyrl-RS"/>
        </w:rPr>
      </w:pPr>
      <w:r>
        <w:rPr>
          <w:rFonts w:ascii="Times New Roman" w:hAnsi="Times New Roman"/>
          <w:sz w:val="24"/>
          <w:szCs w:val="24"/>
          <w:lang w:val="sr-Cyrl-RS"/>
        </w:rPr>
        <w:t xml:space="preserve">Простор библиотеке је мало уређен дечјим цртежима, паноима, правилником о понашању у школској библиотеци  и другим декоративним </w:t>
      </w:r>
      <w:r w:rsidRPr="00F007E7">
        <w:rPr>
          <w:rFonts w:ascii="Times New Roman" w:hAnsi="Times New Roman"/>
          <w:sz w:val="24"/>
          <w:szCs w:val="24"/>
          <w:lang w:val="sr-Cyrl-RS"/>
        </w:rPr>
        <w:t>едукативним</w:t>
      </w:r>
      <w:r>
        <w:rPr>
          <w:rFonts w:ascii="Times New Roman" w:hAnsi="Times New Roman"/>
          <w:sz w:val="24"/>
          <w:szCs w:val="24"/>
          <w:lang w:val="sr-Cyrl-RS"/>
        </w:rPr>
        <w:t xml:space="preserve"> материјалима</w:t>
      </w:r>
    </w:p>
    <w:p w:rsidR="00F007E7" w:rsidRDefault="00F007E7" w:rsidP="005D1032">
      <w:pPr>
        <w:spacing w:line="360" w:lineRule="auto"/>
        <w:jc w:val="both"/>
        <w:rPr>
          <w:rFonts w:ascii="Times New Roman" w:hAnsi="Times New Roman"/>
          <w:sz w:val="24"/>
          <w:szCs w:val="24"/>
          <w:lang w:val="sr-Cyrl-RS"/>
        </w:rPr>
      </w:pPr>
      <w:r>
        <w:rPr>
          <w:rFonts w:ascii="Times New Roman" w:hAnsi="Times New Roman"/>
          <w:sz w:val="24"/>
          <w:szCs w:val="24"/>
          <w:lang w:val="sr-Cyrl-RS"/>
        </w:rPr>
        <w:t xml:space="preserve">Књиге на полицама су разврстане по областима и залепљене су налепнице са натписима како би се ученици лакше сналазили при разгледању и одабиру књига. При одабиру књига су ученици увек имали помоћ, али обично они воле прво сами да разгледају па ако не могу да се одлуче затраже помоћ. Пошто постоје интересовања за књиге које библиотека не поседује циљ за наредни период је да се набаве нова издања ако дозволе финансије. </w:t>
      </w:r>
    </w:p>
    <w:p w:rsidR="00F007E7" w:rsidRDefault="00F007E7" w:rsidP="005D1032">
      <w:pPr>
        <w:spacing w:line="360" w:lineRule="auto"/>
        <w:jc w:val="both"/>
        <w:rPr>
          <w:rFonts w:ascii="Times New Roman" w:hAnsi="Times New Roman"/>
          <w:sz w:val="24"/>
          <w:szCs w:val="24"/>
          <w:lang w:val="sr-Cyrl-RS"/>
        </w:rPr>
      </w:pPr>
      <w:r>
        <w:rPr>
          <w:rFonts w:ascii="Times New Roman" w:hAnsi="Times New Roman"/>
          <w:sz w:val="24"/>
          <w:szCs w:val="24"/>
          <w:lang w:val="sr-Cyrl-RS"/>
        </w:rPr>
        <w:t xml:space="preserve">Ученици млађих разреда су били веома мотивисани за читање и редовно су посећивали библиотеку. Осим лектире узимали су књиге на читање по својим склоностима и интересовањима. На крају школске године награђене су 3 ученице млађих разреда за највише прочитаних књига у овом периоду. Ученице су добиле читалачку значку и књигу на поклон. Ученици старијих разреда су махом узимали лектиру, можда је томе допринело то што су били подељени по групама и нису ишли у школу свакодневно, а отежавајућа околност је и то што је библиотека отворена одређеним данима (сваки други дан у недељи). </w:t>
      </w:r>
    </w:p>
    <w:p w:rsidR="00F007E7" w:rsidRDefault="00F007E7" w:rsidP="005D1032">
      <w:pPr>
        <w:spacing w:line="360" w:lineRule="auto"/>
        <w:jc w:val="both"/>
        <w:rPr>
          <w:rFonts w:ascii="Times New Roman" w:hAnsi="Times New Roman"/>
          <w:sz w:val="24"/>
          <w:szCs w:val="24"/>
          <w:lang w:val="sr-Cyrl-RS"/>
        </w:rPr>
      </w:pPr>
      <w:r>
        <w:rPr>
          <w:rFonts w:ascii="Times New Roman" w:hAnsi="Times New Roman"/>
          <w:sz w:val="24"/>
          <w:szCs w:val="24"/>
          <w:lang w:val="sr-Cyrl-RS"/>
        </w:rPr>
        <w:t>Током овог периода узето је на читање око 350 књига (виши разреди око 60 књига, остало млађи разреди).</w:t>
      </w:r>
    </w:p>
    <w:p w:rsidR="00F007E7" w:rsidRDefault="00F007E7" w:rsidP="005D1032">
      <w:pPr>
        <w:spacing w:line="360" w:lineRule="auto"/>
        <w:jc w:val="both"/>
        <w:rPr>
          <w:rFonts w:ascii="Times New Roman" w:hAnsi="Times New Roman"/>
          <w:sz w:val="24"/>
          <w:szCs w:val="24"/>
          <w:lang w:val="sr-Cyrl-RS"/>
        </w:rPr>
      </w:pPr>
      <w:r>
        <w:rPr>
          <w:rFonts w:ascii="Times New Roman" w:hAnsi="Times New Roman"/>
          <w:sz w:val="24"/>
          <w:szCs w:val="24"/>
          <w:lang w:val="sr-Cyrl-RS"/>
        </w:rPr>
        <w:t xml:space="preserve">У књигу инвентара је било уписано 25 књига, а до краја школске године је уписано (заведено) 543 књига. </w:t>
      </w:r>
    </w:p>
    <w:p w:rsidR="00F007E7" w:rsidRDefault="00F007E7" w:rsidP="005D1032">
      <w:pPr>
        <w:spacing w:line="360" w:lineRule="auto"/>
        <w:jc w:val="both"/>
        <w:rPr>
          <w:rFonts w:ascii="Times New Roman" w:hAnsi="Times New Roman"/>
          <w:sz w:val="24"/>
          <w:szCs w:val="24"/>
          <w:lang w:val="sr-Cyrl-RS"/>
        </w:rPr>
      </w:pPr>
      <w:r>
        <w:rPr>
          <w:rFonts w:ascii="Times New Roman" w:hAnsi="Times New Roman"/>
          <w:sz w:val="24"/>
          <w:szCs w:val="24"/>
          <w:lang w:val="sr-Cyrl-RS"/>
        </w:rPr>
        <w:t xml:space="preserve">Школа је изашла у сусрет свим ученицима којима су били потребни уџбеници које смо имали на располагању у школској библиотеци за наредну школску годину. Уџбеници који су им дати на коришћење ученици су дужни да  врате након завршетка школске године. </w:t>
      </w:r>
    </w:p>
    <w:p w:rsidR="00F007E7" w:rsidRDefault="00F007E7" w:rsidP="005D1032">
      <w:pPr>
        <w:spacing w:line="360" w:lineRule="auto"/>
        <w:jc w:val="both"/>
        <w:rPr>
          <w:rFonts w:ascii="Times New Roman" w:hAnsi="Times New Roman"/>
          <w:sz w:val="24"/>
          <w:szCs w:val="24"/>
          <w:lang w:val="sr-Cyrl-RS"/>
        </w:rPr>
      </w:pPr>
      <w:r>
        <w:rPr>
          <w:rFonts w:ascii="Times New Roman" w:hAnsi="Times New Roman"/>
          <w:sz w:val="24"/>
          <w:szCs w:val="24"/>
          <w:lang w:val="sr-Cyrl-RS"/>
        </w:rPr>
        <w:t xml:space="preserve">Дана, 22. јуна је извршен надзор школске библиотеке од стране надлежних из Народне библиотеке “Илија М. Петровић” из Пожаревца. Од дипломираног библиотекара - саветника Татјане Живковић добијени су неки одговори на питања и разрешене неке од недоумица о раду школске библиотеке. Успостављена је прилично добра сарадња, електронским путем ми је послала одређене документе који ће ми помоћи у </w:t>
      </w:r>
      <w:r w:rsidRPr="00F007E7">
        <w:rPr>
          <w:rFonts w:ascii="Times New Roman" w:hAnsi="Times New Roman"/>
          <w:sz w:val="24"/>
          <w:szCs w:val="24"/>
          <w:lang w:val="sr-Cyrl-RS"/>
        </w:rPr>
        <w:t>унапређивању</w:t>
      </w:r>
      <w:r>
        <w:rPr>
          <w:rFonts w:ascii="Times New Roman" w:hAnsi="Times New Roman"/>
          <w:sz w:val="24"/>
          <w:szCs w:val="24"/>
          <w:lang w:val="sr-Cyrl-RS"/>
        </w:rPr>
        <w:t xml:space="preserve"> рада школске библиотеке.</w:t>
      </w:r>
    </w:p>
    <w:p w:rsidR="00F007E7" w:rsidRDefault="00F007E7" w:rsidP="00F007E7">
      <w:pPr>
        <w:spacing w:line="360" w:lineRule="auto"/>
        <w:jc w:val="right"/>
        <w:rPr>
          <w:rFonts w:ascii="Times New Roman" w:hAnsi="Times New Roman"/>
          <w:sz w:val="24"/>
          <w:szCs w:val="24"/>
          <w:lang w:val="sr-Cyrl-RS"/>
        </w:rPr>
      </w:pPr>
      <w:r>
        <w:rPr>
          <w:rFonts w:ascii="Times New Roman" w:hAnsi="Times New Roman"/>
          <w:sz w:val="24"/>
          <w:szCs w:val="24"/>
          <w:lang w:val="sr-Cyrl-RS"/>
        </w:rPr>
        <w:t>библиотекар</w:t>
      </w:r>
    </w:p>
    <w:p w:rsidR="003B6529" w:rsidRPr="0099262B" w:rsidRDefault="00F007E7" w:rsidP="0099262B">
      <w:pPr>
        <w:spacing w:line="360" w:lineRule="auto"/>
        <w:jc w:val="right"/>
        <w:rPr>
          <w:rFonts w:ascii="Times New Roman" w:hAnsi="Times New Roman"/>
          <w:sz w:val="24"/>
          <w:szCs w:val="24"/>
          <w:lang w:val="sr-Cyrl-RS"/>
        </w:rPr>
      </w:pPr>
      <w:r>
        <w:rPr>
          <w:rFonts w:ascii="Times New Roman" w:hAnsi="Times New Roman"/>
          <w:sz w:val="24"/>
          <w:szCs w:val="24"/>
          <w:lang w:val="sr-Cyrl-RS"/>
        </w:rPr>
        <w:t>Сандра Антић</w:t>
      </w:r>
    </w:p>
    <w:p w:rsidR="00F17CD9" w:rsidRDefault="003B6529" w:rsidP="00F17CD9">
      <w:pPr>
        <w:keepNext/>
        <w:spacing w:after="0" w:line="240" w:lineRule="auto"/>
        <w:ind w:left="360"/>
        <w:jc w:val="center"/>
        <w:outlineLvl w:val="1"/>
        <w:rPr>
          <w:rFonts w:ascii="Times New Roman" w:hAnsi="Times New Roman"/>
          <w:sz w:val="28"/>
          <w:u w:val="single"/>
          <w:lang w:val="sr-Cyrl-CS"/>
        </w:rPr>
      </w:pPr>
      <w:bookmarkStart w:id="276" w:name="_Toc424058077"/>
      <w:bookmarkStart w:id="277" w:name="_Toc424061089"/>
      <w:bookmarkStart w:id="278" w:name="_Toc430081278"/>
      <w:bookmarkStart w:id="279" w:name="_Toc51579398"/>
      <w:bookmarkStart w:id="280" w:name="_Toc82352513"/>
      <w:r w:rsidRPr="00F65F7A">
        <w:rPr>
          <w:rFonts w:ascii="Times New Roman" w:hAnsi="Times New Roman"/>
          <w:sz w:val="28"/>
          <w:u w:val="single"/>
          <w:lang w:val="sr-Cyrl-CS"/>
        </w:rPr>
        <w:t>VII ИЗВЕШТАЈ О СТРУЧНОМ УСАВРШАВАЊУ</w:t>
      </w:r>
      <w:bookmarkStart w:id="281" w:name="_Toc424058078"/>
      <w:bookmarkStart w:id="282" w:name="_Toc424061090"/>
      <w:bookmarkStart w:id="283" w:name="_Toc430081279"/>
      <w:bookmarkStart w:id="284" w:name="_Toc51579399"/>
      <w:bookmarkStart w:id="285" w:name="_Toc82352514"/>
      <w:bookmarkEnd w:id="276"/>
      <w:bookmarkEnd w:id="277"/>
      <w:bookmarkEnd w:id="278"/>
      <w:bookmarkEnd w:id="279"/>
      <w:bookmarkEnd w:id="280"/>
    </w:p>
    <w:p w:rsidR="00F17CD9" w:rsidRDefault="00F17CD9" w:rsidP="00F17CD9">
      <w:pPr>
        <w:keepNext/>
        <w:spacing w:after="0" w:line="240" w:lineRule="auto"/>
        <w:ind w:left="360"/>
        <w:jc w:val="center"/>
        <w:outlineLvl w:val="1"/>
        <w:rPr>
          <w:rFonts w:ascii="Times New Roman" w:hAnsi="Times New Roman"/>
          <w:sz w:val="28"/>
          <w:u w:val="single"/>
          <w:lang w:val="sr-Cyrl-CS"/>
        </w:rPr>
      </w:pPr>
    </w:p>
    <w:p w:rsidR="00F17CD9" w:rsidRPr="00EE4B31" w:rsidRDefault="00F17CD9" w:rsidP="00F17CD9">
      <w:pPr>
        <w:keepNext/>
        <w:spacing w:after="0" w:line="240" w:lineRule="auto"/>
        <w:ind w:left="360"/>
        <w:jc w:val="center"/>
        <w:outlineLvl w:val="1"/>
        <w:rPr>
          <w:rFonts w:ascii="Times New Roman" w:hAnsi="Times New Roman"/>
          <w:b/>
          <w:bCs/>
          <w:sz w:val="28"/>
          <w:lang w:val="ru-RU"/>
        </w:rPr>
      </w:pPr>
      <w:r w:rsidRPr="00EE4B31">
        <w:rPr>
          <w:rFonts w:ascii="Times New Roman" w:hAnsi="Times New Roman"/>
          <w:b/>
          <w:bCs/>
          <w:sz w:val="28"/>
          <w:lang w:val="sr-Cyrl-CS"/>
        </w:rPr>
        <w:t>7.1. Стручно усавршавање ван установе</w:t>
      </w:r>
      <w:r w:rsidRPr="00EE4B31">
        <w:rPr>
          <w:rFonts w:ascii="Times New Roman" w:hAnsi="Times New Roman"/>
          <w:b/>
          <w:bCs/>
          <w:sz w:val="28"/>
          <w:lang w:val="ru-RU"/>
        </w:rPr>
        <w:t xml:space="preserve"> у школској 2019/2020.  </w:t>
      </w:r>
      <w:r w:rsidR="005D1032">
        <w:rPr>
          <w:rFonts w:ascii="Times New Roman" w:hAnsi="Times New Roman"/>
          <w:b/>
          <w:bCs/>
          <w:sz w:val="28"/>
          <w:lang w:val="sr-Cyrl-RS"/>
        </w:rPr>
        <w:t>г</w:t>
      </w:r>
      <w:r w:rsidRPr="00EE4B31">
        <w:rPr>
          <w:rFonts w:ascii="Times New Roman" w:hAnsi="Times New Roman"/>
          <w:b/>
          <w:bCs/>
          <w:sz w:val="28"/>
          <w:lang w:val="ru-RU"/>
        </w:rPr>
        <w:t>одини</w:t>
      </w:r>
      <w:bookmarkEnd w:id="281"/>
      <w:bookmarkEnd w:id="282"/>
      <w:bookmarkEnd w:id="283"/>
      <w:bookmarkEnd w:id="284"/>
      <w:bookmarkEnd w:id="285"/>
    </w:p>
    <w:p w:rsidR="003B6529" w:rsidRPr="00F65F7A" w:rsidRDefault="003B6529" w:rsidP="003B6529">
      <w:pPr>
        <w:keepNext/>
        <w:jc w:val="center"/>
        <w:outlineLvl w:val="0"/>
        <w:rPr>
          <w:rFonts w:ascii="Times New Roman" w:hAnsi="Times New Roman"/>
          <w:sz w:val="28"/>
          <w:u w:val="single"/>
          <w:lang w:val="ru-RU"/>
        </w:rPr>
      </w:pPr>
    </w:p>
    <w:p w:rsidR="003B6529" w:rsidRDefault="00F65F7A" w:rsidP="00ED08F2">
      <w:pPr>
        <w:jc w:val="both"/>
        <w:rPr>
          <w:rFonts w:ascii="Times New Roman" w:hAnsi="Times New Roman"/>
          <w:sz w:val="24"/>
          <w:szCs w:val="20"/>
          <w:lang w:val="ru-RU"/>
        </w:rPr>
      </w:pPr>
      <w:r w:rsidRPr="00F17CD9">
        <w:rPr>
          <w:rFonts w:ascii="Times New Roman" w:hAnsi="Times New Roman"/>
          <w:sz w:val="24"/>
          <w:szCs w:val="20"/>
          <w:lang w:val="ru-RU"/>
        </w:rPr>
        <w:t>Због пандемије Ковид-19</w:t>
      </w:r>
      <w:r w:rsidR="007E223E" w:rsidRPr="00F17CD9">
        <w:rPr>
          <w:rFonts w:ascii="Times New Roman" w:hAnsi="Times New Roman"/>
          <w:sz w:val="24"/>
          <w:szCs w:val="20"/>
          <w:lang w:val="ru-RU"/>
        </w:rPr>
        <w:t>, велики број семинара и обука је одржан онлајн, те је на тај начин и порастао број сати стручног усавршавања</w:t>
      </w:r>
      <w:r w:rsidR="00535431" w:rsidRPr="00F17CD9">
        <w:rPr>
          <w:rFonts w:ascii="Times New Roman" w:hAnsi="Times New Roman"/>
          <w:sz w:val="24"/>
          <w:szCs w:val="20"/>
          <w:lang w:val="ru-RU"/>
        </w:rPr>
        <w:t xml:space="preserve">. Око 2000 сати </w:t>
      </w:r>
      <w:r w:rsidR="00FF2387" w:rsidRPr="00F17CD9">
        <w:rPr>
          <w:rFonts w:ascii="Times New Roman" w:hAnsi="Times New Roman"/>
          <w:sz w:val="24"/>
          <w:szCs w:val="20"/>
          <w:lang w:val="ru-RU"/>
        </w:rPr>
        <w:t>стручног усавршавања скупили су учитељи/це, наставнице и наставници, директор</w:t>
      </w:r>
      <w:r w:rsidR="00F17CD9" w:rsidRPr="00F17CD9">
        <w:rPr>
          <w:rFonts w:ascii="Times New Roman" w:hAnsi="Times New Roman"/>
          <w:sz w:val="24"/>
          <w:szCs w:val="20"/>
          <w:lang w:val="ru-RU"/>
        </w:rPr>
        <w:t>, библиотек</w:t>
      </w:r>
      <w:r w:rsidR="006061E3">
        <w:rPr>
          <w:rFonts w:ascii="Times New Roman" w:hAnsi="Times New Roman"/>
          <w:sz w:val="24"/>
          <w:szCs w:val="20"/>
          <w:lang w:val="ru-RU"/>
        </w:rPr>
        <w:t>ар</w:t>
      </w:r>
      <w:r w:rsidR="00F17CD9" w:rsidRPr="00F17CD9">
        <w:rPr>
          <w:rFonts w:ascii="Times New Roman" w:hAnsi="Times New Roman"/>
          <w:sz w:val="24"/>
          <w:szCs w:val="20"/>
          <w:lang w:val="ru-RU"/>
        </w:rPr>
        <w:t xml:space="preserve"> и психол</w:t>
      </w:r>
      <w:r w:rsidR="006061E3">
        <w:rPr>
          <w:rFonts w:ascii="Times New Roman" w:hAnsi="Times New Roman"/>
          <w:sz w:val="24"/>
          <w:szCs w:val="20"/>
          <w:lang w:val="ru-RU"/>
        </w:rPr>
        <w:t>ог школе</w:t>
      </w:r>
      <w:r w:rsidR="00F17CD9" w:rsidRPr="00F17CD9">
        <w:rPr>
          <w:rFonts w:ascii="Times New Roman" w:hAnsi="Times New Roman"/>
          <w:sz w:val="24"/>
          <w:szCs w:val="20"/>
          <w:lang w:val="ru-RU"/>
        </w:rPr>
        <w:t>.</w:t>
      </w:r>
      <w:r w:rsidR="00ED08F2">
        <w:rPr>
          <w:rFonts w:ascii="Times New Roman" w:hAnsi="Times New Roman"/>
          <w:sz w:val="24"/>
          <w:szCs w:val="20"/>
          <w:lang w:val="ru-RU"/>
        </w:rPr>
        <w:t xml:space="preserve"> </w:t>
      </w:r>
    </w:p>
    <w:p w:rsidR="00345709" w:rsidRDefault="006061E3" w:rsidP="00ED08F2">
      <w:pPr>
        <w:jc w:val="both"/>
        <w:rPr>
          <w:rFonts w:ascii="Times New Roman" w:hAnsi="Times New Roman"/>
          <w:sz w:val="24"/>
          <w:szCs w:val="20"/>
          <w:lang w:val="ru-RU"/>
        </w:rPr>
        <w:sectPr w:rsidR="00345709" w:rsidSect="00F43E67">
          <w:pgSz w:w="12240" w:h="15840"/>
          <w:pgMar w:top="1417" w:right="1417" w:bottom="1417" w:left="1417" w:header="708" w:footer="708" w:gutter="0"/>
          <w:cols w:space="708"/>
          <w:docGrid w:linePitch="360"/>
        </w:sectPr>
      </w:pPr>
      <w:r>
        <w:rPr>
          <w:rFonts w:ascii="Times New Roman" w:hAnsi="Times New Roman"/>
          <w:sz w:val="24"/>
          <w:szCs w:val="20"/>
          <w:lang w:val="ru-RU"/>
        </w:rPr>
        <w:t>Потребна</w:t>
      </w:r>
      <w:r w:rsidR="00F17CD9">
        <w:rPr>
          <w:rFonts w:ascii="Times New Roman" w:hAnsi="Times New Roman"/>
          <w:sz w:val="24"/>
          <w:szCs w:val="20"/>
          <w:lang w:val="ru-RU"/>
        </w:rPr>
        <w:t xml:space="preserve"> документација се налази код психолога</w:t>
      </w:r>
      <w:r>
        <w:rPr>
          <w:rFonts w:ascii="Times New Roman" w:hAnsi="Times New Roman"/>
          <w:sz w:val="24"/>
          <w:szCs w:val="20"/>
          <w:lang w:val="ru-RU"/>
        </w:rPr>
        <w:t xml:space="preserve"> школе и секретара школе, у досијеима запослених.</w:t>
      </w:r>
    </w:p>
    <w:p w:rsidR="009266FB" w:rsidRDefault="009266FB" w:rsidP="00ED08F2">
      <w:pPr>
        <w:jc w:val="both"/>
        <w:rPr>
          <w:rFonts w:ascii="Times New Roman" w:hAnsi="Times New Roman"/>
          <w:sz w:val="24"/>
          <w:szCs w:val="20"/>
          <w:lang w:val="ru-RU"/>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2910"/>
        <w:gridCol w:w="2446"/>
        <w:gridCol w:w="2731"/>
        <w:gridCol w:w="2612"/>
      </w:tblGrid>
      <w:tr w:rsidR="00586200" w:rsidRPr="00665F6C" w:rsidTr="00665F6C">
        <w:tc>
          <w:tcPr>
            <w:tcW w:w="3229" w:type="dxa"/>
            <w:shd w:val="clear" w:color="auto" w:fill="auto"/>
          </w:tcPr>
          <w:p w:rsidR="00586200" w:rsidRPr="00665F6C" w:rsidRDefault="00586200" w:rsidP="00586200">
            <w:pPr>
              <w:rPr>
                <w:rFonts w:ascii="Times New Roman" w:hAnsi="Times New Roman"/>
                <w:b/>
                <w:bCs/>
                <w:sz w:val="24"/>
                <w:szCs w:val="20"/>
                <w:lang w:val="sr-Cyrl-RS"/>
              </w:rPr>
            </w:pPr>
            <w:r w:rsidRPr="00665F6C">
              <w:rPr>
                <w:rFonts w:ascii="Times New Roman" w:hAnsi="Times New Roman"/>
                <w:b/>
                <w:bCs/>
                <w:sz w:val="24"/>
                <w:szCs w:val="20"/>
                <w:lang w:val="sr-Cyrl-RS"/>
              </w:rPr>
              <w:t>Име</w:t>
            </w:r>
          </w:p>
        </w:tc>
        <w:tc>
          <w:tcPr>
            <w:tcW w:w="3230" w:type="dxa"/>
            <w:shd w:val="clear" w:color="auto" w:fill="auto"/>
          </w:tcPr>
          <w:p w:rsidR="00586200" w:rsidRPr="00665F6C" w:rsidRDefault="00586200" w:rsidP="00586200">
            <w:pPr>
              <w:rPr>
                <w:rFonts w:ascii="Times New Roman" w:hAnsi="Times New Roman"/>
                <w:b/>
                <w:bCs/>
                <w:sz w:val="24"/>
                <w:szCs w:val="20"/>
                <w:lang w:val="sr-Cyrl-RS"/>
              </w:rPr>
            </w:pPr>
            <w:r w:rsidRPr="00665F6C">
              <w:rPr>
                <w:rFonts w:ascii="Times New Roman" w:hAnsi="Times New Roman"/>
                <w:b/>
                <w:bCs/>
                <w:sz w:val="24"/>
                <w:szCs w:val="20"/>
                <w:lang w:val="sr-Cyrl-RS"/>
              </w:rPr>
              <w:t>Назив семинара/вебинара</w:t>
            </w:r>
          </w:p>
        </w:tc>
        <w:tc>
          <w:tcPr>
            <w:tcW w:w="3230" w:type="dxa"/>
            <w:shd w:val="clear" w:color="auto" w:fill="auto"/>
          </w:tcPr>
          <w:p w:rsidR="00586200" w:rsidRPr="00665F6C" w:rsidRDefault="00586200" w:rsidP="00586200">
            <w:pPr>
              <w:rPr>
                <w:rFonts w:ascii="Times New Roman" w:hAnsi="Times New Roman"/>
                <w:b/>
                <w:bCs/>
                <w:sz w:val="24"/>
                <w:szCs w:val="20"/>
                <w:lang w:val="sr-Cyrl-RS"/>
              </w:rPr>
            </w:pPr>
            <w:r w:rsidRPr="00665F6C">
              <w:rPr>
                <w:rFonts w:ascii="Times New Roman" w:hAnsi="Times New Roman"/>
                <w:b/>
                <w:bCs/>
                <w:sz w:val="24"/>
                <w:szCs w:val="20"/>
                <w:lang w:val="sr-Cyrl-RS"/>
              </w:rPr>
              <w:t>Бодови</w:t>
            </w:r>
          </w:p>
        </w:tc>
        <w:tc>
          <w:tcPr>
            <w:tcW w:w="3230" w:type="dxa"/>
            <w:shd w:val="clear" w:color="auto" w:fill="auto"/>
          </w:tcPr>
          <w:p w:rsidR="00586200" w:rsidRPr="00665F6C" w:rsidRDefault="00586200" w:rsidP="00586200">
            <w:pPr>
              <w:rPr>
                <w:rFonts w:ascii="Times New Roman" w:hAnsi="Times New Roman"/>
                <w:b/>
                <w:bCs/>
                <w:sz w:val="24"/>
                <w:szCs w:val="20"/>
                <w:lang w:val="sr-Cyrl-RS"/>
              </w:rPr>
            </w:pPr>
            <w:r w:rsidRPr="00665F6C">
              <w:rPr>
                <w:rFonts w:ascii="Times New Roman" w:hAnsi="Times New Roman"/>
                <w:b/>
                <w:bCs/>
                <w:sz w:val="24"/>
                <w:szCs w:val="20"/>
                <w:lang w:val="sr-Cyrl-RS"/>
              </w:rPr>
              <w:t>Организатор</w:t>
            </w:r>
          </w:p>
        </w:tc>
        <w:tc>
          <w:tcPr>
            <w:tcW w:w="3230" w:type="dxa"/>
            <w:shd w:val="clear" w:color="auto" w:fill="auto"/>
          </w:tcPr>
          <w:p w:rsidR="00586200" w:rsidRPr="00665F6C" w:rsidRDefault="00586200" w:rsidP="00586200">
            <w:pPr>
              <w:rPr>
                <w:rFonts w:ascii="Times New Roman" w:hAnsi="Times New Roman"/>
                <w:b/>
                <w:bCs/>
                <w:sz w:val="24"/>
                <w:szCs w:val="20"/>
                <w:lang w:val="sr-Cyrl-RS"/>
              </w:rPr>
            </w:pPr>
            <w:r w:rsidRPr="00665F6C">
              <w:rPr>
                <w:rFonts w:ascii="Times New Roman" w:hAnsi="Times New Roman"/>
                <w:b/>
                <w:bCs/>
                <w:sz w:val="24"/>
                <w:szCs w:val="20"/>
                <w:lang w:val="sr-Cyrl-RS"/>
              </w:rPr>
              <w:t>Датум</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Сања Стјепановић</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Дигитална учионица-дигитално компетентан наставник</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Cyrl-RS"/>
              </w:rPr>
              <w:t>19,5</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17.11.2020.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 xml:space="preserve">Обука директора и наставника за пружање подршке у процесу </w:t>
            </w:r>
            <w:r w:rsidRPr="00665F6C">
              <w:rPr>
                <w:rFonts w:ascii="Times New Roman" w:hAnsi="Times New Roman"/>
                <w:sz w:val="24"/>
                <w:szCs w:val="20"/>
                <w:lang w:val="sr-Latn-RS"/>
              </w:rPr>
              <w:t>самовредновањ</w:t>
            </w:r>
            <w:r w:rsidRPr="00665F6C">
              <w:rPr>
                <w:rFonts w:ascii="Times New Roman" w:hAnsi="Times New Roman"/>
                <w:sz w:val="24"/>
                <w:szCs w:val="20"/>
                <w:lang w:val="sr-Cyrl-RS"/>
              </w:rPr>
              <w:t>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25.11.2020.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Управљање тимовима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40</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 xml:space="preserve">ОКЦ </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ПО за</w:t>
            </w:r>
            <w:r w:rsidRPr="00665F6C">
              <w:rPr>
                <w:rFonts w:ascii="Times New Roman" w:hAnsi="Times New Roman"/>
                <w:sz w:val="24"/>
                <w:szCs w:val="20"/>
                <w:lang w:val="sr-Cyrl-RS"/>
              </w:rPr>
              <w:t xml:space="preserve"> </w:t>
            </w:r>
            <w:r w:rsidRPr="00665F6C">
              <w:rPr>
                <w:rFonts w:ascii="Times New Roman" w:hAnsi="Times New Roman"/>
                <w:sz w:val="24"/>
                <w:szCs w:val="20"/>
                <w:lang w:val="sr-Latn-RS"/>
              </w:rPr>
              <w:t>председнике комисије на завршном испиту у основном образовању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14.06.2021.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Злата Хекић</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Cyrl-RS"/>
              </w:rPr>
              <w:t xml:space="preserve">Обука директора и наставника за пружање подршке у процесу </w:t>
            </w:r>
            <w:r w:rsidRPr="00665F6C">
              <w:rPr>
                <w:rFonts w:ascii="Times New Roman" w:hAnsi="Times New Roman"/>
                <w:sz w:val="24"/>
                <w:szCs w:val="20"/>
                <w:lang w:val="sr-Latn-RS"/>
              </w:rPr>
              <w:t>самовредновањ</w:t>
            </w:r>
            <w:r w:rsidRPr="00665F6C">
              <w:rPr>
                <w:rFonts w:ascii="Times New Roman" w:hAnsi="Times New Roman"/>
                <w:sz w:val="24"/>
                <w:szCs w:val="20"/>
                <w:lang w:val="sr-Cyrl-RS"/>
              </w:rPr>
              <w:t>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25.11.2020.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ПрограмИграње - програмирање игре и играње програмирањем</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32</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5.11.-3.12. 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Читање изазов савременог доба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Најбоље радимо у 5 до 12</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Из наше учионице у виртуелни свет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Значај циљане комуникације у савременој педагогији - како да бо</w:t>
            </w:r>
            <w:r w:rsidRPr="00665F6C">
              <w:rPr>
                <w:rFonts w:ascii="Times New Roman" w:hAnsi="Times New Roman"/>
                <w:sz w:val="24"/>
                <w:szCs w:val="20"/>
                <w:lang w:val="sr-Cyrl-RS"/>
              </w:rPr>
              <w:t>љ</w:t>
            </w:r>
            <w:r w:rsidRPr="00665F6C">
              <w:rPr>
                <w:rFonts w:ascii="Times New Roman" w:hAnsi="Times New Roman"/>
                <w:sz w:val="24"/>
                <w:szCs w:val="20"/>
                <w:lang w:val="sr-Latn-RS"/>
              </w:rPr>
              <w:t>е разумете ученике и они вас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СУРС</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sr-Cyrl-RS"/>
              </w:rPr>
              <w:t>24.2.2021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Инклузија у школи место спајања, а не раздвајања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СУРС</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26.2.2021.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Cyrl-RS"/>
              </w:rPr>
              <w:t>Платформа МТ ризница креативности, организације и стваралаштва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Међународни скуп</w:t>
            </w:r>
            <w:r w:rsidRPr="00665F6C">
              <w:rPr>
                <w:rFonts w:ascii="Times New Roman" w:hAnsi="Times New Roman"/>
                <w:sz w:val="24"/>
                <w:szCs w:val="20"/>
                <w:lang w:val="sr-Cyrl-RS"/>
              </w:rPr>
              <w:t>:</w:t>
            </w:r>
          </w:p>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Методе и приступи унутар формалног образовања код дјеце с поремећајима учења и развоја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sr-Cyrl-RS"/>
              </w:rPr>
              <w:t>4</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Удрдужење Центар Загреб</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21.11.2020.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15.03.2021.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Шта родитељ треба да уради када има сазнања о насиљу у школи</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Шта можеш да урадиш ако имаш сазнање да твој друг или другарица трпе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18.03.2021.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Како да помогнем детету да не буде мета вршњачког насиња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Како да помогнем детету да не буде мета вршњачког наси</w:t>
            </w:r>
            <w:r w:rsidRPr="00665F6C">
              <w:rPr>
                <w:rFonts w:ascii="Times New Roman" w:hAnsi="Times New Roman"/>
                <w:sz w:val="24"/>
                <w:szCs w:val="20"/>
                <w:lang w:val="sr-Cyrl-RS"/>
              </w:rPr>
              <w:t>љ</w:t>
            </w:r>
            <w:r w:rsidRPr="00665F6C">
              <w:rPr>
                <w:rFonts w:ascii="Times New Roman" w:hAnsi="Times New Roman"/>
                <w:sz w:val="24"/>
                <w:szCs w:val="20"/>
                <w:lang w:val="sr-Latn-RS"/>
              </w:rPr>
              <w:t>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Синдром сагоревања наставника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ДПС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17.5.2021.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sr-Cyrl-RS"/>
              </w:rPr>
              <w:t xml:space="preserve">Научна комуникација </w:t>
            </w:r>
            <w:r w:rsidRPr="00665F6C">
              <w:rPr>
                <w:rFonts w:ascii="Times New Roman" w:hAnsi="Times New Roman"/>
                <w:sz w:val="24"/>
                <w:szCs w:val="20"/>
                <w:lang w:val="en-GB"/>
              </w:rPr>
              <w:t>SySTEM 2020</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ЦПН</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22.01.2021. и 03.03.2021.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Шта треба да знаш о пубертету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en-GB"/>
              </w:rPr>
              <w:t>P&amp;G</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Април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 за дежурне наставнике на завршном испиту у основном образовању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14.06.2021.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Дигитална учионица-дигитално компетентан наставник</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19,5</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21.04.2021.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 за оснаживање запослених у образовању за развијање одговорног односа према здрављу, очување здравља и безбедност ученика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12</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06.07.2021.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Сандра Антић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 xml:space="preserve">Обука директора и наставника за пружање подршке у процесу </w:t>
            </w:r>
            <w:r w:rsidRPr="00665F6C">
              <w:rPr>
                <w:rFonts w:ascii="Times New Roman" w:hAnsi="Times New Roman"/>
                <w:sz w:val="24"/>
                <w:szCs w:val="20"/>
                <w:lang w:val="sr-Latn-RS"/>
              </w:rPr>
              <w:t>самовредновањ</w:t>
            </w:r>
            <w:r w:rsidRPr="00665F6C">
              <w:rPr>
                <w:rFonts w:ascii="Times New Roman" w:hAnsi="Times New Roman"/>
                <w:sz w:val="24"/>
                <w:szCs w:val="20"/>
                <w:lang w:val="sr-Cyrl-RS"/>
              </w:rPr>
              <w:t>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25.11.2021.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Веб алатима до интерактивне наставе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 за дежурне наставнике на завршном испиту у основном образовању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ru-RU"/>
              </w:rPr>
              <w:t>14.6.2020.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ПОН за реализацију наставе оријентисане ка исходима учења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24</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Октобар 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Маријана Модрлановић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 xml:space="preserve">Обука директора и наставника за пружање подршке у процесу </w:t>
            </w:r>
            <w:r w:rsidRPr="00665F6C">
              <w:rPr>
                <w:rFonts w:ascii="Times New Roman" w:hAnsi="Times New Roman"/>
                <w:sz w:val="24"/>
                <w:szCs w:val="20"/>
                <w:lang w:val="sr-Latn-RS"/>
              </w:rPr>
              <w:t>самовредновањ</w:t>
            </w:r>
            <w:r w:rsidRPr="00665F6C">
              <w:rPr>
                <w:rFonts w:ascii="Times New Roman" w:hAnsi="Times New Roman"/>
                <w:sz w:val="24"/>
                <w:szCs w:val="20"/>
                <w:lang w:val="sr-Cyrl-RS"/>
              </w:rPr>
              <w:t>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25.11.2020.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Веб алатима до интерактивне наставе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Критичко мишљење у почетној настави математике - од циља до исхода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БИГЗ</w:t>
            </w:r>
          </w:p>
        </w:tc>
        <w:tc>
          <w:tcPr>
            <w:tcW w:w="3230" w:type="dxa"/>
            <w:shd w:val="clear" w:color="auto" w:fill="auto"/>
          </w:tcPr>
          <w:p w:rsidR="00586200" w:rsidRPr="00665F6C" w:rsidRDefault="00586200" w:rsidP="00586200">
            <w:pPr>
              <w:rPr>
                <w:rFonts w:ascii="Times New Roman" w:hAnsi="Times New Roman"/>
                <w:sz w:val="24"/>
                <w:szCs w:val="20"/>
                <w:lang w:val="sr-Cyrl-RS"/>
              </w:rPr>
            </w:pP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Учење кроз интеракцију, игру, и откриће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ДУ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21.03.2021.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 за дежурне наставнике на завршном испиту у основном образовању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14.06.2021.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Владица Ђорђевић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ПОНРН за предмет Дигитални свет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05.10.2020.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Игролико учење путем рачунара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37</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Читање изазов савременог доба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Инклузија у школи место спајања, а не раздвајања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Најбоље радимо у 5 до 12</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Из наше учионице у виртуелни свет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24.2.2021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Значај циљане комуникације у савременој педагогији - како да боље разумете ученике и они вас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en-GB"/>
              </w:rPr>
              <w:t>26.2.2021.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Платформа МТ ризница креативности, организације и стваралаштва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Ликовно стваралаштво</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ДУ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Бошко Гргић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Подршка ученицима са проблемима у школи и у дому и њиховим родитељима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Драган Милошевић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Хумана школа - школа као животна заједница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Радица Журкић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Игролико учење путем рачунара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37</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Примена садржаја образовног Климатског пакета у редовној настави и ваннаставним активностима за наставнике разредне наставе - Саветовање путем интернета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Latn-RS"/>
              </w:rPr>
              <w:t>Aмбасадори одрживог развоја и животне средине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06.03.2021.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Читање изазов савременог доба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Инклузија у школи место спајања, а не раздвајања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Најбоље радимо у 5 до 12</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Из наше учионице у виртуелни свет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24.2.2021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Значај циљане комуникације у савременој педагогији - како да боље разумете ученике и они вас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en-GB"/>
              </w:rPr>
              <w:t>26.2.2021.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Платформа МТ ризница креативности, организације и стваралаштва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Дигитални алати и занати</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Клетт</w:t>
            </w:r>
          </w:p>
        </w:tc>
        <w:tc>
          <w:tcPr>
            <w:tcW w:w="3230" w:type="dxa"/>
            <w:shd w:val="clear" w:color="auto" w:fill="auto"/>
          </w:tcPr>
          <w:p w:rsidR="00586200" w:rsidRPr="00665F6C" w:rsidRDefault="00586200" w:rsidP="00586200">
            <w:pPr>
              <w:rPr>
                <w:rFonts w:ascii="Times New Roman" w:hAnsi="Times New Roman"/>
                <w:sz w:val="24"/>
                <w:szCs w:val="20"/>
                <w:lang w:val="sr-Cyrl-RS"/>
              </w:rPr>
            </w:pP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Кроз акцију и интеракцију подстакните ученику мотивацију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Клетт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23.02.2021.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Критичко мишљење у почетној настави математике ,,од циља до исхода“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БИГЗ</w:t>
            </w:r>
          </w:p>
        </w:tc>
        <w:tc>
          <w:tcPr>
            <w:tcW w:w="3230" w:type="dxa"/>
            <w:shd w:val="clear" w:color="auto" w:fill="auto"/>
          </w:tcPr>
          <w:p w:rsidR="00586200" w:rsidRPr="00665F6C" w:rsidRDefault="00586200" w:rsidP="00586200">
            <w:pPr>
              <w:rPr>
                <w:rFonts w:ascii="Times New Roman" w:hAnsi="Times New Roman"/>
                <w:sz w:val="24"/>
                <w:szCs w:val="20"/>
                <w:lang w:val="sr-Cyrl-RS"/>
              </w:rPr>
            </w:pP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Музиком до знања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ДУ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Крсто Маслеша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Настава математике са употребом информационо - комуникационих технологија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30</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Дигитална учионица-дигитално компетентан наставник - увођење електронских уджбеника и дигиталних образовних материјала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19,5</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17.11.2020.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ОН информатике и рачунарства за примену уређаја Микробит у оквиру теме Пројектни задатак у седмом и осмом разреду ОШ</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British Council</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ПСУН,СС и Д за развој кључних вештина ученика ОШ: критичко мишљење и решавање проблема, дигитална писменост и програмирање микробит уређаја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40</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British Council</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Фебруар-март 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micro:bit basics course</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 xml:space="preserve">8 </w:t>
            </w:r>
          </w:p>
        </w:tc>
        <w:tc>
          <w:tcPr>
            <w:tcW w:w="3230" w:type="dxa"/>
            <w:shd w:val="clear" w:color="auto" w:fill="auto"/>
          </w:tcPr>
          <w:p w:rsidR="00586200" w:rsidRPr="00665F6C" w:rsidRDefault="00586200" w:rsidP="00586200">
            <w:pPr>
              <w:rPr>
                <w:rFonts w:ascii="Times New Roman" w:hAnsi="Times New Roman"/>
                <w:b/>
                <w:bCs/>
                <w:sz w:val="24"/>
                <w:szCs w:val="20"/>
                <w:lang w:val="ru-RU"/>
              </w:rPr>
            </w:pPr>
            <w:r w:rsidRPr="00665F6C">
              <w:rPr>
                <w:rFonts w:ascii="Times New Roman" w:hAnsi="Times New Roman"/>
                <w:sz w:val="24"/>
                <w:szCs w:val="20"/>
                <w:lang w:val="ru-RU"/>
              </w:rPr>
              <w:t>British Council</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Гордана Ђорђевић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Игролико учење путем рачунара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37</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Читање изазов савременог доба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Инклузија у школи место спајања, а не раздвајања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Најбоље радимо у 5 до 12</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Из наше учионице у виртуелни свет</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24.2.2021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Значај циљане комуникације у савременој педагогији - како да боље разумете ученике и они вас</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en-GB"/>
              </w:rPr>
              <w:t>26.2.2021.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Платформа МТ ризница креативности, организације и стваралаштва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Ликовно стваралаштво</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8</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ДУ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Марија Васиљевић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Пројектно оријентисана настава у зеленим темама и мултимедији</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32</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Читање изазов савременог доба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Инклузија у школи место спајања, а не раздвајања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Најбоље радимо у 5 до 12</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Из наше учионице у виртуелни свет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24.2.2021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Значај циљане комуникације у савременој педагогији - како да боље разумете ученике и они вас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en-GB"/>
              </w:rPr>
              <w:t>26.2.2021.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Платформа МТ ризница креативности, организације и стваралаштва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Музиком до знања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ДУ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Милан Кецић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Пројектно оријентисана настава у зеленим темама и мултимедији</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32</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Читање изазов савременог доба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Инклузија у школи место спајања, а не раздвајања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Најбоље радимо у 5 до 12</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Из наше учионице у виртуелни свет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24.2.2021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Значај циљане комуникације у савременој педагогији - како да боље разумете ученике и они вас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en-GB"/>
              </w:rPr>
              <w:t>26.2.2021.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Платформа МТ ризница креативности, организације и стваралаштва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 дигитална учионица/дигитално компететнтан наставник - увођење е уџбеника и дигиралних образовних материјала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19,5</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19.11.2020.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ПОНРН за предмет дигитални свет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17.11.2020.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Циљ 13-акција за климу Прилагођавање на измењене климатске услове вебинар</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en-GB"/>
              </w:rPr>
              <w:t xml:space="preserve">micro:bit </w:t>
            </w:r>
            <w:r w:rsidRPr="00665F6C">
              <w:rPr>
                <w:rFonts w:ascii="Times New Roman" w:hAnsi="Times New Roman"/>
                <w:sz w:val="24"/>
                <w:szCs w:val="20"/>
                <w:lang w:val="sr-Cyrl-RS"/>
              </w:rPr>
              <w:t>саветовање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Децембар 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 xml:space="preserve">Примена садржаја образовног Климатског пакета у редовној настави </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Саветовање</w:t>
            </w:r>
          </w:p>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Latn-RS"/>
              </w:rPr>
              <w:t>Aмбасадори одрживог развоја и животне средине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06.03.2021.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Ликовно стваралаштво</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ru-RU"/>
              </w:rPr>
              <w:t>ДУ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Александар Траиловић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ПрограмИграње - програмирање игре и играње програмирањем</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32</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ОКЦ</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26.12.2020.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Драгана Лукић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Онлајн презентација уџбеника немачког језика за 8. разред ОШ</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Клетт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05.03.2021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 xml:space="preserve">Willkommen </w:t>
            </w:r>
            <w:r w:rsidRPr="00665F6C">
              <w:rPr>
                <w:rFonts w:ascii="Times New Roman" w:hAnsi="Times New Roman"/>
                <w:sz w:val="24"/>
                <w:szCs w:val="20"/>
                <w:lang w:val="sr-Cyrl-RS"/>
              </w:rPr>
              <w:t>припрема такмичења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18</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 xml:space="preserve">НАКУЦ </w:t>
            </w:r>
            <w:r w:rsidRPr="00665F6C">
              <w:rPr>
                <w:rFonts w:ascii="Times New Roman" w:hAnsi="Times New Roman"/>
                <w:sz w:val="24"/>
                <w:szCs w:val="20"/>
                <w:lang w:val="sr-Latn-RS"/>
              </w:rPr>
              <w:t>Willkommen</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22.5.2021.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Willkommen</w:t>
            </w:r>
            <w:r w:rsidRPr="00665F6C">
              <w:rPr>
                <w:rFonts w:ascii="Times New Roman" w:hAnsi="Times New Roman"/>
                <w:sz w:val="24"/>
                <w:szCs w:val="20"/>
                <w:lang w:val="sr-Cyrl-RS"/>
              </w:rPr>
              <w:t xml:space="preserve"> менторство</w:t>
            </w:r>
          </w:p>
        </w:tc>
        <w:tc>
          <w:tcPr>
            <w:tcW w:w="3230" w:type="dxa"/>
            <w:shd w:val="clear" w:color="auto" w:fill="auto"/>
          </w:tcPr>
          <w:p w:rsidR="00586200" w:rsidRPr="00665F6C" w:rsidRDefault="00586200" w:rsidP="00586200">
            <w:pPr>
              <w:rPr>
                <w:rFonts w:ascii="Times New Roman" w:hAnsi="Times New Roman"/>
                <w:sz w:val="24"/>
                <w:szCs w:val="20"/>
                <w:lang w:val="sr-Cyrl-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Willkommen</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21.1.2021.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Примена индивидуализоване, проблемске, програмиране и егземпларне наставе у школи</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Latn-RS"/>
              </w:rPr>
              <w:t>Центар за образовање и професионални развој</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21.01.2021.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Дигитални алати и занати</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Клетт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30.01.2021.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en-GB"/>
              </w:rPr>
              <w:t xml:space="preserve">Hueber </w:t>
            </w:r>
            <w:r w:rsidRPr="00665F6C">
              <w:rPr>
                <w:rFonts w:ascii="Times New Roman" w:hAnsi="Times New Roman"/>
                <w:sz w:val="24"/>
                <w:szCs w:val="20"/>
                <w:lang w:val="sr-Cyrl-RS"/>
              </w:rPr>
              <w:t>семинар немачког језика</w:t>
            </w:r>
          </w:p>
        </w:tc>
        <w:tc>
          <w:tcPr>
            <w:tcW w:w="3230" w:type="dxa"/>
            <w:shd w:val="clear" w:color="auto" w:fill="auto"/>
          </w:tcPr>
          <w:p w:rsidR="00586200" w:rsidRPr="00665F6C" w:rsidRDefault="00586200" w:rsidP="00586200">
            <w:pPr>
              <w:rPr>
                <w:rFonts w:ascii="Times New Roman" w:hAnsi="Times New Roman"/>
                <w:sz w:val="24"/>
                <w:szCs w:val="20"/>
                <w:lang w:val="en-GB"/>
              </w:rPr>
            </w:pPr>
            <w:r w:rsidRPr="00665F6C">
              <w:rPr>
                <w:rFonts w:ascii="Times New Roman" w:hAnsi="Times New Roman"/>
                <w:sz w:val="24"/>
                <w:szCs w:val="20"/>
                <w:lang w:val="en-GB"/>
              </w:rPr>
              <w:t>8</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Удружење наставника немачког језика Србија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06.03.2021.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Превентивна улога појачаног васпитног рада и његова повезаност са васпитним мерама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ОШ "Краљ Петар I" Ниш</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15.03.2021.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Програм за самовредновање установа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4</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Академија Филиповић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18.05.2021.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Обука директора и наставника за пружање подршке школама у процесу самовредновања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Април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Комуникацијом до успешне сарадње у школи</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Клетт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28.8.2021.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Зоран Мартиновић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Читање изазов савременог доба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Инклузија у школи место спајања, а не раздвајања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17.2.2021.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Најбоље радимо у 5 до 12</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Из наше учионице у виртуелни свет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24.2.2021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Значај циљане комуникације у савременој педагогији - како да боље разумете ученике и они вас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en-GB"/>
              </w:rPr>
              <w:t>26.2.2021.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Платформа МТ ризница креативности, организације и стваралаштва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СУРС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11.2.2021.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Практична примена вештина и метода учења у школама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УДЛ</w:t>
            </w:r>
          </w:p>
        </w:tc>
        <w:tc>
          <w:tcPr>
            <w:tcW w:w="3230" w:type="dxa"/>
            <w:shd w:val="clear" w:color="auto" w:fill="auto"/>
          </w:tcPr>
          <w:p w:rsidR="00586200" w:rsidRPr="00665F6C" w:rsidRDefault="00586200" w:rsidP="00586200">
            <w:pPr>
              <w:rPr>
                <w:rFonts w:ascii="Times New Roman" w:hAnsi="Times New Roman"/>
                <w:sz w:val="24"/>
                <w:szCs w:val="20"/>
                <w:lang w:val="sr-Cyrl-RS"/>
              </w:rPr>
            </w:pP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Јелена Алексић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 за дежурне наставнике на завршном испиту у основном образовању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14.06.2021.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Ликовно стваралаштво</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ДУ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Јован Ивковић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ПСУН,СС и Д за развој кључних вештина ученика ОШ: критичко мишљење и решавање проблема, дигитална писменост и програмирање микробит уређаја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40</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British Council</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Фебруар-март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Наташа Ботић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Научи да рукујеш мултимедијалним уређајима и подешавањем система</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ОПИ</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15.10.2020.</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МНПТ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Март 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Иво Ђорђевић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Ефикасно вођење педагошке документације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АБАКУС</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23.03.2021.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Драгиша Војиновић</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ПО за дежурне наставнике на завршном испиту у основном образовању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8</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14.06.2021.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Дигитална учионица-дигитално компетентан наставник</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19,5</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ru-RU"/>
              </w:rPr>
              <w:t>ЗУОВ</w:t>
            </w:r>
          </w:p>
        </w:tc>
        <w:tc>
          <w:tcPr>
            <w:tcW w:w="3230" w:type="dxa"/>
            <w:shd w:val="clear" w:color="auto" w:fill="auto"/>
          </w:tcPr>
          <w:p w:rsidR="00586200" w:rsidRPr="00665F6C" w:rsidRDefault="00586200" w:rsidP="00586200">
            <w:pPr>
              <w:rPr>
                <w:rFonts w:ascii="Times New Roman" w:hAnsi="Times New Roman"/>
                <w:sz w:val="24"/>
                <w:szCs w:val="20"/>
                <w:lang w:val="sr-Cyrl-RS"/>
              </w:rPr>
            </w:pP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Latn-RS"/>
              </w:rPr>
            </w:pPr>
          </w:p>
          <w:p w:rsidR="00586200" w:rsidRPr="00665F6C" w:rsidRDefault="00586200" w:rsidP="00586200">
            <w:pPr>
              <w:rPr>
                <w:rFonts w:ascii="Times New Roman" w:hAnsi="Times New Roman"/>
                <w:sz w:val="24"/>
                <w:szCs w:val="20"/>
                <w:lang w:val="sr-Latn-RS"/>
              </w:rPr>
            </w:pP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ru-RU"/>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Мирјана Лукић</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Марко Благојевић</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Иван Грујин</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Аница Радојичић</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Зоран Тодоровић</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Ђурђе Милошевић</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Јелена Станковић</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Зорица Милошевић</w:t>
            </w: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Стратегије у раду са ученицима који показују проблеме у понашању</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r w:rsidR="00586200" w:rsidRPr="00665F6C" w:rsidTr="00665F6C">
        <w:tc>
          <w:tcPr>
            <w:tcW w:w="3229" w:type="dxa"/>
            <w:shd w:val="clear" w:color="auto" w:fill="auto"/>
          </w:tcPr>
          <w:p w:rsidR="00586200" w:rsidRPr="00665F6C" w:rsidRDefault="00586200" w:rsidP="00586200">
            <w:pPr>
              <w:rPr>
                <w:rFonts w:ascii="Times New Roman" w:hAnsi="Times New Roman"/>
                <w:sz w:val="24"/>
                <w:szCs w:val="20"/>
                <w:lang w:val="sr-Cyrl-RS"/>
              </w:rPr>
            </w:pPr>
          </w:p>
        </w:tc>
        <w:tc>
          <w:tcPr>
            <w:tcW w:w="3230" w:type="dxa"/>
            <w:shd w:val="clear" w:color="auto" w:fill="auto"/>
          </w:tcPr>
          <w:p w:rsidR="00586200" w:rsidRPr="00665F6C" w:rsidRDefault="00586200" w:rsidP="00586200">
            <w:pPr>
              <w:rPr>
                <w:rFonts w:ascii="Times New Roman" w:hAnsi="Times New Roman"/>
                <w:sz w:val="24"/>
                <w:szCs w:val="20"/>
                <w:lang w:val="sr-Latn-RS"/>
              </w:rPr>
            </w:pPr>
            <w:r w:rsidRPr="00665F6C">
              <w:rPr>
                <w:rFonts w:ascii="Times New Roman" w:hAnsi="Times New Roman"/>
                <w:sz w:val="24"/>
                <w:szCs w:val="20"/>
                <w:lang w:val="sr-Latn-RS"/>
              </w:rPr>
              <w:t>Обука за запослене - породично насиље</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16</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МПНТ</w:t>
            </w:r>
          </w:p>
        </w:tc>
        <w:tc>
          <w:tcPr>
            <w:tcW w:w="3230" w:type="dxa"/>
            <w:shd w:val="clear" w:color="auto" w:fill="auto"/>
          </w:tcPr>
          <w:p w:rsidR="00586200" w:rsidRPr="00665F6C" w:rsidRDefault="00586200" w:rsidP="00586200">
            <w:pPr>
              <w:rPr>
                <w:rFonts w:ascii="Times New Roman" w:hAnsi="Times New Roman"/>
                <w:sz w:val="24"/>
                <w:szCs w:val="20"/>
                <w:lang w:val="sr-Cyrl-RS"/>
              </w:rPr>
            </w:pPr>
            <w:r w:rsidRPr="00665F6C">
              <w:rPr>
                <w:rFonts w:ascii="Times New Roman" w:hAnsi="Times New Roman"/>
                <w:sz w:val="24"/>
                <w:szCs w:val="20"/>
                <w:lang w:val="sr-Cyrl-RS"/>
              </w:rPr>
              <w:t>2021.</w:t>
            </w:r>
          </w:p>
        </w:tc>
      </w:tr>
    </w:tbl>
    <w:p w:rsidR="00586200" w:rsidRPr="00586200" w:rsidRDefault="00586200" w:rsidP="00586200">
      <w:pPr>
        <w:rPr>
          <w:rFonts w:ascii="Times New Roman" w:hAnsi="Times New Roman"/>
          <w:sz w:val="24"/>
          <w:szCs w:val="20"/>
          <w:lang w:val="sr-Cyrl-RS"/>
        </w:rPr>
      </w:pPr>
    </w:p>
    <w:p w:rsidR="00477EC0" w:rsidRPr="00477EC0" w:rsidRDefault="00477EC0" w:rsidP="00477EC0">
      <w:pPr>
        <w:rPr>
          <w:rFonts w:ascii="Times New Roman" w:hAnsi="Times New Roman"/>
          <w:sz w:val="24"/>
          <w:szCs w:val="20"/>
          <w:lang w:val="ru-RU"/>
        </w:rPr>
        <w:sectPr w:rsidR="00477EC0" w:rsidRPr="00477EC0" w:rsidSect="00345709">
          <w:pgSz w:w="15840" w:h="12240" w:orient="landscape"/>
          <w:pgMar w:top="1417" w:right="1417" w:bottom="1417" w:left="1417" w:header="708" w:footer="708" w:gutter="0"/>
          <w:cols w:space="708"/>
          <w:docGrid w:linePitch="360"/>
        </w:sectPr>
      </w:pPr>
    </w:p>
    <w:p w:rsidR="00666D53" w:rsidRPr="00F17CD9" w:rsidRDefault="00666D53" w:rsidP="009266FB">
      <w:pPr>
        <w:rPr>
          <w:rFonts w:ascii="Times New Roman" w:hAnsi="Times New Roman"/>
          <w:color w:val="FF0000"/>
          <w:lang w:val="ru-RU"/>
        </w:rPr>
      </w:pPr>
    </w:p>
    <w:p w:rsidR="00666D53" w:rsidRPr="00F80DBC" w:rsidRDefault="00E80358" w:rsidP="00F80DBC">
      <w:pPr>
        <w:jc w:val="center"/>
        <w:rPr>
          <w:rFonts w:ascii="Times New Roman" w:hAnsi="Times New Roman"/>
          <w:sz w:val="28"/>
          <w:szCs w:val="28"/>
          <w:lang w:val="sr-Cyrl-RS"/>
        </w:rPr>
      </w:pPr>
      <w:r w:rsidRPr="00E80358">
        <w:rPr>
          <w:rFonts w:ascii="Times New Roman" w:hAnsi="Times New Roman"/>
          <w:sz w:val="28"/>
          <w:szCs w:val="28"/>
          <w:lang w:val="sr-Cyrl-RS"/>
        </w:rPr>
        <w:t xml:space="preserve">7.2. </w:t>
      </w:r>
      <w:r w:rsidR="00666D53" w:rsidRPr="00E80358">
        <w:rPr>
          <w:rFonts w:ascii="Times New Roman" w:hAnsi="Times New Roman"/>
          <w:sz w:val="28"/>
          <w:szCs w:val="28"/>
          <w:lang w:val="sr-Cyrl-RS"/>
        </w:rPr>
        <w:t>ИЗВЕШТАЈ ТИМА ЗА РАЗВОЈ МЕЂУПРЕДМЕТНИХ КОМПЕТЕНЦИЈА И ПРЕДУЗЕТНИШТ</w:t>
      </w:r>
      <w:r w:rsidR="00F80DBC">
        <w:rPr>
          <w:rFonts w:ascii="Times New Roman" w:hAnsi="Times New Roman"/>
          <w:sz w:val="28"/>
          <w:szCs w:val="28"/>
          <w:lang w:val="sr-Cyrl-RS"/>
        </w:rPr>
        <w:t>ВА ЗА ШКОЛСКУ 2020/2021. ГОДИНУ</w:t>
      </w:r>
    </w:p>
    <w:p w:rsidR="00666D53" w:rsidRPr="00E80358" w:rsidRDefault="00666D53" w:rsidP="00666D53">
      <w:pPr>
        <w:rPr>
          <w:rFonts w:ascii="Times New Roman" w:hAnsi="Times New Roman"/>
          <w:sz w:val="24"/>
          <w:szCs w:val="24"/>
          <w:lang w:val="sr-Cyrl-RS"/>
        </w:rPr>
      </w:pPr>
      <w:r w:rsidRPr="00E80358">
        <w:rPr>
          <w:rFonts w:ascii="Times New Roman" w:hAnsi="Times New Roman"/>
          <w:sz w:val="24"/>
          <w:szCs w:val="24"/>
          <w:lang w:val="sr-Cyrl-RS"/>
        </w:rPr>
        <w:t>Током школске 2020/2021. године тим је одржао укупно три састанка. С обзиром на околности у вези са пандемијом вируса корона, настава и остале активности реализоване су у складу са Планом реализаије наставе у случају непосредне ратне опасности, ратног стања, ванредног стања или других ванреднихс ситуација и околности за основну школу. Тим констатује да су највише остварене компетенције: комуникација, сарадња, дигиталне компетенције, одговоран однос према здрављу те компетенција за целоживтоно учење. Наставници су током ове школске године највише развијали дигиталну компетенцију с обзиром на највећи број посећених семинара (вебинара) који се баве овом темом и радом у таквом окружењу. Ученици су компетенције највише стицали кроз активности у оквиру Научног клуба школе, као и у оквиру Обогаћеног једносменског рада. Неке од активности у оквиру Научног клуба кроз које су развијали компетенције су:</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Интеграмирање,</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Диверзитас,</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Колико папир има живота,</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Језичка супа чика Струпа,</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Часовник,</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Насеља – некад и сад</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Огледи кроз игру,</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 xml:space="preserve">Да виде сви какви смо мали научници ми </w:t>
      </w:r>
      <w:r w:rsidRPr="00E80358">
        <w:rPr>
          <w:rFonts w:ascii="Times New Roman" w:hAnsi="Times New Roman"/>
          <w:sz w:val="24"/>
          <w:szCs w:val="24"/>
          <w:lang w:val="sr-Cyrl-RS"/>
        </w:rPr>
        <w:t>...</w:t>
      </w:r>
    </w:p>
    <w:p w:rsidR="00666D53" w:rsidRPr="00E80358" w:rsidRDefault="00666D53" w:rsidP="00666D53">
      <w:pPr>
        <w:rPr>
          <w:rFonts w:ascii="Times New Roman" w:hAnsi="Times New Roman"/>
          <w:sz w:val="24"/>
          <w:szCs w:val="24"/>
          <w:lang w:val="sr-Cyrl-RS"/>
        </w:rPr>
      </w:pPr>
      <w:r w:rsidRPr="00E80358">
        <w:rPr>
          <w:rFonts w:ascii="Times New Roman" w:hAnsi="Times New Roman"/>
          <w:sz w:val="24"/>
          <w:szCs w:val="24"/>
          <w:lang w:val="sr-Cyrl-RS"/>
        </w:rPr>
        <w:t>Неке од активности у оквиру Обогаћеног једносменског рада:</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ИКТ без кога се не може,</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 xml:space="preserve">Пандемије кроз историју, </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Карантинформиши се,</w:t>
      </w:r>
    </w:p>
    <w:p w:rsidR="00666D53" w:rsidRPr="00E80358" w:rsidRDefault="00666D53" w:rsidP="00666D53">
      <w:pPr>
        <w:pStyle w:val="ListParagraph"/>
        <w:numPr>
          <w:ilvl w:val="0"/>
          <w:numId w:val="28"/>
        </w:numPr>
        <w:spacing w:after="200" w:line="276" w:lineRule="auto"/>
        <w:ind w:hanging="360"/>
        <w:rPr>
          <w:rFonts w:ascii="Times New Roman" w:hAnsi="Times New Roman"/>
          <w:i/>
          <w:iCs/>
          <w:sz w:val="24"/>
          <w:szCs w:val="24"/>
          <w:lang w:val="sr-Cyrl-RS"/>
        </w:rPr>
      </w:pPr>
      <w:r w:rsidRPr="00E80358">
        <w:rPr>
          <w:rFonts w:ascii="Times New Roman" w:hAnsi="Times New Roman"/>
          <w:i/>
          <w:iCs/>
          <w:sz w:val="24"/>
          <w:szCs w:val="24"/>
          <w:lang w:val="sr-Cyrl-RS"/>
        </w:rPr>
        <w:t>ИКТ и програмирање</w:t>
      </w:r>
    </w:p>
    <w:p w:rsidR="00666D53" w:rsidRPr="00E80358" w:rsidRDefault="00666D53" w:rsidP="00666D53">
      <w:pPr>
        <w:rPr>
          <w:rFonts w:ascii="Times New Roman" w:hAnsi="Times New Roman"/>
          <w:sz w:val="24"/>
          <w:szCs w:val="24"/>
          <w:lang w:val="sr-Cyrl-RS"/>
        </w:rPr>
      </w:pPr>
      <w:r w:rsidRPr="00E80358">
        <w:rPr>
          <w:rFonts w:ascii="Times New Roman" w:hAnsi="Times New Roman"/>
          <w:sz w:val="24"/>
          <w:szCs w:val="24"/>
          <w:lang w:val="sr-Cyrl-RS"/>
        </w:rPr>
        <w:t xml:space="preserve">Наставници који су током ове школске године савладали </w:t>
      </w:r>
      <w:r w:rsidRPr="00E80358">
        <w:rPr>
          <w:rFonts w:ascii="Times New Roman" w:hAnsi="Times New Roman"/>
          <w:i/>
          <w:iCs/>
          <w:sz w:val="24"/>
          <w:szCs w:val="24"/>
          <w:lang w:val="sr-Cyrl-RS"/>
        </w:rPr>
        <w:t>Програм обуке за запослене у образовању – Дигитална учионица/дигитално компетентан наставник</w:t>
      </w:r>
      <w:r w:rsidRPr="00E80358">
        <w:rPr>
          <w:rFonts w:ascii="Times New Roman" w:hAnsi="Times New Roman"/>
          <w:sz w:val="24"/>
          <w:szCs w:val="24"/>
          <w:lang w:val="sr-Cyrl-RS"/>
        </w:rPr>
        <w:t xml:space="preserve"> и тиме развили своје дигиталне компетениције су: Сања Стјепановић, директорка школе, Злата Хекић, стручни сарадник – психолог, Ђурђе Милошевић, Драгиша Војиновић и Бошко Гргић.</w:t>
      </w:r>
    </w:p>
    <w:p w:rsidR="00666D53" w:rsidRPr="00E80358" w:rsidRDefault="00666D53" w:rsidP="00666D53">
      <w:pPr>
        <w:jc w:val="right"/>
        <w:rPr>
          <w:rFonts w:ascii="Times New Roman" w:hAnsi="Times New Roman"/>
          <w:sz w:val="24"/>
          <w:szCs w:val="24"/>
          <w:lang w:val="sr-Cyrl-RS"/>
        </w:rPr>
      </w:pPr>
      <w:r w:rsidRPr="00E80358">
        <w:rPr>
          <w:rFonts w:ascii="Times New Roman" w:hAnsi="Times New Roman"/>
          <w:sz w:val="24"/>
          <w:szCs w:val="24"/>
          <w:lang w:val="sr-Cyrl-RS"/>
        </w:rPr>
        <w:t>Руководилац тима</w:t>
      </w:r>
    </w:p>
    <w:p w:rsidR="00F80DBC" w:rsidRPr="00F80DBC" w:rsidRDefault="00666D53" w:rsidP="00F80DBC">
      <w:pPr>
        <w:jc w:val="right"/>
        <w:rPr>
          <w:rFonts w:ascii="Times New Roman" w:hAnsi="Times New Roman"/>
          <w:sz w:val="24"/>
          <w:szCs w:val="24"/>
          <w:lang w:val="sr-Cyrl-RS"/>
        </w:rPr>
      </w:pPr>
      <w:r w:rsidRPr="00E80358">
        <w:rPr>
          <w:rFonts w:ascii="Times New Roman" w:hAnsi="Times New Roman"/>
          <w:sz w:val="24"/>
          <w:szCs w:val="24"/>
          <w:lang w:val="sr-Cyrl-RS"/>
        </w:rPr>
        <w:t>Јован Ивковић</w:t>
      </w:r>
      <w:bookmarkStart w:id="286" w:name="_Toc423804997"/>
      <w:bookmarkStart w:id="287" w:name="_Toc423805226"/>
      <w:bookmarkStart w:id="288" w:name="_Toc423805305"/>
      <w:bookmarkStart w:id="289" w:name="_Toc423805384"/>
      <w:bookmarkStart w:id="290" w:name="_Toc423805577"/>
      <w:bookmarkStart w:id="291" w:name="_Toc424058080"/>
      <w:bookmarkStart w:id="292" w:name="_Toc424061092"/>
      <w:bookmarkStart w:id="293" w:name="_Toc51579400"/>
      <w:bookmarkStart w:id="294" w:name="_Toc82352515"/>
    </w:p>
    <w:p w:rsidR="00F80DBC" w:rsidRPr="00F80DBC" w:rsidRDefault="00F80DBC" w:rsidP="00F80DBC">
      <w:pPr>
        <w:rPr>
          <w:lang w:val="sr-Cyrl-CS"/>
        </w:rPr>
      </w:pPr>
    </w:p>
    <w:p w:rsidR="005D1032" w:rsidRDefault="005D1032" w:rsidP="003B6529">
      <w:pPr>
        <w:pStyle w:val="Heading1"/>
        <w:ind w:left="0" w:firstLine="0"/>
        <w:jc w:val="center"/>
        <w:rPr>
          <w:sz w:val="28"/>
          <w:szCs w:val="28"/>
        </w:rPr>
      </w:pPr>
    </w:p>
    <w:p w:rsidR="005D1032" w:rsidRDefault="005D1032" w:rsidP="003B6529">
      <w:pPr>
        <w:pStyle w:val="Heading1"/>
        <w:ind w:left="0" w:firstLine="0"/>
        <w:jc w:val="center"/>
        <w:rPr>
          <w:sz w:val="28"/>
          <w:szCs w:val="28"/>
        </w:rPr>
      </w:pPr>
    </w:p>
    <w:p w:rsidR="003B6529" w:rsidRPr="007B19F3" w:rsidRDefault="003B6529" w:rsidP="003B6529">
      <w:pPr>
        <w:pStyle w:val="Heading1"/>
        <w:ind w:left="0" w:firstLine="0"/>
        <w:jc w:val="center"/>
        <w:rPr>
          <w:sz w:val="28"/>
          <w:szCs w:val="28"/>
        </w:rPr>
      </w:pPr>
      <w:r w:rsidRPr="002065E7">
        <w:rPr>
          <w:sz w:val="28"/>
          <w:szCs w:val="28"/>
        </w:rPr>
        <w:t>VIII ИЗВЕШТАЈ О РЕАЛИЗАЦИЈИ ВАННАСТАВНИХ АКТИВНОСТИ</w:t>
      </w:r>
      <w:bookmarkEnd w:id="286"/>
      <w:bookmarkEnd w:id="287"/>
      <w:bookmarkEnd w:id="288"/>
      <w:bookmarkEnd w:id="289"/>
      <w:bookmarkEnd w:id="290"/>
      <w:bookmarkEnd w:id="291"/>
      <w:bookmarkEnd w:id="292"/>
      <w:bookmarkEnd w:id="293"/>
      <w:bookmarkEnd w:id="294"/>
    </w:p>
    <w:p w:rsidR="003B6529" w:rsidRPr="002065E7" w:rsidRDefault="003B6529" w:rsidP="003B6529">
      <w:pPr>
        <w:pStyle w:val="Heading2"/>
        <w:ind w:left="0"/>
        <w:rPr>
          <w:bCs w:val="0"/>
        </w:rPr>
      </w:pPr>
      <w:bookmarkStart w:id="295" w:name="_Toc423804998"/>
      <w:bookmarkStart w:id="296" w:name="_Toc423805227"/>
      <w:bookmarkStart w:id="297" w:name="_Toc423805306"/>
      <w:bookmarkStart w:id="298" w:name="_Toc423805385"/>
      <w:bookmarkStart w:id="299" w:name="_Toc423805578"/>
    </w:p>
    <w:p w:rsidR="003B6529" w:rsidRPr="002065E7" w:rsidRDefault="003B6529" w:rsidP="003B6529">
      <w:pPr>
        <w:pStyle w:val="Heading2"/>
        <w:ind w:left="0"/>
        <w:rPr>
          <w:bCs w:val="0"/>
        </w:rPr>
      </w:pPr>
    </w:p>
    <w:p w:rsidR="003B6529" w:rsidRPr="007B19F3" w:rsidRDefault="003B6529" w:rsidP="003B6529">
      <w:pPr>
        <w:pStyle w:val="Heading2"/>
        <w:ind w:left="0"/>
        <w:jc w:val="center"/>
        <w:rPr>
          <w:sz w:val="28"/>
          <w:szCs w:val="28"/>
        </w:rPr>
      </w:pPr>
      <w:bookmarkStart w:id="300" w:name="_Toc424058081"/>
      <w:bookmarkStart w:id="301" w:name="_Toc424061093"/>
      <w:bookmarkStart w:id="302" w:name="_Toc51579401"/>
      <w:bookmarkStart w:id="303" w:name="_Toc82352516"/>
      <w:r w:rsidRPr="002065E7">
        <w:rPr>
          <w:sz w:val="28"/>
          <w:szCs w:val="28"/>
        </w:rPr>
        <w:t>8.1. Излети и екскурзије ученика</w:t>
      </w:r>
      <w:bookmarkEnd w:id="295"/>
      <w:bookmarkEnd w:id="296"/>
      <w:bookmarkEnd w:id="297"/>
      <w:bookmarkEnd w:id="298"/>
      <w:bookmarkEnd w:id="299"/>
      <w:bookmarkEnd w:id="300"/>
      <w:bookmarkEnd w:id="301"/>
      <w:bookmarkEnd w:id="302"/>
      <w:bookmarkEnd w:id="303"/>
    </w:p>
    <w:p w:rsidR="003B6529" w:rsidRPr="00047A7A" w:rsidRDefault="003B6529" w:rsidP="003B6529">
      <w:pPr>
        <w:rPr>
          <w:b/>
          <w:lang w:val="ru-RU"/>
        </w:rPr>
      </w:pPr>
    </w:p>
    <w:p w:rsidR="003B6529" w:rsidRPr="00047A7A" w:rsidRDefault="003B6529" w:rsidP="003B6529">
      <w:pPr>
        <w:rPr>
          <w:rFonts w:ascii="Times New Roman" w:hAnsi="Times New Roman"/>
          <w:b/>
          <w:sz w:val="24"/>
          <w:lang w:val="ru-RU"/>
        </w:rPr>
      </w:pPr>
      <w:r w:rsidRPr="00047A7A">
        <w:rPr>
          <w:rFonts w:ascii="Times New Roman" w:hAnsi="Times New Roman"/>
          <w:b/>
          <w:sz w:val="24"/>
          <w:lang w:val="ru-RU"/>
        </w:rPr>
        <w:t>До реализације екскурзиј</w:t>
      </w:r>
      <w:r w:rsidR="00AC56E0">
        <w:rPr>
          <w:rFonts w:ascii="Times New Roman" w:hAnsi="Times New Roman"/>
          <w:b/>
          <w:sz w:val="24"/>
          <w:lang w:val="ru-RU"/>
        </w:rPr>
        <w:t>а</w:t>
      </w:r>
      <w:r w:rsidRPr="00047A7A">
        <w:rPr>
          <w:rFonts w:ascii="Times New Roman" w:hAnsi="Times New Roman"/>
          <w:b/>
          <w:sz w:val="24"/>
          <w:lang w:val="ru-RU"/>
        </w:rPr>
        <w:t xml:space="preserve"> није дошло због епидемије Ковидом 19.</w:t>
      </w:r>
    </w:p>
    <w:p w:rsidR="003B6529" w:rsidRPr="00047A7A" w:rsidRDefault="003B6529" w:rsidP="003B6529">
      <w:pPr>
        <w:rPr>
          <w:rFonts w:ascii="Times New Roman" w:hAnsi="Times New Roman"/>
          <w:b/>
          <w:sz w:val="24"/>
          <w:lang w:val="ru-RU"/>
        </w:rPr>
      </w:pPr>
    </w:p>
    <w:p w:rsidR="003B6529" w:rsidRPr="00D62141" w:rsidRDefault="003B6529" w:rsidP="003B6529">
      <w:pPr>
        <w:pStyle w:val="Heading2"/>
        <w:ind w:left="0"/>
        <w:jc w:val="center"/>
        <w:rPr>
          <w:sz w:val="28"/>
          <w:szCs w:val="28"/>
        </w:rPr>
      </w:pPr>
      <w:bookmarkStart w:id="304" w:name="_Toc424058087"/>
      <w:bookmarkStart w:id="305" w:name="_Toc424061099"/>
      <w:bookmarkStart w:id="306" w:name="_Toc51579402"/>
      <w:bookmarkStart w:id="307" w:name="_Toc82352517"/>
      <w:r w:rsidRPr="00D62141">
        <w:rPr>
          <w:sz w:val="28"/>
          <w:szCs w:val="28"/>
        </w:rPr>
        <w:t>8.2. Ученички парламент</w:t>
      </w:r>
      <w:bookmarkEnd w:id="304"/>
      <w:bookmarkEnd w:id="305"/>
      <w:bookmarkEnd w:id="306"/>
      <w:bookmarkEnd w:id="307"/>
    </w:p>
    <w:p w:rsidR="003B6529" w:rsidRPr="00047A7A" w:rsidRDefault="003B6529" w:rsidP="003B6529">
      <w:pPr>
        <w:jc w:val="both"/>
        <w:rPr>
          <w:rFonts w:ascii="Times New Roman" w:eastAsia="Calibri" w:hAnsi="Times New Roman"/>
          <w:b/>
          <w:color w:val="FF0000"/>
          <w:sz w:val="24"/>
          <w:lang w:val="ru-RU"/>
        </w:rPr>
      </w:pPr>
    </w:p>
    <w:p w:rsidR="003B6529" w:rsidRPr="00047A7A" w:rsidRDefault="003B6529" w:rsidP="003B6529">
      <w:pPr>
        <w:jc w:val="both"/>
        <w:rPr>
          <w:rFonts w:ascii="Times New Roman" w:hAnsi="Times New Roman"/>
          <w:sz w:val="24"/>
          <w:lang w:val="ru-RU"/>
        </w:rPr>
      </w:pPr>
      <w:r w:rsidRPr="00047A7A">
        <w:rPr>
          <w:rFonts w:ascii="Times New Roman" w:hAnsi="Times New Roman"/>
          <w:sz w:val="24"/>
          <w:lang w:val="ru-RU"/>
        </w:rPr>
        <w:t xml:space="preserve">Ученици који ће бити у </w:t>
      </w:r>
      <w:r w:rsidR="0074557F" w:rsidRPr="00047A7A">
        <w:rPr>
          <w:rFonts w:ascii="Times New Roman" w:hAnsi="Times New Roman"/>
          <w:sz w:val="24"/>
          <w:lang w:val="ru-RU"/>
        </w:rPr>
        <w:t>Ученичком</w:t>
      </w:r>
      <w:r w:rsidRPr="00047A7A">
        <w:rPr>
          <w:rFonts w:ascii="Times New Roman" w:hAnsi="Times New Roman"/>
          <w:sz w:val="24"/>
          <w:lang w:val="ru-RU"/>
        </w:rPr>
        <w:t xml:space="preserve"> парламенту изабрани су у првој недељи септембра 2020. године. </w:t>
      </w:r>
      <w:r w:rsidR="0074557F" w:rsidRPr="00047A7A">
        <w:rPr>
          <w:rFonts w:ascii="Times New Roman" w:hAnsi="Times New Roman"/>
          <w:sz w:val="24"/>
          <w:lang w:val="ru-RU"/>
        </w:rPr>
        <w:t xml:space="preserve">Ученички </w:t>
      </w:r>
      <w:r w:rsidRPr="00047A7A">
        <w:rPr>
          <w:rFonts w:ascii="Times New Roman" w:hAnsi="Times New Roman"/>
          <w:sz w:val="24"/>
          <w:lang w:val="ru-RU"/>
        </w:rPr>
        <w:t xml:space="preserve"> парламент чине по два ученика из седмог и осмог разреда.</w:t>
      </w:r>
      <w:r w:rsidR="0074557F" w:rsidRPr="00047A7A">
        <w:rPr>
          <w:rFonts w:ascii="Times New Roman" w:hAnsi="Times New Roman"/>
          <w:sz w:val="24"/>
          <w:lang w:val="ru-RU"/>
        </w:rPr>
        <w:t xml:space="preserve"> Због </w:t>
      </w:r>
      <w:r w:rsidR="008B05B3" w:rsidRPr="00047A7A">
        <w:rPr>
          <w:rFonts w:ascii="Times New Roman" w:hAnsi="Times New Roman"/>
          <w:sz w:val="24"/>
          <w:lang w:val="ru-RU"/>
        </w:rPr>
        <w:t>епидемиолошких препорука и дељења разреда на групе, није било могуће одржавати састанке уживо, већ онлајн, преко платформи Едмодо и Зум.</w:t>
      </w:r>
      <w:r w:rsidR="00AC5724" w:rsidRPr="00047A7A">
        <w:rPr>
          <w:rFonts w:ascii="Times New Roman" w:hAnsi="Times New Roman"/>
          <w:sz w:val="24"/>
          <w:lang w:val="ru-RU"/>
        </w:rPr>
        <w:t xml:space="preserve"> У току првог полугодишта школске 2020/2021. Ученички парламет састајао месечно у зависности од активности.</w:t>
      </w:r>
    </w:p>
    <w:p w:rsidR="003B6529" w:rsidRPr="00047A7A" w:rsidRDefault="00AC5724" w:rsidP="003B6529">
      <w:pPr>
        <w:jc w:val="both"/>
        <w:rPr>
          <w:rFonts w:ascii="Times New Roman" w:hAnsi="Times New Roman"/>
          <w:sz w:val="24"/>
          <w:lang w:val="ru-RU"/>
        </w:rPr>
      </w:pPr>
      <w:r w:rsidRPr="00047A7A">
        <w:rPr>
          <w:rFonts w:ascii="Times New Roman" w:hAnsi="Times New Roman"/>
          <w:sz w:val="24"/>
          <w:lang w:val="ru-RU"/>
        </w:rPr>
        <w:t xml:space="preserve">У септембру је одржана прва седница. </w:t>
      </w:r>
      <w:r w:rsidR="0074557F" w:rsidRPr="00047A7A">
        <w:rPr>
          <w:rFonts w:ascii="Times New Roman" w:hAnsi="Times New Roman"/>
          <w:sz w:val="24"/>
          <w:lang w:val="ru-RU"/>
        </w:rPr>
        <w:t>Изабран је  председник У</w:t>
      </w:r>
      <w:r w:rsidR="003B6529" w:rsidRPr="00047A7A">
        <w:rPr>
          <w:rFonts w:ascii="Times New Roman" w:hAnsi="Times New Roman"/>
          <w:sz w:val="24"/>
          <w:lang w:val="ru-RU"/>
        </w:rPr>
        <w:t>ч</w:t>
      </w:r>
      <w:r w:rsidR="0074557F" w:rsidRPr="00047A7A">
        <w:rPr>
          <w:rFonts w:ascii="Times New Roman" w:hAnsi="Times New Roman"/>
          <w:sz w:val="24"/>
          <w:lang w:val="ru-RU"/>
        </w:rPr>
        <w:t>енич</w:t>
      </w:r>
      <w:r w:rsidR="003B6529" w:rsidRPr="00047A7A">
        <w:rPr>
          <w:rFonts w:ascii="Times New Roman" w:hAnsi="Times New Roman"/>
          <w:sz w:val="24"/>
          <w:lang w:val="ru-RU"/>
        </w:rPr>
        <w:t xml:space="preserve">ког парламента, потпредседник и записничар. Усвојен је план рада </w:t>
      </w:r>
      <w:r w:rsidR="0074557F" w:rsidRPr="00047A7A">
        <w:rPr>
          <w:rFonts w:ascii="Times New Roman" w:hAnsi="Times New Roman"/>
          <w:sz w:val="24"/>
          <w:lang w:val="ru-RU"/>
        </w:rPr>
        <w:t>Ученичког парламента за школску 2020/2021</w:t>
      </w:r>
      <w:r w:rsidR="003B6529" w:rsidRPr="00047A7A">
        <w:rPr>
          <w:rFonts w:ascii="Times New Roman" w:hAnsi="Times New Roman"/>
          <w:sz w:val="24"/>
          <w:lang w:val="ru-RU"/>
        </w:rPr>
        <w:t xml:space="preserve">. годину. </w:t>
      </w:r>
      <w:r w:rsidRPr="00047A7A">
        <w:rPr>
          <w:rFonts w:ascii="Times New Roman" w:hAnsi="Times New Roman"/>
          <w:sz w:val="24"/>
          <w:lang w:val="ru-RU"/>
        </w:rPr>
        <w:t xml:space="preserve">Разматран је извештај Годишњег плана рада школе за 2019/2020. године. Разматран је Годишњи план рада школе 2020/2021. године. </w:t>
      </w:r>
    </w:p>
    <w:p w:rsidR="003B6529" w:rsidRPr="00047A7A" w:rsidRDefault="003B6529" w:rsidP="003B6529">
      <w:pPr>
        <w:jc w:val="both"/>
        <w:rPr>
          <w:rFonts w:ascii="Times New Roman" w:hAnsi="Times New Roman"/>
          <w:color w:val="FF0000"/>
          <w:sz w:val="24"/>
          <w:lang w:val="ru-RU"/>
        </w:rPr>
      </w:pPr>
      <w:r w:rsidRPr="00047A7A">
        <w:rPr>
          <w:rFonts w:ascii="Times New Roman" w:hAnsi="Times New Roman"/>
          <w:sz w:val="24"/>
          <w:lang w:val="ru-RU"/>
        </w:rPr>
        <w:t>У октобру</w:t>
      </w:r>
      <w:r w:rsidRPr="00047A7A">
        <w:rPr>
          <w:rFonts w:ascii="Times New Roman" w:hAnsi="Times New Roman"/>
          <w:color w:val="FF0000"/>
          <w:sz w:val="24"/>
          <w:lang w:val="ru-RU"/>
        </w:rPr>
        <w:t xml:space="preserve"> </w:t>
      </w:r>
      <w:r w:rsidRPr="00047A7A">
        <w:rPr>
          <w:rFonts w:ascii="Times New Roman" w:hAnsi="Times New Roman"/>
          <w:sz w:val="24"/>
          <w:lang w:val="ru-RU"/>
        </w:rPr>
        <w:t xml:space="preserve">су ученици </w:t>
      </w:r>
      <w:r w:rsidR="00AF22D0" w:rsidRPr="00047A7A">
        <w:rPr>
          <w:rFonts w:ascii="Times New Roman" w:hAnsi="Times New Roman"/>
          <w:sz w:val="24"/>
          <w:lang w:val="ru-RU"/>
        </w:rPr>
        <w:t>Ученички</w:t>
      </w:r>
      <w:r w:rsidRPr="00047A7A">
        <w:rPr>
          <w:rFonts w:ascii="Times New Roman" w:hAnsi="Times New Roman"/>
          <w:sz w:val="24"/>
          <w:lang w:val="ru-RU"/>
        </w:rPr>
        <w:t xml:space="preserve"> парламента имали активно учешће у организацији Деч</w:t>
      </w:r>
      <w:r w:rsidR="008B05B3" w:rsidRPr="00047A7A">
        <w:rPr>
          <w:rFonts w:ascii="Times New Roman" w:hAnsi="Times New Roman"/>
          <w:sz w:val="24"/>
          <w:lang w:val="ru-RU"/>
        </w:rPr>
        <w:t>ије недеље, давали су своје идеј</w:t>
      </w:r>
      <w:r w:rsidRPr="00047A7A">
        <w:rPr>
          <w:rFonts w:ascii="Times New Roman" w:hAnsi="Times New Roman"/>
          <w:sz w:val="24"/>
          <w:lang w:val="ru-RU"/>
        </w:rPr>
        <w:t>е, сакупљали идеје осталих ученика и активно учествовали у спровођењу свих активности.</w:t>
      </w:r>
      <w:r w:rsidRPr="00047A7A">
        <w:rPr>
          <w:rFonts w:ascii="Times New Roman" w:hAnsi="Times New Roman"/>
          <w:color w:val="FF0000"/>
          <w:sz w:val="24"/>
          <w:lang w:val="ru-RU"/>
        </w:rPr>
        <w:t xml:space="preserve"> </w:t>
      </w:r>
      <w:r w:rsidR="00AF22D0" w:rsidRPr="00047A7A">
        <w:rPr>
          <w:rFonts w:ascii="Times New Roman" w:hAnsi="Times New Roman"/>
          <w:sz w:val="24"/>
          <w:lang w:val="ru-RU"/>
        </w:rPr>
        <w:t xml:space="preserve">Ученички парламент кроз анкете учествовао у оцењивању и процењивању квалитета рада школе. </w:t>
      </w:r>
      <w:r w:rsidR="008B05B3" w:rsidRPr="00047A7A">
        <w:rPr>
          <w:rFonts w:ascii="Times New Roman" w:hAnsi="Times New Roman"/>
          <w:sz w:val="24"/>
          <w:lang w:val="ru-RU"/>
        </w:rPr>
        <w:t xml:space="preserve">Због епидемиолошких препорука </w:t>
      </w:r>
      <w:r w:rsidRPr="00047A7A">
        <w:rPr>
          <w:rFonts w:ascii="Times New Roman" w:hAnsi="Times New Roman"/>
          <w:sz w:val="24"/>
          <w:lang w:val="ru-RU"/>
        </w:rPr>
        <w:t>представници парламента у нашој школи</w:t>
      </w:r>
      <w:r w:rsidR="008B05B3" w:rsidRPr="00047A7A">
        <w:rPr>
          <w:rFonts w:ascii="Times New Roman" w:hAnsi="Times New Roman"/>
          <w:sz w:val="24"/>
          <w:lang w:val="ru-RU"/>
        </w:rPr>
        <w:t xml:space="preserve"> нису</w:t>
      </w:r>
      <w:r w:rsidRPr="00047A7A">
        <w:rPr>
          <w:rFonts w:ascii="Times New Roman" w:hAnsi="Times New Roman"/>
          <w:sz w:val="24"/>
          <w:lang w:val="ru-RU"/>
        </w:rPr>
        <w:t xml:space="preserve"> имали сусрет са представницима парламента из других школа. Учествовали су и у обележаваљу Стогодишњице Првог светског рата.</w:t>
      </w:r>
      <w:r w:rsidR="00AC5724" w:rsidRPr="00047A7A">
        <w:rPr>
          <w:rFonts w:ascii="Times New Roman" w:hAnsi="Times New Roman"/>
          <w:sz w:val="24"/>
          <w:lang w:val="ru-RU"/>
        </w:rPr>
        <w:t xml:space="preserve"> Разматрани су предлози за обележавање Дана школе.</w:t>
      </w:r>
      <w:r w:rsidR="00AF22D0" w:rsidRPr="00047A7A">
        <w:rPr>
          <w:rFonts w:ascii="Times New Roman" w:hAnsi="Times New Roman"/>
          <w:sz w:val="24"/>
          <w:lang w:val="ru-RU"/>
        </w:rPr>
        <w:t xml:space="preserve"> </w:t>
      </w:r>
    </w:p>
    <w:p w:rsidR="003B6529" w:rsidRPr="00047A7A" w:rsidRDefault="00E521BB" w:rsidP="003B6529">
      <w:pPr>
        <w:jc w:val="both"/>
        <w:rPr>
          <w:rFonts w:ascii="Times New Roman" w:hAnsi="Times New Roman"/>
          <w:sz w:val="24"/>
          <w:lang w:val="ru-RU"/>
        </w:rPr>
      </w:pPr>
      <w:r w:rsidRPr="00047A7A">
        <w:rPr>
          <w:rFonts w:ascii="Times New Roman" w:hAnsi="Times New Roman"/>
          <w:sz w:val="24"/>
          <w:lang w:val="ru-RU"/>
        </w:rPr>
        <w:t>У новембру</w:t>
      </w:r>
      <w:r w:rsidR="003B6529" w:rsidRPr="00047A7A">
        <w:rPr>
          <w:rFonts w:ascii="Times New Roman" w:hAnsi="Times New Roman"/>
          <w:sz w:val="24"/>
          <w:lang w:val="ru-RU"/>
        </w:rPr>
        <w:t xml:space="preserve"> </w:t>
      </w:r>
      <w:r w:rsidR="000427E0" w:rsidRPr="00047A7A">
        <w:rPr>
          <w:rFonts w:ascii="Times New Roman" w:hAnsi="Times New Roman"/>
          <w:sz w:val="24"/>
          <w:lang w:val="ru-RU"/>
        </w:rPr>
        <w:t xml:space="preserve">је </w:t>
      </w:r>
      <w:r w:rsidR="00AF22D0" w:rsidRPr="00047A7A">
        <w:rPr>
          <w:rFonts w:ascii="Times New Roman" w:hAnsi="Times New Roman"/>
          <w:sz w:val="24"/>
          <w:lang w:val="ru-RU"/>
        </w:rPr>
        <w:t>Ученички</w:t>
      </w:r>
      <w:r w:rsidR="00AF22D0" w:rsidRPr="00047A7A">
        <w:rPr>
          <w:rFonts w:ascii="Times New Roman" w:hAnsi="Times New Roman"/>
          <w:color w:val="FF0000"/>
          <w:sz w:val="24"/>
          <w:lang w:val="ru-RU"/>
        </w:rPr>
        <w:t xml:space="preserve"> </w:t>
      </w:r>
      <w:r w:rsidR="00AF22D0" w:rsidRPr="00047A7A">
        <w:rPr>
          <w:rFonts w:ascii="Times New Roman" w:hAnsi="Times New Roman"/>
          <w:sz w:val="24"/>
          <w:lang w:val="ru-RU"/>
        </w:rPr>
        <w:t>парламент је анализирао успех и дисциплину ученика на крају првог тромесечја, за</w:t>
      </w:r>
      <w:r w:rsidR="00E85BC3" w:rsidRPr="00047A7A">
        <w:rPr>
          <w:rFonts w:ascii="Times New Roman" w:hAnsi="Times New Roman"/>
          <w:sz w:val="24"/>
          <w:lang w:val="ru-RU"/>
        </w:rPr>
        <w:t>тим сарадње наставника и ученика</w:t>
      </w:r>
      <w:r w:rsidR="00316F48" w:rsidRPr="00047A7A">
        <w:rPr>
          <w:rFonts w:ascii="Times New Roman" w:hAnsi="Times New Roman"/>
          <w:sz w:val="24"/>
          <w:lang w:val="ru-RU"/>
        </w:rPr>
        <w:t>, обележавања Дана школе и Стого</w:t>
      </w:r>
      <w:r w:rsidR="00615A27" w:rsidRPr="00047A7A">
        <w:rPr>
          <w:rFonts w:ascii="Times New Roman" w:hAnsi="Times New Roman"/>
          <w:sz w:val="24"/>
          <w:lang w:val="ru-RU"/>
        </w:rPr>
        <w:t xml:space="preserve">шњице Првог светског рата. </w:t>
      </w:r>
    </w:p>
    <w:p w:rsidR="009E52A7" w:rsidRPr="00047A7A" w:rsidRDefault="009E52A7" w:rsidP="003B6529">
      <w:pPr>
        <w:jc w:val="both"/>
        <w:rPr>
          <w:rFonts w:ascii="Times New Roman" w:hAnsi="Times New Roman"/>
          <w:color w:val="FF0000"/>
          <w:sz w:val="24"/>
          <w:lang w:val="ru-RU"/>
        </w:rPr>
      </w:pPr>
    </w:p>
    <w:p w:rsidR="00D662B5" w:rsidRDefault="003B6529" w:rsidP="003B6529">
      <w:pPr>
        <w:jc w:val="both"/>
        <w:rPr>
          <w:rFonts w:ascii="Times New Roman" w:hAnsi="Times New Roman"/>
          <w:sz w:val="24"/>
          <w:lang w:val="sr-Cyrl-CS"/>
        </w:rPr>
      </w:pPr>
      <w:r w:rsidRPr="00D662B5">
        <w:rPr>
          <w:rFonts w:ascii="Times New Roman" w:hAnsi="Times New Roman"/>
          <w:sz w:val="24"/>
          <w:lang w:val="sr-Cyrl-CS"/>
        </w:rPr>
        <w:t xml:space="preserve">У току </w:t>
      </w:r>
      <w:r w:rsidR="00D662B5">
        <w:rPr>
          <w:rFonts w:ascii="Times New Roman" w:hAnsi="Times New Roman"/>
          <w:sz w:val="24"/>
          <w:lang w:val="sr-Cyrl-CS"/>
        </w:rPr>
        <w:t>децембра УП се бавио анализом успеха на крају првог полугодишта, разматрана је припрема Св. Саве; Тема децембра је био Светски дан борбе против сиде и борбе против дуванског дима</w:t>
      </w:r>
      <w:r w:rsidR="001C5DDE">
        <w:rPr>
          <w:rFonts w:ascii="Times New Roman" w:hAnsi="Times New Roman"/>
          <w:sz w:val="24"/>
          <w:lang w:val="sr-Cyrl-CS"/>
        </w:rPr>
        <w:t>.</w:t>
      </w:r>
    </w:p>
    <w:p w:rsidR="003B6529" w:rsidRDefault="001C5DDE" w:rsidP="003B6529">
      <w:pPr>
        <w:jc w:val="both"/>
        <w:rPr>
          <w:rFonts w:ascii="Times New Roman" w:hAnsi="Times New Roman"/>
          <w:sz w:val="24"/>
          <w:lang w:val="sr-Cyrl-CS"/>
        </w:rPr>
      </w:pPr>
      <w:r>
        <w:rPr>
          <w:rFonts w:ascii="Times New Roman" w:hAnsi="Times New Roman"/>
          <w:sz w:val="24"/>
          <w:lang w:val="sr-Cyrl-CS"/>
        </w:rPr>
        <w:t>У другом полугодишту</w:t>
      </w:r>
      <w:r w:rsidR="00112499">
        <w:rPr>
          <w:rFonts w:ascii="Times New Roman" w:hAnsi="Times New Roman"/>
          <w:sz w:val="24"/>
          <w:lang w:val="sr-Cyrl-CS"/>
        </w:rPr>
        <w:t xml:space="preserve"> први састанак је одржан у фебруару, рађене су онлајн анкете о онлајн настави, говорили смо безбедном коришћењу интернета</w:t>
      </w:r>
      <w:r w:rsidR="00756821">
        <w:rPr>
          <w:rFonts w:ascii="Times New Roman" w:hAnsi="Times New Roman"/>
          <w:sz w:val="24"/>
          <w:lang w:val="sr-Cyrl-CS"/>
        </w:rPr>
        <w:t>, О обележавању Дана државности.</w:t>
      </w:r>
    </w:p>
    <w:p w:rsidR="00FD62DD" w:rsidRDefault="00FD62DD" w:rsidP="003B6529">
      <w:pPr>
        <w:jc w:val="both"/>
        <w:rPr>
          <w:rFonts w:ascii="Times New Roman" w:hAnsi="Times New Roman"/>
          <w:sz w:val="24"/>
          <w:lang w:val="sr-Cyrl-CS"/>
        </w:rPr>
      </w:pPr>
      <w:r>
        <w:rPr>
          <w:rFonts w:ascii="Times New Roman" w:hAnsi="Times New Roman"/>
          <w:sz w:val="24"/>
          <w:lang w:val="sr-Cyrl-CS"/>
        </w:rPr>
        <w:t>У марту је је разматрана ана</w:t>
      </w:r>
      <w:r w:rsidR="00756821">
        <w:rPr>
          <w:rFonts w:ascii="Times New Roman" w:hAnsi="Times New Roman"/>
          <w:sz w:val="24"/>
          <w:lang w:val="sr-Cyrl-CS"/>
        </w:rPr>
        <w:t>лиза успеха ученика на такмичењима и анализа онлајн наставе.</w:t>
      </w:r>
    </w:p>
    <w:p w:rsidR="00756821" w:rsidRDefault="00756821" w:rsidP="003B6529">
      <w:pPr>
        <w:jc w:val="both"/>
        <w:rPr>
          <w:rFonts w:ascii="Times New Roman" w:hAnsi="Times New Roman"/>
          <w:sz w:val="24"/>
          <w:lang w:val="sr-Cyrl-CS"/>
        </w:rPr>
      </w:pPr>
      <w:r>
        <w:rPr>
          <w:rFonts w:ascii="Times New Roman" w:hAnsi="Times New Roman"/>
          <w:sz w:val="24"/>
          <w:lang w:val="sr-Cyrl-CS"/>
        </w:rPr>
        <w:t>У априлу је обележаван Дан планете и Дан књиге, утврђено је да екскурзије и посете неће моћи да се одрже.</w:t>
      </w:r>
    </w:p>
    <w:p w:rsidR="00756821" w:rsidRPr="00D662B5" w:rsidRDefault="00756821" w:rsidP="003B6529">
      <w:pPr>
        <w:jc w:val="both"/>
        <w:rPr>
          <w:rFonts w:ascii="Times New Roman" w:hAnsi="Times New Roman"/>
          <w:sz w:val="24"/>
          <w:lang w:val="sr-Cyrl-CS"/>
        </w:rPr>
      </w:pPr>
      <w:r>
        <w:rPr>
          <w:rFonts w:ascii="Times New Roman" w:hAnsi="Times New Roman"/>
          <w:sz w:val="24"/>
          <w:lang w:val="sr-Cyrl-CS"/>
        </w:rPr>
        <w:t>В</w:t>
      </w:r>
      <w:r w:rsidRPr="00D662B5">
        <w:rPr>
          <w:rFonts w:ascii="Times New Roman" w:hAnsi="Times New Roman"/>
          <w:sz w:val="24"/>
          <w:lang w:val="sr-Cyrl-CS"/>
        </w:rPr>
        <w:t xml:space="preserve">ећи део планираних активности </w:t>
      </w:r>
      <w:r>
        <w:rPr>
          <w:rFonts w:ascii="Times New Roman" w:hAnsi="Times New Roman"/>
          <w:sz w:val="24"/>
          <w:lang w:val="sr-Cyrl-CS"/>
        </w:rPr>
        <w:t xml:space="preserve">Ученичког </w:t>
      </w:r>
      <w:r w:rsidRPr="00D662B5">
        <w:rPr>
          <w:rFonts w:ascii="Times New Roman" w:hAnsi="Times New Roman"/>
          <w:sz w:val="24"/>
          <w:lang w:val="sr-Cyrl-CS"/>
        </w:rPr>
        <w:t>парламента је остварен.</w:t>
      </w:r>
    </w:p>
    <w:p w:rsidR="003B6529" w:rsidRDefault="00756821" w:rsidP="00756821">
      <w:pPr>
        <w:jc w:val="right"/>
        <w:rPr>
          <w:rFonts w:ascii="Times New Roman" w:hAnsi="Times New Roman"/>
          <w:sz w:val="24"/>
          <w:lang w:val="sr-Cyrl-CS"/>
        </w:rPr>
      </w:pPr>
      <w:r>
        <w:rPr>
          <w:rFonts w:ascii="Times New Roman" w:hAnsi="Times New Roman"/>
          <w:sz w:val="24"/>
          <w:lang w:val="sr-Cyrl-CS"/>
        </w:rPr>
        <w:t xml:space="preserve">Извештај поднела </w:t>
      </w:r>
    </w:p>
    <w:p w:rsidR="00756821" w:rsidRPr="00047A7A" w:rsidRDefault="00756821" w:rsidP="00756821">
      <w:pPr>
        <w:jc w:val="right"/>
        <w:rPr>
          <w:rFonts w:ascii="Times New Roman" w:hAnsi="Times New Roman"/>
          <w:sz w:val="24"/>
          <w:lang w:val="ru-RU"/>
        </w:rPr>
      </w:pPr>
      <w:r>
        <w:rPr>
          <w:rFonts w:ascii="Times New Roman" w:hAnsi="Times New Roman"/>
          <w:sz w:val="24"/>
          <w:lang w:val="sr-Cyrl-CS"/>
        </w:rPr>
        <w:t>Злата Хекић, психолог школе</w:t>
      </w:r>
    </w:p>
    <w:p w:rsidR="00D66097" w:rsidRDefault="00D66097"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Default="00F80DBC" w:rsidP="00756821">
      <w:pPr>
        <w:jc w:val="right"/>
        <w:rPr>
          <w:rFonts w:ascii="Times New Roman" w:hAnsi="Times New Roman"/>
          <w:sz w:val="24"/>
          <w:lang w:val="ru-RU"/>
        </w:rPr>
      </w:pPr>
    </w:p>
    <w:p w:rsidR="00F80DBC" w:rsidRPr="00047A7A" w:rsidRDefault="00F80DBC" w:rsidP="00756821">
      <w:pPr>
        <w:jc w:val="right"/>
        <w:rPr>
          <w:rFonts w:ascii="Times New Roman" w:hAnsi="Times New Roman"/>
          <w:sz w:val="24"/>
          <w:lang w:val="ru-RU"/>
        </w:rPr>
      </w:pPr>
    </w:p>
    <w:p w:rsidR="00D66097" w:rsidRPr="00D66097" w:rsidRDefault="00D66097" w:rsidP="00D66097">
      <w:pPr>
        <w:pStyle w:val="Heading1"/>
        <w:ind w:left="0" w:firstLine="0"/>
        <w:jc w:val="center"/>
        <w:rPr>
          <w:sz w:val="28"/>
          <w:szCs w:val="28"/>
        </w:rPr>
      </w:pPr>
      <w:bookmarkStart w:id="308" w:name="_Toc51579403"/>
      <w:bookmarkStart w:id="309" w:name="_Toc82352518"/>
      <w:r w:rsidRPr="00D66097">
        <w:rPr>
          <w:sz w:val="28"/>
          <w:szCs w:val="28"/>
        </w:rPr>
        <w:t>IX ИЗВЕШТАЈ О РЕАЛИЗАЦИЈИ ОСТАЛИХ ПЛАНОВА И ПРОГРАМА ВАСПИТНО-ОБРАЗОВНОГ РАДА</w:t>
      </w:r>
      <w:bookmarkEnd w:id="308"/>
      <w:bookmarkEnd w:id="309"/>
    </w:p>
    <w:p w:rsidR="00D66097" w:rsidRPr="00047A7A" w:rsidRDefault="00D66097" w:rsidP="00D66097">
      <w:pPr>
        <w:pStyle w:val="NoSpacing1"/>
        <w:jc w:val="center"/>
        <w:rPr>
          <w:b/>
          <w:lang w:val="ru-RU"/>
        </w:rPr>
      </w:pPr>
    </w:p>
    <w:p w:rsidR="00D66097" w:rsidRPr="00D66097" w:rsidRDefault="00D66097" w:rsidP="00D66097">
      <w:pPr>
        <w:pStyle w:val="Heading2"/>
        <w:ind w:left="0"/>
        <w:jc w:val="center"/>
        <w:rPr>
          <w:sz w:val="28"/>
          <w:szCs w:val="28"/>
        </w:rPr>
      </w:pPr>
      <w:bookmarkStart w:id="310" w:name="_Toc423805010"/>
      <w:bookmarkStart w:id="311" w:name="_Toc423805239"/>
      <w:bookmarkStart w:id="312" w:name="_Toc423805318"/>
      <w:bookmarkStart w:id="313" w:name="_Toc423805397"/>
      <w:bookmarkStart w:id="314" w:name="_Toc423805590"/>
      <w:bookmarkStart w:id="315" w:name="_Toc424058090"/>
      <w:bookmarkStart w:id="316" w:name="_Toc424061102"/>
      <w:bookmarkStart w:id="317" w:name="_Toc51579404"/>
      <w:bookmarkStart w:id="318" w:name="_Toc82352519"/>
      <w:r w:rsidRPr="00D66097">
        <w:rPr>
          <w:sz w:val="28"/>
          <w:szCs w:val="28"/>
        </w:rPr>
        <w:t>9.1. Социјална и здравствена заштита у школи</w:t>
      </w:r>
      <w:bookmarkEnd w:id="310"/>
      <w:bookmarkEnd w:id="311"/>
      <w:bookmarkEnd w:id="312"/>
      <w:bookmarkEnd w:id="313"/>
      <w:bookmarkEnd w:id="314"/>
      <w:bookmarkEnd w:id="315"/>
      <w:bookmarkEnd w:id="316"/>
      <w:bookmarkEnd w:id="317"/>
      <w:bookmarkEnd w:id="318"/>
    </w:p>
    <w:p w:rsidR="00D66097" w:rsidRPr="00047A7A" w:rsidRDefault="00D66097" w:rsidP="00D66097">
      <w:pPr>
        <w:pStyle w:val="NoSpacing1"/>
        <w:jc w:val="center"/>
        <w:rPr>
          <w:b/>
          <w:color w:val="FF0000"/>
          <w:lang w:val="ru-RU"/>
        </w:rPr>
      </w:pPr>
    </w:p>
    <w:p w:rsidR="00D66097" w:rsidRPr="00047A7A" w:rsidRDefault="00D66097" w:rsidP="00D66097">
      <w:pPr>
        <w:pStyle w:val="NoSpacing1"/>
        <w:rPr>
          <w:b/>
          <w:color w:val="FF0000"/>
          <w:lang w:val="ru-RU"/>
        </w:rPr>
      </w:pPr>
    </w:p>
    <w:p w:rsidR="00D66097" w:rsidRPr="00D66097" w:rsidRDefault="00D66097" w:rsidP="00D66097">
      <w:pPr>
        <w:ind w:firstLine="720"/>
        <w:jc w:val="both"/>
        <w:rPr>
          <w:rFonts w:ascii="Times New Roman" w:hAnsi="Times New Roman"/>
          <w:bCs/>
          <w:sz w:val="24"/>
          <w:lang w:val="sr-Cyrl-CS"/>
        </w:rPr>
      </w:pPr>
      <w:r w:rsidRPr="00047A7A">
        <w:rPr>
          <w:rFonts w:ascii="Times New Roman" w:hAnsi="Times New Roman"/>
          <w:sz w:val="24"/>
          <w:lang w:val="ru-RU"/>
        </w:rPr>
        <w:t xml:space="preserve">Задаци ове области образовно васпитног рада реализовани су током школске </w:t>
      </w:r>
      <w:r w:rsidRPr="00D66097">
        <w:rPr>
          <w:rFonts w:ascii="Times New Roman" w:hAnsi="Times New Roman"/>
          <w:bCs/>
          <w:sz w:val="24"/>
          <w:lang w:val="sr-Cyrl-CS"/>
        </w:rPr>
        <w:t>20</w:t>
      </w:r>
      <w:r w:rsidRPr="00047A7A">
        <w:rPr>
          <w:rFonts w:ascii="Times New Roman" w:hAnsi="Times New Roman"/>
          <w:bCs/>
          <w:sz w:val="24"/>
          <w:lang w:val="ru-RU"/>
        </w:rPr>
        <w:t>20</w:t>
      </w:r>
      <w:r w:rsidRPr="00D66097">
        <w:rPr>
          <w:rFonts w:ascii="Times New Roman" w:hAnsi="Times New Roman"/>
          <w:bCs/>
          <w:sz w:val="24"/>
          <w:lang w:val="sr-Cyrl-CS"/>
        </w:rPr>
        <w:t>/20</w:t>
      </w:r>
      <w:r w:rsidRPr="00047A7A">
        <w:rPr>
          <w:rFonts w:ascii="Times New Roman" w:hAnsi="Times New Roman"/>
          <w:bCs/>
          <w:sz w:val="24"/>
          <w:lang w:val="ru-RU"/>
        </w:rPr>
        <w:t>21</w:t>
      </w:r>
      <w:r w:rsidRPr="00D66097">
        <w:rPr>
          <w:rFonts w:ascii="Times New Roman" w:hAnsi="Times New Roman"/>
          <w:bCs/>
          <w:sz w:val="24"/>
          <w:lang w:val="sr-Cyrl-CS"/>
        </w:rPr>
        <w:t xml:space="preserve">. </w:t>
      </w:r>
      <w:r w:rsidRPr="00047A7A">
        <w:rPr>
          <w:rFonts w:ascii="Times New Roman" w:hAnsi="Times New Roman"/>
          <w:sz w:val="24"/>
          <w:lang w:val="ru-RU"/>
        </w:rPr>
        <w:t>године кроз следеће активности.</w:t>
      </w:r>
    </w:p>
    <w:p w:rsidR="00D66097" w:rsidRPr="00CE39B4" w:rsidRDefault="00D66097" w:rsidP="00D66097">
      <w:pPr>
        <w:ind w:firstLine="720"/>
        <w:jc w:val="both"/>
        <w:rPr>
          <w:rFonts w:ascii="Times New Roman" w:hAnsi="Times New Roman"/>
          <w:b/>
          <w:bCs/>
          <w:sz w:val="24"/>
          <w:lang w:val="sr-Cyrl-CS"/>
        </w:rPr>
      </w:pPr>
      <w:r w:rsidRPr="00CE39B4">
        <w:rPr>
          <w:rFonts w:ascii="Times New Roman" w:hAnsi="Times New Roman"/>
          <w:b/>
          <w:bCs/>
          <w:sz w:val="24"/>
          <w:lang w:val="sr-Cyrl-CS"/>
        </w:rPr>
        <w:t>Социјална заштита</w:t>
      </w:r>
    </w:p>
    <w:p w:rsidR="00D66097" w:rsidRPr="00CE39B4" w:rsidRDefault="00D66097" w:rsidP="00D66097">
      <w:pPr>
        <w:numPr>
          <w:ilvl w:val="0"/>
          <w:numId w:val="18"/>
        </w:numPr>
        <w:spacing w:after="0" w:line="240" w:lineRule="auto"/>
        <w:jc w:val="both"/>
        <w:rPr>
          <w:rFonts w:ascii="Times New Roman" w:hAnsi="Times New Roman"/>
          <w:bCs/>
          <w:sz w:val="24"/>
          <w:lang w:val="sr-Cyrl-CS"/>
        </w:rPr>
      </w:pPr>
      <w:r w:rsidRPr="00CE39B4">
        <w:rPr>
          <w:rFonts w:ascii="Times New Roman" w:hAnsi="Times New Roman"/>
          <w:bCs/>
          <w:sz w:val="24"/>
          <w:lang w:val="sr-Cyrl-CS"/>
        </w:rPr>
        <w:t>Примена Правилника о безбедности ученика у школи.</w:t>
      </w:r>
    </w:p>
    <w:p w:rsidR="00D66097" w:rsidRPr="00CE39B4" w:rsidRDefault="00D66097" w:rsidP="00D66097">
      <w:pPr>
        <w:numPr>
          <w:ilvl w:val="0"/>
          <w:numId w:val="18"/>
        </w:numPr>
        <w:spacing w:after="0" w:line="240" w:lineRule="auto"/>
        <w:jc w:val="both"/>
        <w:rPr>
          <w:rFonts w:ascii="Times New Roman" w:hAnsi="Times New Roman"/>
          <w:bCs/>
          <w:sz w:val="24"/>
          <w:lang w:val="sr-Cyrl-CS"/>
        </w:rPr>
      </w:pPr>
      <w:r w:rsidRPr="00CE39B4">
        <w:rPr>
          <w:rFonts w:ascii="Times New Roman" w:hAnsi="Times New Roman"/>
          <w:bCs/>
          <w:sz w:val="24"/>
          <w:lang w:val="sr-Cyrl-CS"/>
        </w:rPr>
        <w:t>Сарадња са установама за бригу о деци (Центар за социјални рад).</w:t>
      </w:r>
    </w:p>
    <w:p w:rsidR="00D66097" w:rsidRPr="00CE39B4" w:rsidRDefault="00D66097" w:rsidP="00D66097">
      <w:pPr>
        <w:numPr>
          <w:ilvl w:val="0"/>
          <w:numId w:val="18"/>
        </w:numPr>
        <w:spacing w:after="0" w:line="240" w:lineRule="auto"/>
        <w:jc w:val="both"/>
        <w:rPr>
          <w:rFonts w:ascii="Times New Roman" w:hAnsi="Times New Roman"/>
          <w:bCs/>
          <w:sz w:val="24"/>
          <w:lang w:val="sr-Cyrl-CS"/>
        </w:rPr>
      </w:pPr>
      <w:r w:rsidRPr="00CE39B4">
        <w:rPr>
          <w:rFonts w:ascii="Times New Roman" w:hAnsi="Times New Roman"/>
          <w:bCs/>
          <w:sz w:val="24"/>
          <w:lang w:val="sr-Cyrl-CS"/>
        </w:rPr>
        <w:t>Ученици су упознати са Повељом о правима детета УН.</w:t>
      </w:r>
    </w:p>
    <w:p w:rsidR="00D66097" w:rsidRPr="00CE39B4" w:rsidRDefault="00D66097" w:rsidP="00D66097">
      <w:pPr>
        <w:numPr>
          <w:ilvl w:val="0"/>
          <w:numId w:val="18"/>
        </w:numPr>
        <w:spacing w:after="0" w:line="240" w:lineRule="auto"/>
        <w:jc w:val="both"/>
        <w:rPr>
          <w:rFonts w:ascii="Times New Roman" w:hAnsi="Times New Roman"/>
          <w:bCs/>
          <w:sz w:val="24"/>
          <w:lang w:val="sr-Cyrl-CS"/>
        </w:rPr>
      </w:pPr>
      <w:r w:rsidRPr="00CE39B4">
        <w:rPr>
          <w:rFonts w:ascii="Times New Roman" w:hAnsi="Times New Roman"/>
          <w:bCs/>
          <w:sz w:val="24"/>
          <w:lang w:val="sr-Cyrl-CS"/>
        </w:rPr>
        <w:t>Сарадња одељењских старешина и стручних сарадника са ученицима и родитељима уз поштовање поверљивости информација и права на приватност.</w:t>
      </w:r>
    </w:p>
    <w:p w:rsidR="00D66097" w:rsidRPr="00CE39B4" w:rsidRDefault="00D66097" w:rsidP="00D66097">
      <w:pPr>
        <w:numPr>
          <w:ilvl w:val="0"/>
          <w:numId w:val="18"/>
        </w:numPr>
        <w:spacing w:after="0" w:line="240" w:lineRule="auto"/>
        <w:jc w:val="both"/>
        <w:rPr>
          <w:rFonts w:ascii="Times New Roman" w:hAnsi="Times New Roman"/>
          <w:bCs/>
          <w:sz w:val="24"/>
          <w:lang w:val="sr-Cyrl-CS"/>
        </w:rPr>
      </w:pPr>
      <w:r w:rsidRPr="00CE39B4">
        <w:rPr>
          <w:rFonts w:ascii="Times New Roman" w:hAnsi="Times New Roman"/>
          <w:bCs/>
          <w:sz w:val="24"/>
          <w:lang w:val="sr-Cyrl-CS"/>
        </w:rPr>
        <w:t>Утврђивање социјалних потреба код ученика и одређивање начина задовољења истих.</w:t>
      </w:r>
    </w:p>
    <w:p w:rsidR="00D66097" w:rsidRPr="00CE39B4" w:rsidRDefault="00D66097" w:rsidP="00D66097">
      <w:pPr>
        <w:numPr>
          <w:ilvl w:val="0"/>
          <w:numId w:val="18"/>
        </w:numPr>
        <w:spacing w:after="0" w:line="240" w:lineRule="auto"/>
        <w:jc w:val="both"/>
        <w:rPr>
          <w:rFonts w:ascii="Times New Roman" w:hAnsi="Times New Roman"/>
          <w:bCs/>
          <w:sz w:val="24"/>
          <w:lang w:val="sr-Cyrl-CS"/>
        </w:rPr>
      </w:pPr>
      <w:r w:rsidRPr="00CE39B4">
        <w:rPr>
          <w:rFonts w:ascii="Times New Roman" w:hAnsi="Times New Roman"/>
          <w:bCs/>
          <w:sz w:val="24"/>
          <w:lang w:val="sr-Cyrl-CS"/>
        </w:rPr>
        <w:t>Организовање акција за помоћ ученицима слабог материјалног стања и ученицима из осетљивих друштвених група ( бесплатно коришћење ђачке кухиње, уџбеника, превоза ученика, одлазак на излет, екскурзију...).</w:t>
      </w:r>
    </w:p>
    <w:p w:rsidR="00D66097" w:rsidRPr="00CE39B4" w:rsidRDefault="00D66097" w:rsidP="00D66097">
      <w:pPr>
        <w:numPr>
          <w:ilvl w:val="0"/>
          <w:numId w:val="18"/>
        </w:numPr>
        <w:spacing w:after="0" w:line="240" w:lineRule="auto"/>
        <w:jc w:val="both"/>
        <w:rPr>
          <w:rFonts w:ascii="Times New Roman" w:hAnsi="Times New Roman"/>
          <w:bCs/>
          <w:sz w:val="24"/>
          <w:lang w:val="sr-Cyrl-CS"/>
        </w:rPr>
      </w:pPr>
      <w:r w:rsidRPr="00CE39B4">
        <w:rPr>
          <w:rFonts w:ascii="Times New Roman" w:hAnsi="Times New Roman"/>
          <w:bCs/>
          <w:sz w:val="24"/>
          <w:lang w:val="sr-Cyrl-CS"/>
        </w:rPr>
        <w:t>Школа подстиче и подржава иницијативе и активности ученика: културне, забавне активности, манифестације, посете разним установама...</w:t>
      </w:r>
    </w:p>
    <w:p w:rsidR="00D66097" w:rsidRDefault="00D66097" w:rsidP="00D66097">
      <w:pPr>
        <w:jc w:val="both"/>
        <w:rPr>
          <w:rFonts w:ascii="Times New Roman" w:hAnsi="Times New Roman"/>
          <w:bCs/>
          <w:sz w:val="24"/>
          <w:lang w:val="sr-Cyrl-CS"/>
        </w:rPr>
      </w:pPr>
    </w:p>
    <w:p w:rsidR="00064AF5" w:rsidRDefault="00064AF5" w:rsidP="00D66097">
      <w:pPr>
        <w:jc w:val="both"/>
        <w:rPr>
          <w:rFonts w:ascii="Times New Roman" w:hAnsi="Times New Roman"/>
          <w:bCs/>
          <w:sz w:val="24"/>
          <w:lang w:val="sr-Cyrl-CS"/>
        </w:rPr>
      </w:pPr>
    </w:p>
    <w:p w:rsidR="00064AF5" w:rsidRPr="00CE39B4" w:rsidRDefault="00064AF5" w:rsidP="00D66097">
      <w:pPr>
        <w:jc w:val="both"/>
        <w:rPr>
          <w:rFonts w:ascii="Times New Roman" w:hAnsi="Times New Roman"/>
          <w:bCs/>
          <w:sz w:val="24"/>
          <w:lang w:val="sr-Cyrl-CS"/>
        </w:rPr>
      </w:pPr>
    </w:p>
    <w:p w:rsidR="00D66097" w:rsidRDefault="00D66097" w:rsidP="00D66097">
      <w:pPr>
        <w:ind w:firstLine="720"/>
        <w:jc w:val="both"/>
        <w:rPr>
          <w:rFonts w:ascii="Times New Roman" w:hAnsi="Times New Roman"/>
          <w:b/>
          <w:bCs/>
          <w:sz w:val="24"/>
          <w:lang w:val="sr-Cyrl-CS"/>
        </w:rPr>
      </w:pPr>
      <w:r w:rsidRPr="00064AF5">
        <w:rPr>
          <w:rFonts w:ascii="Times New Roman" w:hAnsi="Times New Roman"/>
          <w:b/>
          <w:bCs/>
          <w:sz w:val="24"/>
          <w:lang w:val="sr-Cyrl-CS"/>
        </w:rPr>
        <w:t>Здравствена заштита</w:t>
      </w:r>
    </w:p>
    <w:p w:rsidR="00064AF5" w:rsidRPr="00064AF5" w:rsidRDefault="00064AF5" w:rsidP="00D66097">
      <w:pPr>
        <w:ind w:firstLine="720"/>
        <w:jc w:val="both"/>
        <w:rPr>
          <w:rFonts w:ascii="Times New Roman" w:hAnsi="Times New Roman"/>
          <w:sz w:val="24"/>
          <w:lang w:val="sr-Cyrl-CS"/>
        </w:rPr>
      </w:pPr>
      <w:r w:rsidRPr="00064AF5">
        <w:rPr>
          <w:rFonts w:ascii="Times New Roman" w:hAnsi="Times New Roman"/>
          <w:sz w:val="24"/>
          <w:lang w:val="sr-Cyrl-CS"/>
        </w:rPr>
        <w:t>У складу са епидемиолошким препорукама спроведене су неке од планираних активности.</w:t>
      </w:r>
    </w:p>
    <w:p w:rsidR="00D66097" w:rsidRPr="00064AF5" w:rsidRDefault="00D66097" w:rsidP="00D66097">
      <w:pPr>
        <w:numPr>
          <w:ilvl w:val="0"/>
          <w:numId w:val="19"/>
        </w:numPr>
        <w:spacing w:after="0" w:line="240" w:lineRule="auto"/>
        <w:jc w:val="both"/>
        <w:rPr>
          <w:rFonts w:ascii="Times New Roman" w:hAnsi="Times New Roman"/>
          <w:bCs/>
          <w:sz w:val="24"/>
        </w:rPr>
      </w:pPr>
      <w:r w:rsidRPr="00064AF5">
        <w:rPr>
          <w:rFonts w:ascii="Times New Roman" w:hAnsi="Times New Roman"/>
          <w:bCs/>
          <w:sz w:val="24"/>
          <w:lang w:val="sr-Cyrl-CS"/>
        </w:rPr>
        <w:t xml:space="preserve">Систематски преглед зуба. </w:t>
      </w:r>
    </w:p>
    <w:p w:rsidR="00D66097" w:rsidRPr="00064AF5" w:rsidRDefault="00D66097" w:rsidP="00D66097">
      <w:pPr>
        <w:numPr>
          <w:ilvl w:val="0"/>
          <w:numId w:val="19"/>
        </w:numPr>
        <w:spacing w:after="0" w:line="240" w:lineRule="auto"/>
        <w:jc w:val="both"/>
        <w:rPr>
          <w:rFonts w:ascii="Times New Roman" w:hAnsi="Times New Roman"/>
          <w:bCs/>
          <w:sz w:val="24"/>
          <w:lang w:val="sr-Cyrl-CS"/>
        </w:rPr>
      </w:pPr>
      <w:r w:rsidRPr="00064AF5">
        <w:rPr>
          <w:rFonts w:ascii="Times New Roman" w:hAnsi="Times New Roman"/>
          <w:bCs/>
          <w:sz w:val="24"/>
          <w:lang w:val="sr-Cyrl-CS"/>
        </w:rPr>
        <w:t xml:space="preserve">Сарадња са </w:t>
      </w:r>
      <w:r w:rsidRPr="00064AF5">
        <w:rPr>
          <w:rFonts w:ascii="Times New Roman" w:hAnsi="Times New Roman"/>
          <w:bCs/>
          <w:sz w:val="24"/>
          <w:lang w:val="ru-RU"/>
        </w:rPr>
        <w:t xml:space="preserve">Здравственим центром Петровац </w:t>
      </w:r>
      <w:r w:rsidRPr="00064AF5">
        <w:rPr>
          <w:rFonts w:ascii="Times New Roman" w:hAnsi="Times New Roman"/>
          <w:bCs/>
          <w:sz w:val="24"/>
          <w:lang w:val="sr-Cyrl-CS"/>
        </w:rPr>
        <w:t xml:space="preserve">на посети здравствених радника у едукацији ученика и наставног особља.  </w:t>
      </w:r>
    </w:p>
    <w:p w:rsidR="00D66097" w:rsidRPr="00064AF5" w:rsidRDefault="00D66097" w:rsidP="00D66097">
      <w:pPr>
        <w:numPr>
          <w:ilvl w:val="0"/>
          <w:numId w:val="19"/>
        </w:numPr>
        <w:spacing w:after="0" w:line="240" w:lineRule="auto"/>
        <w:jc w:val="both"/>
        <w:rPr>
          <w:rFonts w:ascii="Times New Roman" w:hAnsi="Times New Roman"/>
          <w:bCs/>
          <w:sz w:val="24"/>
          <w:lang w:val="sr-Cyrl-CS"/>
        </w:rPr>
      </w:pPr>
      <w:r w:rsidRPr="00064AF5">
        <w:rPr>
          <w:rFonts w:ascii="Times New Roman" w:hAnsi="Times New Roman"/>
          <w:bCs/>
          <w:sz w:val="24"/>
          <w:lang w:val="sr-Cyrl-CS"/>
        </w:rPr>
        <w:t xml:space="preserve">У школи се кроз све активности промовише стил „здравог живота“. </w:t>
      </w:r>
    </w:p>
    <w:p w:rsidR="00D66097" w:rsidRPr="00064AF5" w:rsidRDefault="00D66097" w:rsidP="00D66097">
      <w:pPr>
        <w:numPr>
          <w:ilvl w:val="0"/>
          <w:numId w:val="19"/>
        </w:numPr>
        <w:spacing w:after="0" w:line="240" w:lineRule="auto"/>
        <w:jc w:val="both"/>
        <w:rPr>
          <w:rFonts w:ascii="Times New Roman" w:hAnsi="Times New Roman"/>
          <w:bCs/>
          <w:sz w:val="24"/>
          <w:lang w:val="sr-Cyrl-CS"/>
        </w:rPr>
      </w:pPr>
      <w:r w:rsidRPr="00064AF5">
        <w:rPr>
          <w:rFonts w:ascii="Times New Roman" w:hAnsi="Times New Roman"/>
          <w:bCs/>
          <w:sz w:val="24"/>
          <w:lang w:val="sr-Cyrl-CS"/>
        </w:rPr>
        <w:t>Остваривање програма  здравственог образовања.</w:t>
      </w:r>
    </w:p>
    <w:p w:rsidR="00D66097" w:rsidRPr="00064AF5" w:rsidRDefault="00D66097" w:rsidP="00D66097">
      <w:pPr>
        <w:numPr>
          <w:ilvl w:val="0"/>
          <w:numId w:val="19"/>
        </w:numPr>
        <w:spacing w:after="0" w:line="240" w:lineRule="auto"/>
        <w:jc w:val="both"/>
        <w:rPr>
          <w:rFonts w:ascii="Times New Roman" w:hAnsi="Times New Roman"/>
          <w:bCs/>
          <w:sz w:val="24"/>
          <w:lang w:val="sr-Cyrl-CS"/>
        </w:rPr>
      </w:pPr>
      <w:r w:rsidRPr="00064AF5">
        <w:rPr>
          <w:rFonts w:ascii="Times New Roman" w:hAnsi="Times New Roman"/>
          <w:bCs/>
          <w:sz w:val="24"/>
          <w:lang w:val="sr-Cyrl-CS"/>
        </w:rPr>
        <w:t xml:space="preserve">Идентификовање ученика са емоционалним, телесним и здравственим тешкоћама и пружање додатне подршке од наставника, стручних сарадника, родитеља и других стручних тимова ван школе. </w:t>
      </w:r>
    </w:p>
    <w:p w:rsidR="00D66097" w:rsidRPr="00064AF5" w:rsidRDefault="00D66097" w:rsidP="00D66097">
      <w:pPr>
        <w:numPr>
          <w:ilvl w:val="0"/>
          <w:numId w:val="19"/>
        </w:numPr>
        <w:spacing w:after="0" w:line="240" w:lineRule="auto"/>
        <w:jc w:val="both"/>
        <w:rPr>
          <w:rFonts w:ascii="Times New Roman" w:hAnsi="Times New Roman"/>
          <w:bCs/>
          <w:sz w:val="24"/>
          <w:lang w:val="sr-Cyrl-CS"/>
        </w:rPr>
      </w:pPr>
      <w:r w:rsidRPr="00064AF5">
        <w:rPr>
          <w:rFonts w:ascii="Times New Roman" w:hAnsi="Times New Roman"/>
          <w:bCs/>
          <w:sz w:val="24"/>
          <w:lang w:val="sr-Cyrl-CS"/>
        </w:rPr>
        <w:t>Систематски преглед ученика 8. разреда за упис у средњу школу.</w:t>
      </w:r>
    </w:p>
    <w:p w:rsidR="00D66097" w:rsidRPr="00064AF5" w:rsidRDefault="00D66097" w:rsidP="00D66097">
      <w:pPr>
        <w:jc w:val="both"/>
        <w:rPr>
          <w:rFonts w:ascii="Times New Roman" w:hAnsi="Times New Roman"/>
          <w:bCs/>
          <w:sz w:val="24"/>
          <w:lang w:val="sr-Cyrl-CS"/>
        </w:rPr>
      </w:pPr>
    </w:p>
    <w:p w:rsidR="00D66097" w:rsidRDefault="00D66097" w:rsidP="00D66097">
      <w:pPr>
        <w:ind w:firstLine="720"/>
        <w:jc w:val="both"/>
        <w:rPr>
          <w:rFonts w:ascii="Times New Roman" w:hAnsi="Times New Roman"/>
          <w:bCs/>
          <w:sz w:val="24"/>
          <w:lang w:val="sr-Cyrl-CS"/>
        </w:rPr>
      </w:pPr>
      <w:r w:rsidRPr="00064AF5">
        <w:rPr>
          <w:rFonts w:ascii="Times New Roman" w:hAnsi="Times New Roman"/>
          <w:bCs/>
          <w:sz w:val="24"/>
          <w:lang w:val="sr-Cyrl-CS"/>
        </w:rPr>
        <w:t>Ученици су оквиру часова одељењских заједница реализовали више часова посвећених здравственом васпитању.</w:t>
      </w:r>
    </w:p>
    <w:p w:rsidR="001456DB" w:rsidRPr="00064AF5" w:rsidRDefault="001456DB" w:rsidP="00D66097">
      <w:pPr>
        <w:ind w:firstLine="720"/>
        <w:jc w:val="both"/>
        <w:rPr>
          <w:rFonts w:ascii="Times New Roman" w:hAnsi="Times New Roman"/>
          <w:bCs/>
          <w:sz w:val="24"/>
          <w:lang w:val="sr-Cyrl-CS"/>
        </w:rPr>
      </w:pPr>
    </w:p>
    <w:p w:rsidR="002F0F58" w:rsidRPr="002F0F58" w:rsidRDefault="002F0F58" w:rsidP="002F0F58">
      <w:pPr>
        <w:pStyle w:val="Heading2"/>
        <w:ind w:left="0"/>
        <w:jc w:val="center"/>
        <w:rPr>
          <w:sz w:val="28"/>
        </w:rPr>
      </w:pPr>
      <w:bookmarkStart w:id="319" w:name="_Toc423805011"/>
      <w:bookmarkStart w:id="320" w:name="_Toc423805240"/>
      <w:bookmarkStart w:id="321" w:name="_Toc423805319"/>
      <w:bookmarkStart w:id="322" w:name="_Toc423805398"/>
      <w:bookmarkStart w:id="323" w:name="_Toc423805591"/>
      <w:bookmarkStart w:id="324" w:name="_Toc424058091"/>
      <w:bookmarkStart w:id="325" w:name="_Toc424061103"/>
      <w:bookmarkStart w:id="326" w:name="_Toc51579405"/>
      <w:bookmarkStart w:id="327" w:name="_Toc82352520"/>
      <w:r w:rsidRPr="002F0F58">
        <w:rPr>
          <w:sz w:val="28"/>
        </w:rPr>
        <w:t>9.2. Професионална оријентација ученика</w:t>
      </w:r>
      <w:bookmarkEnd w:id="319"/>
      <w:bookmarkEnd w:id="320"/>
      <w:bookmarkEnd w:id="321"/>
      <w:bookmarkEnd w:id="322"/>
      <w:bookmarkEnd w:id="323"/>
      <w:bookmarkEnd w:id="324"/>
      <w:bookmarkEnd w:id="325"/>
      <w:bookmarkEnd w:id="326"/>
      <w:bookmarkEnd w:id="327"/>
    </w:p>
    <w:p w:rsidR="002F0F58" w:rsidRPr="00047A7A" w:rsidRDefault="002F0F58" w:rsidP="002F0F58">
      <w:pPr>
        <w:pStyle w:val="NoSpacing1"/>
        <w:jc w:val="center"/>
        <w:rPr>
          <w:b/>
          <w:lang w:val="ru-RU"/>
        </w:rPr>
      </w:pPr>
    </w:p>
    <w:p w:rsidR="002F0F58" w:rsidRPr="00307338" w:rsidRDefault="002F0F58" w:rsidP="002F0F58">
      <w:pPr>
        <w:jc w:val="both"/>
        <w:rPr>
          <w:rFonts w:ascii="Times New Roman" w:hAnsi="Times New Roman"/>
          <w:sz w:val="24"/>
          <w:szCs w:val="24"/>
          <w:lang w:val="sr-Cyrl-CS"/>
        </w:rPr>
      </w:pPr>
      <w:r w:rsidRPr="00307338">
        <w:rPr>
          <w:rFonts w:ascii="Times New Roman" w:hAnsi="Times New Roman"/>
          <w:sz w:val="24"/>
          <w:szCs w:val="24"/>
          <w:lang w:val="sr-Cyrl-CS"/>
        </w:rPr>
        <w:t>Активности на плану професионалне оријентације оствариле су се у облицима васпитно-образовног рада у којима се остварују општи задаци васпит</w:t>
      </w:r>
      <w:r w:rsidRPr="00307338">
        <w:rPr>
          <w:rFonts w:ascii="Times New Roman" w:hAnsi="Times New Roman"/>
          <w:sz w:val="24"/>
          <w:szCs w:val="24"/>
        </w:rPr>
        <w:t>a</w:t>
      </w:r>
      <w:r w:rsidRPr="00307338">
        <w:rPr>
          <w:rFonts w:ascii="Times New Roman" w:hAnsi="Times New Roman"/>
          <w:sz w:val="24"/>
          <w:szCs w:val="24"/>
          <w:lang w:val="sr-Cyrl-CS"/>
        </w:rPr>
        <w:t>ња и образовања и то у оквиру наставних предмета чији су носиоци били наставници разредне и предметне наставе, као и стручни сарадник</w:t>
      </w:r>
      <w:r w:rsidR="00306392">
        <w:rPr>
          <w:rFonts w:ascii="Times New Roman" w:hAnsi="Times New Roman"/>
          <w:sz w:val="24"/>
          <w:szCs w:val="24"/>
          <w:lang w:val="sr-Cyrl-CS"/>
        </w:rPr>
        <w:t xml:space="preserve"> психолог</w:t>
      </w:r>
      <w:r w:rsidRPr="00307338">
        <w:rPr>
          <w:rFonts w:ascii="Times New Roman" w:hAnsi="Times New Roman"/>
          <w:sz w:val="24"/>
          <w:szCs w:val="24"/>
          <w:lang w:val="sr-Cyrl-CS"/>
        </w:rPr>
        <w:t>, као и у оквиру одељењских заједница и слободних активности.</w:t>
      </w:r>
    </w:p>
    <w:p w:rsidR="002F0F58" w:rsidRPr="00307338" w:rsidRDefault="002F0F58" w:rsidP="002F0F58">
      <w:pPr>
        <w:jc w:val="both"/>
        <w:rPr>
          <w:rFonts w:ascii="Times New Roman" w:hAnsi="Times New Roman"/>
          <w:sz w:val="24"/>
          <w:szCs w:val="24"/>
          <w:lang w:val="sr-Cyrl-CS"/>
        </w:rPr>
      </w:pPr>
      <w:r w:rsidRPr="00307338">
        <w:rPr>
          <w:rFonts w:ascii="Times New Roman" w:hAnsi="Times New Roman"/>
          <w:sz w:val="24"/>
          <w:szCs w:val="24"/>
          <w:lang w:val="sr-Cyrl-CS"/>
        </w:rPr>
        <w:t>У току школске године настојало се да се донети програм професионалне оријентације оствари у оквиру рада одељењских заједница, као и редовних наставних часова. Програм професионалне оријентације оствариван је у виду индивидуалних разговора, теститања и друго. Након проглашења пандемије и преласка на онлајн наставу активности из програма професионалне оријентације реализовале су се преко Едмода где су сви ученици</w:t>
      </w:r>
      <w:r w:rsidR="00D0083D" w:rsidRPr="00D0083D">
        <w:rPr>
          <w:rFonts w:ascii="Times New Roman" w:hAnsi="Times New Roman"/>
          <w:sz w:val="24"/>
          <w:szCs w:val="24"/>
          <w:lang w:val="sr-Cyrl-CS"/>
        </w:rPr>
        <w:t xml:space="preserve"> </w:t>
      </w:r>
      <w:r w:rsidRPr="00307338">
        <w:rPr>
          <w:rFonts w:ascii="Times New Roman" w:hAnsi="Times New Roman"/>
          <w:sz w:val="24"/>
          <w:szCs w:val="24"/>
          <w:lang w:val="sr-Cyrl-CS"/>
        </w:rPr>
        <w:t>добили информације о различитим занимањима, мог</w:t>
      </w:r>
      <w:r w:rsidR="00D0083D" w:rsidRPr="00D0083D">
        <w:rPr>
          <w:rFonts w:ascii="Times New Roman" w:hAnsi="Times New Roman"/>
          <w:sz w:val="24"/>
          <w:szCs w:val="24"/>
          <w:lang w:val="sr-Cyrl-CS"/>
        </w:rPr>
        <w:t>у</w:t>
      </w:r>
      <w:r w:rsidRPr="00307338">
        <w:rPr>
          <w:rFonts w:ascii="Times New Roman" w:hAnsi="Times New Roman"/>
          <w:sz w:val="24"/>
          <w:szCs w:val="24"/>
          <w:lang w:val="sr-Cyrl-CS"/>
        </w:rPr>
        <w:t>ћностима запослења и програмима који се реал</w:t>
      </w:r>
      <w:r w:rsidR="00306392">
        <w:rPr>
          <w:rFonts w:ascii="Times New Roman" w:hAnsi="Times New Roman"/>
          <w:sz w:val="24"/>
          <w:szCs w:val="24"/>
          <w:lang w:val="sr-Cyrl-CS"/>
        </w:rPr>
        <w:t>и</w:t>
      </w:r>
      <w:r w:rsidRPr="00307338">
        <w:rPr>
          <w:rFonts w:ascii="Times New Roman" w:hAnsi="Times New Roman"/>
          <w:sz w:val="24"/>
          <w:szCs w:val="24"/>
          <w:lang w:val="sr-Cyrl-CS"/>
        </w:rPr>
        <w:t>зују у школи.</w:t>
      </w:r>
      <w:r w:rsidR="00C4543A">
        <w:rPr>
          <w:rFonts w:ascii="Times New Roman" w:hAnsi="Times New Roman"/>
          <w:sz w:val="24"/>
          <w:szCs w:val="24"/>
          <w:lang w:val="sr-Cyrl-CS"/>
        </w:rPr>
        <w:t xml:space="preserve"> У тиму за професионалну оријентацију су разредне старешине седмог и осмог разреда и стручни сарадник.</w:t>
      </w:r>
    </w:p>
    <w:p w:rsidR="00306392" w:rsidRDefault="002F0F58" w:rsidP="00306392">
      <w:pPr>
        <w:jc w:val="both"/>
        <w:rPr>
          <w:rFonts w:ascii="Times New Roman" w:eastAsia="Calibri" w:hAnsi="Times New Roman"/>
          <w:sz w:val="24"/>
          <w:szCs w:val="24"/>
          <w:lang w:val="sr-Cyrl-CS"/>
        </w:rPr>
      </w:pPr>
      <w:r w:rsidRPr="00307338">
        <w:rPr>
          <w:rFonts w:ascii="Times New Roman" w:eastAsia="Calibri" w:hAnsi="Times New Roman"/>
          <w:sz w:val="24"/>
          <w:szCs w:val="24"/>
          <w:lang w:val="sr-Cyrl-CS"/>
        </w:rPr>
        <w:t xml:space="preserve">Сви ученици осмог разреда урадили су упитнике професионалних интересовања и упитнике професионалних способности,  ученици су обављали индивидуалне саветодавне разговоре са </w:t>
      </w:r>
      <w:r w:rsidR="00306392">
        <w:rPr>
          <w:rFonts w:ascii="Times New Roman" w:eastAsia="Calibri" w:hAnsi="Times New Roman"/>
          <w:sz w:val="24"/>
          <w:szCs w:val="24"/>
          <w:lang w:val="sr-Cyrl-CS"/>
        </w:rPr>
        <w:t>психологом</w:t>
      </w:r>
      <w:r w:rsidRPr="00307338">
        <w:rPr>
          <w:rFonts w:ascii="Times New Roman" w:eastAsia="Calibri" w:hAnsi="Times New Roman"/>
          <w:sz w:val="24"/>
          <w:szCs w:val="24"/>
          <w:lang w:val="sr-Cyrl-CS"/>
        </w:rPr>
        <w:t xml:space="preserve"> школе. Такође, индивидуални саветодавни разговори су, у неким случајевима, обављени заједно са ученицима и њиховим родитељима </w:t>
      </w:r>
      <w:r w:rsidR="00306392">
        <w:rPr>
          <w:rFonts w:ascii="Times New Roman" w:eastAsia="Calibri" w:hAnsi="Times New Roman"/>
          <w:sz w:val="24"/>
          <w:szCs w:val="24"/>
          <w:lang w:val="sr-Cyrl-CS"/>
        </w:rPr>
        <w:t xml:space="preserve">лично и </w:t>
      </w:r>
      <w:r w:rsidRPr="00307338">
        <w:rPr>
          <w:rFonts w:ascii="Times New Roman" w:eastAsia="Calibri" w:hAnsi="Times New Roman"/>
          <w:sz w:val="24"/>
          <w:szCs w:val="24"/>
          <w:lang w:val="sr-Cyrl-CS"/>
        </w:rPr>
        <w:t>телефонским путем.</w:t>
      </w:r>
      <w:r w:rsidR="00306392">
        <w:rPr>
          <w:rFonts w:ascii="Times New Roman" w:eastAsia="Calibri" w:hAnsi="Times New Roman"/>
          <w:sz w:val="24"/>
          <w:szCs w:val="24"/>
          <w:lang w:val="sr-Cyrl-CS"/>
        </w:rPr>
        <w:tab/>
      </w:r>
      <w:r w:rsidR="00306392">
        <w:rPr>
          <w:rFonts w:ascii="Times New Roman" w:eastAsia="Calibri" w:hAnsi="Times New Roman"/>
          <w:sz w:val="24"/>
          <w:szCs w:val="24"/>
          <w:lang w:val="sr-Cyrl-CS"/>
        </w:rPr>
        <w:tab/>
      </w:r>
      <w:r w:rsidR="00306392">
        <w:rPr>
          <w:rFonts w:ascii="Times New Roman" w:eastAsia="Calibri" w:hAnsi="Times New Roman"/>
          <w:sz w:val="24"/>
          <w:szCs w:val="24"/>
          <w:lang w:val="sr-Cyrl-CS"/>
        </w:rPr>
        <w:tab/>
      </w:r>
      <w:r w:rsidR="00306392">
        <w:rPr>
          <w:rFonts w:ascii="Times New Roman" w:eastAsia="Calibri" w:hAnsi="Times New Roman"/>
          <w:sz w:val="24"/>
          <w:szCs w:val="24"/>
          <w:lang w:val="sr-Cyrl-CS"/>
        </w:rPr>
        <w:tab/>
      </w:r>
    </w:p>
    <w:p w:rsidR="004C6618" w:rsidRPr="007D1704" w:rsidRDefault="004C6618" w:rsidP="004C6618">
      <w:pPr>
        <w:pStyle w:val="Heading2"/>
        <w:ind w:left="0"/>
        <w:jc w:val="center"/>
        <w:rPr>
          <w:sz w:val="28"/>
          <w:szCs w:val="28"/>
        </w:rPr>
      </w:pPr>
      <w:bookmarkStart w:id="328" w:name="_Toc423805012"/>
      <w:bookmarkStart w:id="329" w:name="_Toc423805241"/>
      <w:bookmarkStart w:id="330" w:name="_Toc423805320"/>
      <w:bookmarkStart w:id="331" w:name="_Toc423805399"/>
      <w:bookmarkStart w:id="332" w:name="_Toc423805592"/>
      <w:bookmarkStart w:id="333" w:name="_Toc424058092"/>
      <w:bookmarkStart w:id="334" w:name="_Toc424061104"/>
      <w:bookmarkStart w:id="335" w:name="_Toc51579406"/>
      <w:bookmarkStart w:id="336" w:name="_Toc82352521"/>
      <w:r w:rsidRPr="007D1704">
        <w:rPr>
          <w:sz w:val="28"/>
          <w:szCs w:val="28"/>
        </w:rPr>
        <w:t>9.3. Превенција насиља у школи</w:t>
      </w:r>
      <w:bookmarkEnd w:id="328"/>
      <w:bookmarkEnd w:id="329"/>
      <w:bookmarkEnd w:id="330"/>
      <w:bookmarkEnd w:id="331"/>
      <w:bookmarkEnd w:id="332"/>
      <w:bookmarkEnd w:id="333"/>
      <w:bookmarkEnd w:id="334"/>
      <w:bookmarkEnd w:id="335"/>
      <w:bookmarkEnd w:id="336"/>
    </w:p>
    <w:p w:rsidR="004C6618" w:rsidRPr="007D1704" w:rsidRDefault="004C6618" w:rsidP="004C6618">
      <w:pPr>
        <w:rPr>
          <w:bCs/>
          <w:lang w:val="sr-Cyrl-CS"/>
        </w:rPr>
      </w:pPr>
    </w:p>
    <w:p w:rsidR="004C6618" w:rsidRPr="004C6618" w:rsidRDefault="004C6618" w:rsidP="004C6618">
      <w:pPr>
        <w:ind w:firstLine="720"/>
        <w:rPr>
          <w:rFonts w:ascii="Times New Roman" w:hAnsi="Times New Roman"/>
          <w:bCs/>
          <w:sz w:val="28"/>
          <w:szCs w:val="20"/>
          <w:lang w:val="sr-Cyrl-CS"/>
        </w:rPr>
      </w:pPr>
      <w:r w:rsidRPr="004C6618">
        <w:rPr>
          <w:rFonts w:ascii="Times New Roman" w:hAnsi="Times New Roman"/>
          <w:bCs/>
          <w:sz w:val="28"/>
          <w:szCs w:val="20"/>
          <w:lang w:val="sr-Cyrl-CS"/>
        </w:rPr>
        <w:t>Остварене су следеће активности превенције насиља у школи:</w:t>
      </w:r>
    </w:p>
    <w:p w:rsidR="004C6618" w:rsidRPr="004C6618" w:rsidRDefault="004C6618" w:rsidP="004C6618">
      <w:pPr>
        <w:rPr>
          <w:rFonts w:ascii="Times New Roman" w:hAnsi="Times New Roman"/>
          <w:bCs/>
          <w:sz w:val="20"/>
          <w:szCs w:val="20"/>
          <w:lang w:val="sr-Cyrl-CS"/>
        </w:rPr>
      </w:pPr>
    </w:p>
    <w:tbl>
      <w:tblPr>
        <w:tblW w:w="1022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48"/>
        <w:gridCol w:w="6169"/>
        <w:gridCol w:w="3110"/>
      </w:tblGrid>
      <w:tr w:rsidR="004C6618" w:rsidRPr="009B7463" w:rsidTr="005B57D0">
        <w:trPr>
          <w:trHeight w:val="145"/>
        </w:trPr>
        <w:tc>
          <w:tcPr>
            <w:tcW w:w="948" w:type="dxa"/>
            <w:tcBorders>
              <w:top w:val="single" w:sz="12" w:space="0" w:color="auto"/>
              <w:left w:val="single" w:sz="12" w:space="0" w:color="auto"/>
              <w:bottom w:val="single" w:sz="12" w:space="0" w:color="auto"/>
            </w:tcBorders>
            <w:shd w:val="clear" w:color="auto" w:fill="F2F2F2"/>
          </w:tcPr>
          <w:p w:rsidR="004C6618" w:rsidRPr="009B7463" w:rsidRDefault="004C6618" w:rsidP="005B57D0">
            <w:pPr>
              <w:jc w:val="center"/>
              <w:rPr>
                <w:rFonts w:ascii="Times New Roman" w:hAnsi="Times New Roman"/>
                <w:b/>
                <w:bCs/>
                <w:sz w:val="20"/>
                <w:szCs w:val="20"/>
                <w:lang w:val="sr-Cyrl-CS"/>
              </w:rPr>
            </w:pPr>
            <w:r w:rsidRPr="009B7463">
              <w:rPr>
                <w:rFonts w:ascii="Times New Roman" w:hAnsi="Times New Roman"/>
                <w:b/>
                <w:bCs/>
                <w:sz w:val="20"/>
                <w:szCs w:val="20"/>
                <w:lang w:val="sr-Cyrl-CS"/>
              </w:rPr>
              <w:t>Р. бр.</w:t>
            </w:r>
          </w:p>
        </w:tc>
        <w:tc>
          <w:tcPr>
            <w:tcW w:w="6169" w:type="dxa"/>
            <w:tcBorders>
              <w:top w:val="single" w:sz="12" w:space="0" w:color="auto"/>
              <w:bottom w:val="single" w:sz="12" w:space="0" w:color="auto"/>
            </w:tcBorders>
            <w:shd w:val="clear" w:color="auto" w:fill="F2F2F2"/>
          </w:tcPr>
          <w:p w:rsidR="004C6618" w:rsidRPr="009B7463" w:rsidRDefault="004C6618" w:rsidP="005B57D0">
            <w:pPr>
              <w:jc w:val="center"/>
              <w:rPr>
                <w:rFonts w:ascii="Times New Roman" w:hAnsi="Times New Roman"/>
                <w:b/>
                <w:bCs/>
                <w:sz w:val="20"/>
                <w:szCs w:val="20"/>
                <w:lang w:val="sr-Cyrl-CS"/>
              </w:rPr>
            </w:pPr>
            <w:r w:rsidRPr="009B7463">
              <w:rPr>
                <w:rFonts w:ascii="Times New Roman" w:hAnsi="Times New Roman"/>
                <w:b/>
                <w:bCs/>
                <w:sz w:val="20"/>
                <w:szCs w:val="20"/>
                <w:lang w:val="sr-Cyrl-CS"/>
              </w:rPr>
              <w:t>Превентивне активности</w:t>
            </w:r>
          </w:p>
        </w:tc>
        <w:tc>
          <w:tcPr>
            <w:tcW w:w="3110" w:type="dxa"/>
            <w:tcBorders>
              <w:top w:val="single" w:sz="12" w:space="0" w:color="auto"/>
              <w:bottom w:val="single" w:sz="12" w:space="0" w:color="auto"/>
              <w:right w:val="single" w:sz="12" w:space="0" w:color="auto"/>
            </w:tcBorders>
            <w:shd w:val="clear" w:color="auto" w:fill="F2F2F2"/>
          </w:tcPr>
          <w:p w:rsidR="004C6618" w:rsidRPr="009B7463" w:rsidRDefault="004C6618" w:rsidP="005B57D0">
            <w:pPr>
              <w:jc w:val="center"/>
              <w:rPr>
                <w:rFonts w:ascii="Times New Roman" w:hAnsi="Times New Roman"/>
                <w:b/>
                <w:bCs/>
                <w:sz w:val="20"/>
                <w:szCs w:val="20"/>
                <w:lang w:val="sr-Cyrl-CS"/>
              </w:rPr>
            </w:pPr>
            <w:r w:rsidRPr="009B7463">
              <w:rPr>
                <w:rFonts w:ascii="Times New Roman" w:hAnsi="Times New Roman"/>
                <w:b/>
                <w:bCs/>
                <w:sz w:val="20"/>
                <w:szCs w:val="20"/>
                <w:lang w:val="sr-Cyrl-CS"/>
              </w:rPr>
              <w:t>Реализатори</w:t>
            </w:r>
          </w:p>
        </w:tc>
      </w:tr>
      <w:tr w:rsidR="004C6618" w:rsidRPr="009B7463" w:rsidTr="005B57D0">
        <w:trPr>
          <w:trHeight w:val="763"/>
        </w:trPr>
        <w:tc>
          <w:tcPr>
            <w:tcW w:w="948" w:type="dxa"/>
            <w:tcBorders>
              <w:top w:val="single" w:sz="12" w:space="0" w:color="auto"/>
              <w:left w:val="single" w:sz="12" w:space="0" w:color="auto"/>
              <w:bottom w:val="single" w:sz="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1.</w:t>
            </w:r>
          </w:p>
        </w:tc>
        <w:tc>
          <w:tcPr>
            <w:tcW w:w="6169" w:type="dxa"/>
            <w:tcBorders>
              <w:top w:val="single" w:sz="12" w:space="0" w:color="auto"/>
              <w:bottom w:val="single" w:sz="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 xml:space="preserve">Дежурство наставника, помоћно-техничког особља и ученика </w:t>
            </w:r>
            <w:r w:rsidRPr="009B7463">
              <w:rPr>
                <w:rFonts w:ascii="Times New Roman" w:hAnsi="Times New Roman"/>
                <w:bCs/>
                <w:sz w:val="20"/>
                <w:szCs w:val="20"/>
              </w:rPr>
              <w:t>VI</w:t>
            </w:r>
            <w:r w:rsidRPr="009B7463">
              <w:rPr>
                <w:rFonts w:ascii="Times New Roman" w:hAnsi="Times New Roman"/>
                <w:bCs/>
                <w:sz w:val="20"/>
                <w:szCs w:val="20"/>
                <w:lang w:val="ru-RU"/>
              </w:rPr>
              <w:t xml:space="preserve">, </w:t>
            </w:r>
            <w:r w:rsidRPr="009B7463">
              <w:rPr>
                <w:rFonts w:ascii="Times New Roman" w:hAnsi="Times New Roman"/>
                <w:bCs/>
                <w:sz w:val="20"/>
                <w:szCs w:val="20"/>
              </w:rPr>
              <w:t>VII</w:t>
            </w:r>
            <w:r w:rsidRPr="009B7463">
              <w:rPr>
                <w:rFonts w:ascii="Times New Roman" w:hAnsi="Times New Roman"/>
                <w:bCs/>
                <w:sz w:val="20"/>
                <w:szCs w:val="20"/>
                <w:lang w:val="sr-Cyrl-CS"/>
              </w:rPr>
              <w:t xml:space="preserve"> и</w:t>
            </w:r>
            <w:r w:rsidRPr="009B7463">
              <w:rPr>
                <w:rFonts w:ascii="Times New Roman" w:hAnsi="Times New Roman"/>
                <w:bCs/>
                <w:sz w:val="20"/>
                <w:szCs w:val="20"/>
                <w:lang w:val="ru-RU"/>
              </w:rPr>
              <w:t xml:space="preserve"> </w:t>
            </w:r>
            <w:r w:rsidRPr="009B7463">
              <w:rPr>
                <w:rFonts w:ascii="Times New Roman" w:hAnsi="Times New Roman"/>
                <w:bCs/>
                <w:sz w:val="20"/>
                <w:szCs w:val="20"/>
              </w:rPr>
              <w:t>VIII</w:t>
            </w:r>
            <w:r w:rsidRPr="009B7463">
              <w:rPr>
                <w:rFonts w:ascii="Times New Roman" w:hAnsi="Times New Roman"/>
                <w:bCs/>
                <w:sz w:val="20"/>
                <w:szCs w:val="20"/>
                <w:lang w:val="sr-Cyrl-CS"/>
              </w:rPr>
              <w:t xml:space="preserve"> разреда</w:t>
            </w:r>
          </w:p>
        </w:tc>
        <w:tc>
          <w:tcPr>
            <w:tcW w:w="3110" w:type="dxa"/>
            <w:tcBorders>
              <w:top w:val="single" w:sz="12" w:space="0" w:color="auto"/>
              <w:bottom w:val="single" w:sz="2" w:space="0" w:color="auto"/>
              <w:righ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Дежурни наставници, помоћно техничко особље, ученици</w:t>
            </w:r>
          </w:p>
        </w:tc>
      </w:tr>
      <w:tr w:rsidR="004C6618" w:rsidRPr="009B7463" w:rsidTr="005B57D0">
        <w:trPr>
          <w:trHeight w:val="465"/>
        </w:trPr>
        <w:tc>
          <w:tcPr>
            <w:tcW w:w="948" w:type="dxa"/>
            <w:tcBorders>
              <w:lef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2.</w:t>
            </w:r>
          </w:p>
        </w:tc>
        <w:tc>
          <w:tcPr>
            <w:tcW w:w="6169" w:type="dxa"/>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Редовно вођење Књиге дежурних наставника и ученика</w:t>
            </w:r>
          </w:p>
        </w:tc>
        <w:tc>
          <w:tcPr>
            <w:tcW w:w="3110" w:type="dxa"/>
            <w:tcBorders>
              <w:right w:val="single" w:sz="12" w:space="0" w:color="auto"/>
            </w:tcBorders>
            <w:vAlign w:val="center"/>
          </w:tcPr>
          <w:p w:rsidR="004C6618" w:rsidRPr="009B7463" w:rsidRDefault="004C6618" w:rsidP="005B57D0">
            <w:pPr>
              <w:jc w:val="center"/>
              <w:rPr>
                <w:rFonts w:ascii="Times New Roman" w:hAnsi="Times New Roman"/>
                <w:bCs/>
                <w:sz w:val="20"/>
                <w:szCs w:val="20"/>
              </w:rPr>
            </w:pPr>
            <w:r w:rsidRPr="009B7463">
              <w:rPr>
                <w:rFonts w:ascii="Times New Roman" w:hAnsi="Times New Roman"/>
                <w:bCs/>
                <w:sz w:val="20"/>
                <w:szCs w:val="20"/>
              </w:rPr>
              <w:t>Дежурни наставници, ученици директор</w:t>
            </w:r>
          </w:p>
        </w:tc>
      </w:tr>
      <w:tr w:rsidR="004C6618" w:rsidRPr="009B7463" w:rsidTr="005B57D0">
        <w:trPr>
          <w:trHeight w:val="451"/>
        </w:trPr>
        <w:tc>
          <w:tcPr>
            <w:tcW w:w="948" w:type="dxa"/>
            <w:tcBorders>
              <w:lef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3.</w:t>
            </w:r>
          </w:p>
        </w:tc>
        <w:tc>
          <w:tcPr>
            <w:tcW w:w="6169" w:type="dxa"/>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Обезбеђивање простора око школе и у њеном непосредном окружењу</w:t>
            </w:r>
          </w:p>
        </w:tc>
        <w:tc>
          <w:tcPr>
            <w:tcW w:w="3110" w:type="dxa"/>
            <w:tcBorders>
              <w:righ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Повремено радници МУП-а, повремено особље и директор</w:t>
            </w:r>
          </w:p>
        </w:tc>
      </w:tr>
      <w:tr w:rsidR="004C6618" w:rsidRPr="00621345" w:rsidTr="005B57D0">
        <w:trPr>
          <w:trHeight w:val="1381"/>
        </w:trPr>
        <w:tc>
          <w:tcPr>
            <w:tcW w:w="948" w:type="dxa"/>
            <w:tcBorders>
              <w:left w:val="single" w:sz="12" w:space="0" w:color="auto"/>
            </w:tcBorders>
            <w:vAlign w:val="center"/>
          </w:tcPr>
          <w:p w:rsidR="004C6618" w:rsidRPr="00621345" w:rsidRDefault="00057589" w:rsidP="005B57D0">
            <w:pPr>
              <w:jc w:val="center"/>
              <w:rPr>
                <w:rFonts w:ascii="Times New Roman" w:hAnsi="Times New Roman"/>
                <w:bCs/>
                <w:sz w:val="20"/>
                <w:szCs w:val="20"/>
                <w:lang w:val="sr-Cyrl-CS"/>
              </w:rPr>
            </w:pPr>
            <w:r w:rsidRPr="00621345">
              <w:rPr>
                <w:rFonts w:ascii="Times New Roman" w:hAnsi="Times New Roman"/>
                <w:bCs/>
                <w:sz w:val="20"/>
                <w:szCs w:val="20"/>
                <w:lang w:val="sr-Cyrl-CS"/>
              </w:rPr>
              <w:t>4.</w:t>
            </w:r>
          </w:p>
        </w:tc>
        <w:tc>
          <w:tcPr>
            <w:tcW w:w="6169" w:type="dxa"/>
            <w:vAlign w:val="center"/>
          </w:tcPr>
          <w:p w:rsidR="004C6618" w:rsidRPr="00621345" w:rsidRDefault="00621345" w:rsidP="005B57D0">
            <w:pPr>
              <w:jc w:val="center"/>
              <w:rPr>
                <w:rFonts w:ascii="Times New Roman" w:hAnsi="Times New Roman"/>
                <w:bCs/>
                <w:sz w:val="20"/>
                <w:szCs w:val="20"/>
                <w:lang w:val="sr-Cyrl-CS"/>
              </w:rPr>
            </w:pPr>
            <w:r w:rsidRPr="00621345">
              <w:rPr>
                <w:rFonts w:ascii="Times New Roman" w:hAnsi="Times New Roman"/>
                <w:bCs/>
                <w:sz w:val="20"/>
                <w:szCs w:val="20"/>
                <w:lang w:val="sr-Cyrl-CS"/>
              </w:rPr>
              <w:t>Превенција и реаговање; израда акционих планова</w:t>
            </w:r>
          </w:p>
        </w:tc>
        <w:tc>
          <w:tcPr>
            <w:tcW w:w="3110" w:type="dxa"/>
            <w:tcBorders>
              <w:right w:val="single" w:sz="12" w:space="0" w:color="auto"/>
            </w:tcBorders>
            <w:vAlign w:val="center"/>
          </w:tcPr>
          <w:p w:rsidR="004C6618" w:rsidRPr="00621345" w:rsidRDefault="00621345" w:rsidP="005B57D0">
            <w:pPr>
              <w:jc w:val="center"/>
              <w:rPr>
                <w:rFonts w:ascii="Times New Roman" w:hAnsi="Times New Roman"/>
                <w:bCs/>
                <w:sz w:val="20"/>
                <w:szCs w:val="20"/>
                <w:lang w:val="ru-RU"/>
              </w:rPr>
            </w:pPr>
            <w:r w:rsidRPr="00621345">
              <w:rPr>
                <w:rFonts w:ascii="Times New Roman" w:hAnsi="Times New Roman"/>
                <w:bCs/>
                <w:sz w:val="20"/>
                <w:szCs w:val="20"/>
                <w:lang w:val="ru-RU"/>
              </w:rPr>
              <w:t>Одељенске старешине, психолог</w:t>
            </w:r>
          </w:p>
        </w:tc>
      </w:tr>
      <w:tr w:rsidR="004C6618" w:rsidRPr="00621345" w:rsidTr="005B57D0">
        <w:trPr>
          <w:trHeight w:val="225"/>
        </w:trPr>
        <w:tc>
          <w:tcPr>
            <w:tcW w:w="948" w:type="dxa"/>
            <w:tcBorders>
              <w:left w:val="single" w:sz="12" w:space="0" w:color="auto"/>
            </w:tcBorders>
            <w:vAlign w:val="center"/>
          </w:tcPr>
          <w:p w:rsidR="004C6618" w:rsidRPr="00621345" w:rsidRDefault="004C6618" w:rsidP="005B57D0">
            <w:pPr>
              <w:jc w:val="center"/>
              <w:rPr>
                <w:rFonts w:ascii="Times New Roman" w:hAnsi="Times New Roman"/>
                <w:bCs/>
                <w:sz w:val="20"/>
                <w:szCs w:val="20"/>
                <w:lang w:val="sr-Cyrl-CS"/>
              </w:rPr>
            </w:pPr>
            <w:r w:rsidRPr="00621345">
              <w:rPr>
                <w:rFonts w:ascii="Times New Roman" w:hAnsi="Times New Roman"/>
                <w:bCs/>
                <w:sz w:val="20"/>
                <w:szCs w:val="20"/>
                <w:lang w:val="sr-Cyrl-CS"/>
              </w:rPr>
              <w:t>5.</w:t>
            </w:r>
          </w:p>
        </w:tc>
        <w:tc>
          <w:tcPr>
            <w:tcW w:w="6169" w:type="dxa"/>
            <w:vAlign w:val="center"/>
          </w:tcPr>
          <w:p w:rsidR="004C6618" w:rsidRPr="00621345" w:rsidRDefault="004C6618" w:rsidP="005B57D0">
            <w:pPr>
              <w:jc w:val="center"/>
              <w:rPr>
                <w:rFonts w:ascii="Times New Roman" w:hAnsi="Times New Roman"/>
                <w:bCs/>
                <w:sz w:val="20"/>
                <w:szCs w:val="20"/>
                <w:lang w:val="sr-Cyrl-CS"/>
              </w:rPr>
            </w:pPr>
            <w:r w:rsidRPr="00621345">
              <w:rPr>
                <w:rFonts w:ascii="Times New Roman" w:hAnsi="Times New Roman"/>
                <w:bCs/>
                <w:sz w:val="20"/>
                <w:szCs w:val="20"/>
                <w:lang w:val="sr-Cyrl-CS"/>
              </w:rPr>
              <w:t>Сарадња са Центром за социјални рад</w:t>
            </w:r>
          </w:p>
        </w:tc>
        <w:tc>
          <w:tcPr>
            <w:tcW w:w="3110" w:type="dxa"/>
            <w:tcBorders>
              <w:right w:val="single" w:sz="12" w:space="0" w:color="auto"/>
            </w:tcBorders>
            <w:vAlign w:val="center"/>
          </w:tcPr>
          <w:p w:rsidR="004C6618" w:rsidRPr="00621345" w:rsidRDefault="004C6618" w:rsidP="005B57D0">
            <w:pPr>
              <w:jc w:val="center"/>
              <w:rPr>
                <w:rFonts w:ascii="Times New Roman" w:hAnsi="Times New Roman"/>
                <w:bCs/>
                <w:sz w:val="20"/>
                <w:szCs w:val="20"/>
                <w:lang w:val="sr-Cyrl-CS"/>
              </w:rPr>
            </w:pPr>
            <w:r w:rsidRPr="00621345">
              <w:rPr>
                <w:rFonts w:ascii="Times New Roman" w:hAnsi="Times New Roman"/>
                <w:bCs/>
                <w:sz w:val="20"/>
                <w:szCs w:val="20"/>
                <w:lang w:val="sr-Cyrl-CS"/>
              </w:rPr>
              <w:t>Тим за заштиту од насиља</w:t>
            </w:r>
          </w:p>
        </w:tc>
      </w:tr>
      <w:tr w:rsidR="004C6618" w:rsidRPr="00621345" w:rsidTr="005B57D0">
        <w:trPr>
          <w:trHeight w:val="225"/>
        </w:trPr>
        <w:tc>
          <w:tcPr>
            <w:tcW w:w="948" w:type="dxa"/>
            <w:tcBorders>
              <w:left w:val="single" w:sz="12" w:space="0" w:color="auto"/>
            </w:tcBorders>
            <w:vAlign w:val="center"/>
          </w:tcPr>
          <w:p w:rsidR="004C6618" w:rsidRPr="00621345" w:rsidRDefault="004C6618" w:rsidP="005B57D0">
            <w:pPr>
              <w:jc w:val="center"/>
              <w:rPr>
                <w:rFonts w:ascii="Times New Roman" w:hAnsi="Times New Roman"/>
                <w:bCs/>
                <w:sz w:val="20"/>
                <w:szCs w:val="20"/>
                <w:lang w:val="sr-Cyrl-CS"/>
              </w:rPr>
            </w:pPr>
            <w:r w:rsidRPr="00621345">
              <w:rPr>
                <w:rFonts w:ascii="Times New Roman" w:hAnsi="Times New Roman"/>
                <w:bCs/>
                <w:sz w:val="20"/>
                <w:szCs w:val="20"/>
                <w:lang w:val="sr-Cyrl-CS"/>
              </w:rPr>
              <w:t>6.</w:t>
            </w:r>
          </w:p>
        </w:tc>
        <w:tc>
          <w:tcPr>
            <w:tcW w:w="6169" w:type="dxa"/>
            <w:vAlign w:val="center"/>
          </w:tcPr>
          <w:p w:rsidR="004C6618" w:rsidRPr="00621345" w:rsidRDefault="004C6618" w:rsidP="005B57D0">
            <w:pPr>
              <w:jc w:val="center"/>
              <w:rPr>
                <w:rFonts w:ascii="Times New Roman" w:hAnsi="Times New Roman"/>
                <w:bCs/>
                <w:sz w:val="20"/>
                <w:szCs w:val="20"/>
                <w:lang w:val="sr-Cyrl-CS"/>
              </w:rPr>
            </w:pPr>
            <w:r w:rsidRPr="00621345">
              <w:rPr>
                <w:rFonts w:ascii="Times New Roman" w:hAnsi="Times New Roman"/>
                <w:bCs/>
                <w:sz w:val="20"/>
                <w:szCs w:val="20"/>
                <w:lang w:val="sr-Cyrl-CS"/>
              </w:rPr>
              <w:t xml:space="preserve">Сарадња са здравственом службом </w:t>
            </w:r>
          </w:p>
        </w:tc>
        <w:tc>
          <w:tcPr>
            <w:tcW w:w="3110" w:type="dxa"/>
            <w:tcBorders>
              <w:right w:val="single" w:sz="12" w:space="0" w:color="auto"/>
            </w:tcBorders>
            <w:vAlign w:val="center"/>
          </w:tcPr>
          <w:p w:rsidR="004C6618" w:rsidRPr="00621345" w:rsidRDefault="004C6618" w:rsidP="005B57D0">
            <w:pPr>
              <w:jc w:val="center"/>
              <w:rPr>
                <w:rFonts w:ascii="Times New Roman" w:hAnsi="Times New Roman"/>
                <w:bCs/>
                <w:sz w:val="20"/>
                <w:szCs w:val="20"/>
                <w:lang w:val="sr-Cyrl-CS"/>
              </w:rPr>
            </w:pPr>
            <w:r w:rsidRPr="00621345">
              <w:rPr>
                <w:rFonts w:ascii="Times New Roman" w:hAnsi="Times New Roman"/>
                <w:bCs/>
                <w:sz w:val="20"/>
                <w:szCs w:val="20"/>
                <w:lang w:val="sr-Cyrl-CS"/>
              </w:rPr>
              <w:t>Тим за заштиту од насиља</w:t>
            </w:r>
          </w:p>
        </w:tc>
      </w:tr>
      <w:tr w:rsidR="004C6618" w:rsidRPr="009B7463" w:rsidTr="004C6618">
        <w:trPr>
          <w:trHeight w:val="1027"/>
        </w:trPr>
        <w:tc>
          <w:tcPr>
            <w:tcW w:w="948" w:type="dxa"/>
            <w:tcBorders>
              <w:lef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7.</w:t>
            </w:r>
          </w:p>
        </w:tc>
        <w:tc>
          <w:tcPr>
            <w:tcW w:w="6169" w:type="dxa"/>
            <w:vAlign w:val="center"/>
          </w:tcPr>
          <w:p w:rsidR="004C6618" w:rsidRPr="009B7463" w:rsidRDefault="004C6618" w:rsidP="004C6618">
            <w:pPr>
              <w:jc w:val="center"/>
              <w:rPr>
                <w:rFonts w:ascii="Times New Roman" w:hAnsi="Times New Roman"/>
                <w:bCs/>
                <w:sz w:val="20"/>
                <w:szCs w:val="20"/>
                <w:lang w:val="sr-Cyrl-CS"/>
              </w:rPr>
            </w:pPr>
            <w:r w:rsidRPr="009B7463">
              <w:rPr>
                <w:rFonts w:ascii="Times New Roman" w:hAnsi="Times New Roman"/>
                <w:bCs/>
                <w:sz w:val="20"/>
                <w:szCs w:val="20"/>
                <w:lang w:val="sr-Cyrl-CS"/>
              </w:rPr>
              <w:t>Учешће у хуманитарним акцијама да би се код ученика развила емпатија и солидарност.</w:t>
            </w:r>
          </w:p>
        </w:tc>
        <w:tc>
          <w:tcPr>
            <w:tcW w:w="3110" w:type="dxa"/>
            <w:tcBorders>
              <w:righ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 xml:space="preserve">Ученици, родитељи, одељењске старешине, наставници, </w:t>
            </w:r>
            <w:r w:rsidR="00BF31F0" w:rsidRPr="009B7463">
              <w:rPr>
                <w:rFonts w:ascii="Times New Roman" w:hAnsi="Times New Roman"/>
                <w:bCs/>
                <w:sz w:val="20"/>
                <w:szCs w:val="20"/>
                <w:lang w:val="sr-Cyrl-CS"/>
              </w:rPr>
              <w:t>психолог</w:t>
            </w:r>
            <w:r w:rsidRPr="009B7463">
              <w:rPr>
                <w:rFonts w:ascii="Times New Roman" w:hAnsi="Times New Roman"/>
                <w:bCs/>
                <w:sz w:val="20"/>
                <w:szCs w:val="20"/>
                <w:lang w:val="sr-Cyrl-CS"/>
              </w:rPr>
              <w:t>, директор, Црвени крст</w:t>
            </w:r>
          </w:p>
        </w:tc>
      </w:tr>
      <w:tr w:rsidR="004C6618" w:rsidRPr="009B7463" w:rsidTr="004C6618">
        <w:trPr>
          <w:trHeight w:val="985"/>
        </w:trPr>
        <w:tc>
          <w:tcPr>
            <w:tcW w:w="948" w:type="dxa"/>
            <w:tcBorders>
              <w:lef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8.</w:t>
            </w:r>
          </w:p>
        </w:tc>
        <w:tc>
          <w:tcPr>
            <w:tcW w:w="6169" w:type="dxa"/>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Истицање позитивног коришћења информатичке технологије.</w:t>
            </w:r>
          </w:p>
          <w:p w:rsidR="004C6618" w:rsidRPr="009B7463" w:rsidRDefault="004A63D9" w:rsidP="004C6618">
            <w:pPr>
              <w:jc w:val="center"/>
              <w:rPr>
                <w:rFonts w:ascii="Times New Roman" w:hAnsi="Times New Roman"/>
                <w:bCs/>
                <w:sz w:val="20"/>
                <w:szCs w:val="20"/>
                <w:lang w:val="sr-Cyrl-CS"/>
              </w:rPr>
            </w:pPr>
            <w:r>
              <w:rPr>
                <w:rFonts w:ascii="Times New Roman" w:hAnsi="Times New Roman"/>
                <w:bCs/>
                <w:sz w:val="20"/>
                <w:szCs w:val="20"/>
                <w:lang w:val="sr-Cyrl-CS"/>
              </w:rPr>
              <w:t>Онлајн</w:t>
            </w:r>
            <w:r w:rsidR="004C6618" w:rsidRPr="009B7463">
              <w:rPr>
                <w:rFonts w:ascii="Times New Roman" w:hAnsi="Times New Roman"/>
                <w:bCs/>
                <w:sz w:val="20"/>
                <w:szCs w:val="20"/>
                <w:lang w:val="sr-Cyrl-CS"/>
              </w:rPr>
              <w:t xml:space="preserve"> предавање где су ученици упознати са опасностима коришћења интернета без заштите.</w:t>
            </w:r>
          </w:p>
        </w:tc>
        <w:tc>
          <w:tcPr>
            <w:tcW w:w="3110" w:type="dxa"/>
            <w:tcBorders>
              <w:right w:val="single" w:sz="12" w:space="0" w:color="auto"/>
            </w:tcBorders>
            <w:vAlign w:val="center"/>
          </w:tcPr>
          <w:p w:rsidR="004C6618" w:rsidRPr="009B7463" w:rsidRDefault="004C6618" w:rsidP="004C6618">
            <w:pPr>
              <w:jc w:val="center"/>
              <w:rPr>
                <w:rFonts w:ascii="Times New Roman" w:hAnsi="Times New Roman"/>
                <w:bCs/>
                <w:sz w:val="20"/>
                <w:szCs w:val="20"/>
              </w:rPr>
            </w:pPr>
            <w:r w:rsidRPr="009B7463">
              <w:rPr>
                <w:rFonts w:ascii="Times New Roman" w:hAnsi="Times New Roman"/>
                <w:bCs/>
                <w:sz w:val="20"/>
                <w:szCs w:val="20"/>
              </w:rPr>
              <w:t>Предметни наставници и психо</w:t>
            </w:r>
            <w:r w:rsidR="004A63D9">
              <w:rPr>
                <w:rFonts w:ascii="Times New Roman" w:hAnsi="Times New Roman"/>
                <w:bCs/>
                <w:sz w:val="20"/>
                <w:szCs w:val="20"/>
                <w:lang w:val="sr-Cyrl-RS"/>
              </w:rPr>
              <w:t>ло</w:t>
            </w:r>
            <w:r w:rsidRPr="009B7463">
              <w:rPr>
                <w:rFonts w:ascii="Times New Roman" w:hAnsi="Times New Roman"/>
                <w:bCs/>
                <w:sz w:val="20"/>
                <w:szCs w:val="20"/>
              </w:rPr>
              <w:t>г</w:t>
            </w:r>
          </w:p>
        </w:tc>
      </w:tr>
      <w:tr w:rsidR="004C6618" w:rsidRPr="004A63D9" w:rsidTr="004C6618">
        <w:trPr>
          <w:trHeight w:val="903"/>
        </w:trPr>
        <w:tc>
          <w:tcPr>
            <w:tcW w:w="948" w:type="dxa"/>
            <w:tcBorders>
              <w:left w:val="single" w:sz="12" w:space="0" w:color="auto"/>
            </w:tcBorders>
            <w:vAlign w:val="center"/>
          </w:tcPr>
          <w:p w:rsidR="004C6618" w:rsidRPr="004A63D9" w:rsidRDefault="004C6618" w:rsidP="005B57D0">
            <w:pPr>
              <w:jc w:val="center"/>
              <w:rPr>
                <w:rFonts w:ascii="Times New Roman" w:hAnsi="Times New Roman"/>
                <w:bCs/>
                <w:sz w:val="20"/>
                <w:szCs w:val="20"/>
                <w:lang w:val="sr-Cyrl-CS"/>
              </w:rPr>
            </w:pPr>
            <w:r w:rsidRPr="004A63D9">
              <w:rPr>
                <w:rFonts w:ascii="Times New Roman" w:hAnsi="Times New Roman"/>
                <w:bCs/>
                <w:sz w:val="20"/>
                <w:szCs w:val="20"/>
                <w:lang w:val="sr-Cyrl-CS"/>
              </w:rPr>
              <w:t>9.</w:t>
            </w:r>
          </w:p>
        </w:tc>
        <w:tc>
          <w:tcPr>
            <w:tcW w:w="6169" w:type="dxa"/>
            <w:vAlign w:val="center"/>
          </w:tcPr>
          <w:p w:rsidR="004C6618" w:rsidRPr="004A63D9" w:rsidRDefault="004C6618" w:rsidP="004C6618">
            <w:pPr>
              <w:jc w:val="center"/>
              <w:rPr>
                <w:rFonts w:ascii="Times New Roman" w:hAnsi="Times New Roman"/>
                <w:bCs/>
                <w:sz w:val="20"/>
                <w:szCs w:val="20"/>
                <w:lang w:val="sr-Cyrl-CS"/>
              </w:rPr>
            </w:pPr>
            <w:r w:rsidRPr="004A63D9">
              <w:rPr>
                <w:rFonts w:ascii="Times New Roman" w:hAnsi="Times New Roman"/>
                <w:bCs/>
                <w:sz w:val="20"/>
                <w:szCs w:val="20"/>
                <w:lang w:val="sr-Cyrl-CS"/>
              </w:rPr>
              <w:t>Организовање разноврсних слободних активности (секција)</w:t>
            </w:r>
          </w:p>
        </w:tc>
        <w:tc>
          <w:tcPr>
            <w:tcW w:w="3110" w:type="dxa"/>
            <w:tcBorders>
              <w:right w:val="single" w:sz="12" w:space="0" w:color="auto"/>
            </w:tcBorders>
            <w:vAlign w:val="center"/>
          </w:tcPr>
          <w:p w:rsidR="004C6618" w:rsidRPr="004A63D9" w:rsidRDefault="004C6618" w:rsidP="004C6618">
            <w:pPr>
              <w:jc w:val="center"/>
              <w:rPr>
                <w:rFonts w:ascii="Times New Roman" w:hAnsi="Times New Roman"/>
                <w:bCs/>
                <w:sz w:val="20"/>
                <w:szCs w:val="20"/>
                <w:lang w:val="sr-Cyrl-CS"/>
              </w:rPr>
            </w:pPr>
            <w:r w:rsidRPr="004A63D9">
              <w:rPr>
                <w:rFonts w:ascii="Times New Roman" w:hAnsi="Times New Roman"/>
                <w:bCs/>
                <w:sz w:val="20"/>
                <w:szCs w:val="20"/>
                <w:lang w:val="sr-Cyrl-CS"/>
              </w:rPr>
              <w:t>Наставници разредне и предметне наставе</w:t>
            </w:r>
          </w:p>
        </w:tc>
      </w:tr>
      <w:tr w:rsidR="004C6618" w:rsidRPr="009B7463" w:rsidTr="005B57D0">
        <w:trPr>
          <w:trHeight w:val="676"/>
        </w:trPr>
        <w:tc>
          <w:tcPr>
            <w:tcW w:w="948" w:type="dxa"/>
            <w:tcBorders>
              <w:lef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10.</w:t>
            </w:r>
          </w:p>
        </w:tc>
        <w:tc>
          <w:tcPr>
            <w:tcW w:w="6169" w:type="dxa"/>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Праћење физичког развоја и спортског духа код ученика</w:t>
            </w:r>
          </w:p>
        </w:tc>
        <w:tc>
          <w:tcPr>
            <w:tcW w:w="3110" w:type="dxa"/>
            <w:tcBorders>
              <w:righ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Одељењске старешине, наставник физичког васпитања</w:t>
            </w:r>
          </w:p>
        </w:tc>
      </w:tr>
      <w:tr w:rsidR="004C6618" w:rsidRPr="00E93E7B" w:rsidTr="005B57D0">
        <w:trPr>
          <w:trHeight w:val="676"/>
        </w:trPr>
        <w:tc>
          <w:tcPr>
            <w:tcW w:w="948" w:type="dxa"/>
            <w:tcBorders>
              <w:left w:val="single" w:sz="12" w:space="0" w:color="auto"/>
            </w:tcBorders>
            <w:vAlign w:val="center"/>
          </w:tcPr>
          <w:p w:rsidR="004C6618" w:rsidRPr="00E93E7B" w:rsidRDefault="004C6618" w:rsidP="005B57D0">
            <w:pPr>
              <w:jc w:val="center"/>
              <w:rPr>
                <w:rFonts w:ascii="Times New Roman" w:hAnsi="Times New Roman"/>
                <w:bCs/>
                <w:sz w:val="20"/>
                <w:szCs w:val="20"/>
                <w:lang w:val="sr-Cyrl-CS"/>
              </w:rPr>
            </w:pPr>
            <w:r w:rsidRPr="00E93E7B">
              <w:rPr>
                <w:rFonts w:ascii="Times New Roman" w:hAnsi="Times New Roman"/>
                <w:bCs/>
                <w:sz w:val="20"/>
                <w:szCs w:val="20"/>
                <w:lang w:val="sr-Cyrl-CS"/>
              </w:rPr>
              <w:t>11.</w:t>
            </w:r>
          </w:p>
        </w:tc>
        <w:tc>
          <w:tcPr>
            <w:tcW w:w="6169" w:type="dxa"/>
            <w:vAlign w:val="center"/>
          </w:tcPr>
          <w:p w:rsidR="004C6618" w:rsidRPr="00E93E7B" w:rsidRDefault="00E93E7B" w:rsidP="005B57D0">
            <w:pPr>
              <w:jc w:val="center"/>
              <w:rPr>
                <w:rFonts w:ascii="Times New Roman" w:hAnsi="Times New Roman"/>
                <w:bCs/>
                <w:sz w:val="20"/>
                <w:szCs w:val="20"/>
                <w:lang w:val="sr-Cyrl-CS"/>
              </w:rPr>
            </w:pPr>
            <w:r w:rsidRPr="00E93E7B">
              <w:rPr>
                <w:rFonts w:ascii="Times New Roman" w:hAnsi="Times New Roman"/>
                <w:bCs/>
                <w:sz w:val="20"/>
                <w:szCs w:val="20"/>
                <w:lang w:val="sr-Cyrl-CS"/>
              </w:rPr>
              <w:t>Онлајн радионице о теми дигиталног насиља</w:t>
            </w:r>
          </w:p>
        </w:tc>
        <w:tc>
          <w:tcPr>
            <w:tcW w:w="3110" w:type="dxa"/>
            <w:tcBorders>
              <w:right w:val="single" w:sz="12" w:space="0" w:color="auto"/>
            </w:tcBorders>
            <w:vAlign w:val="center"/>
          </w:tcPr>
          <w:p w:rsidR="004C6618" w:rsidRPr="00E93E7B" w:rsidRDefault="004C6618" w:rsidP="00454F9B">
            <w:pPr>
              <w:jc w:val="center"/>
              <w:rPr>
                <w:rFonts w:ascii="Times New Roman" w:hAnsi="Times New Roman"/>
                <w:bCs/>
                <w:sz w:val="20"/>
                <w:szCs w:val="20"/>
              </w:rPr>
            </w:pPr>
            <w:r w:rsidRPr="00E93E7B">
              <w:rPr>
                <w:rFonts w:ascii="Times New Roman" w:hAnsi="Times New Roman"/>
                <w:bCs/>
                <w:sz w:val="20"/>
                <w:szCs w:val="20"/>
              </w:rPr>
              <w:t xml:space="preserve">Одељењске старешине, </w:t>
            </w:r>
            <w:r w:rsidR="00454F9B" w:rsidRPr="00E93E7B">
              <w:rPr>
                <w:rFonts w:ascii="Times New Roman" w:hAnsi="Times New Roman"/>
                <w:bCs/>
                <w:sz w:val="20"/>
                <w:szCs w:val="20"/>
              </w:rPr>
              <w:t>психолог</w:t>
            </w:r>
          </w:p>
        </w:tc>
      </w:tr>
      <w:tr w:rsidR="004C6618" w:rsidRPr="009B7463" w:rsidTr="005B57D0">
        <w:trPr>
          <w:trHeight w:val="691"/>
        </w:trPr>
        <w:tc>
          <w:tcPr>
            <w:tcW w:w="948" w:type="dxa"/>
            <w:tcBorders>
              <w:lef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12.</w:t>
            </w:r>
          </w:p>
        </w:tc>
        <w:tc>
          <w:tcPr>
            <w:tcW w:w="6169" w:type="dxa"/>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Јачање свести код ученика о толеранцији, развијање емпатије и солидарности код ученика на часовима одељењске заједнице</w:t>
            </w:r>
          </w:p>
        </w:tc>
        <w:tc>
          <w:tcPr>
            <w:tcW w:w="3110" w:type="dxa"/>
            <w:tcBorders>
              <w:right w:val="single" w:sz="12" w:space="0" w:color="auto"/>
            </w:tcBorders>
            <w:vAlign w:val="center"/>
          </w:tcPr>
          <w:p w:rsidR="004C6618" w:rsidRPr="009B7463" w:rsidRDefault="004C6618" w:rsidP="00454F9B">
            <w:pPr>
              <w:jc w:val="center"/>
              <w:rPr>
                <w:rFonts w:ascii="Times New Roman" w:hAnsi="Times New Roman"/>
                <w:bCs/>
                <w:sz w:val="20"/>
                <w:szCs w:val="20"/>
              </w:rPr>
            </w:pPr>
            <w:r w:rsidRPr="009B7463">
              <w:rPr>
                <w:rFonts w:ascii="Times New Roman" w:hAnsi="Times New Roman"/>
                <w:bCs/>
                <w:sz w:val="20"/>
                <w:szCs w:val="20"/>
              </w:rPr>
              <w:t xml:space="preserve">Одељењске старешине, </w:t>
            </w:r>
            <w:r w:rsidR="00454F9B" w:rsidRPr="009B7463">
              <w:rPr>
                <w:rFonts w:ascii="Times New Roman" w:hAnsi="Times New Roman"/>
                <w:bCs/>
                <w:sz w:val="20"/>
                <w:szCs w:val="20"/>
              </w:rPr>
              <w:t>психолог</w:t>
            </w:r>
          </w:p>
        </w:tc>
      </w:tr>
      <w:tr w:rsidR="004C6618" w:rsidRPr="009B7463" w:rsidTr="005B57D0">
        <w:trPr>
          <w:trHeight w:val="465"/>
        </w:trPr>
        <w:tc>
          <w:tcPr>
            <w:tcW w:w="948" w:type="dxa"/>
            <w:tcBorders>
              <w:lef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13.</w:t>
            </w:r>
          </w:p>
        </w:tc>
        <w:tc>
          <w:tcPr>
            <w:tcW w:w="6169" w:type="dxa"/>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Истицање имена чланова тима</w:t>
            </w:r>
            <w:r w:rsidRPr="009B7463">
              <w:rPr>
                <w:rFonts w:ascii="Times New Roman" w:hAnsi="Times New Roman"/>
                <w:bCs/>
                <w:sz w:val="20"/>
                <w:szCs w:val="20"/>
                <w:lang w:val="ru-RU"/>
              </w:rPr>
              <w:t xml:space="preserve"> за заштиту ученика од насиља и кораке у интервенцијама, на огласној табли за ученике</w:t>
            </w:r>
          </w:p>
        </w:tc>
        <w:tc>
          <w:tcPr>
            <w:tcW w:w="3110" w:type="dxa"/>
            <w:tcBorders>
              <w:right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Тим за заштиту ученика од насиља, директор</w:t>
            </w:r>
          </w:p>
        </w:tc>
      </w:tr>
      <w:tr w:rsidR="004C6618" w:rsidRPr="009B7463" w:rsidTr="005B57D0">
        <w:trPr>
          <w:trHeight w:val="1381"/>
        </w:trPr>
        <w:tc>
          <w:tcPr>
            <w:tcW w:w="948" w:type="dxa"/>
            <w:tcBorders>
              <w:left w:val="single" w:sz="12" w:space="0" w:color="auto"/>
              <w:bottom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14.</w:t>
            </w:r>
          </w:p>
        </w:tc>
        <w:tc>
          <w:tcPr>
            <w:tcW w:w="6169" w:type="dxa"/>
            <w:tcBorders>
              <w:bottom w:val="single" w:sz="12" w:space="0" w:color="auto"/>
            </w:tcBorders>
            <w:vAlign w:val="center"/>
          </w:tcPr>
          <w:p w:rsidR="004C6618" w:rsidRPr="009B7463" w:rsidRDefault="004C6618" w:rsidP="005B57D0">
            <w:pPr>
              <w:jc w:val="center"/>
              <w:rPr>
                <w:rFonts w:ascii="Times New Roman" w:hAnsi="Times New Roman"/>
                <w:bCs/>
                <w:sz w:val="20"/>
                <w:szCs w:val="20"/>
                <w:lang w:val="sr-Cyrl-CS"/>
              </w:rPr>
            </w:pPr>
            <w:r w:rsidRPr="009B7463">
              <w:rPr>
                <w:rFonts w:ascii="Times New Roman" w:hAnsi="Times New Roman"/>
                <w:bCs/>
                <w:sz w:val="20"/>
                <w:szCs w:val="20"/>
                <w:lang w:val="sr-Cyrl-CS"/>
              </w:rPr>
              <w:t>Информисање ученика, Ученичког парламента, Савета родитеља, чланова Школског одбора и свих запослених о изменама и допунама у Програму заштите ученика од насиља, Школском развојнм плану, Статуту, Правилнику о безбедности ученика, правилнику о васпитно-дисциплинским мерама</w:t>
            </w:r>
          </w:p>
        </w:tc>
        <w:tc>
          <w:tcPr>
            <w:tcW w:w="3110" w:type="dxa"/>
            <w:tcBorders>
              <w:bottom w:val="single" w:sz="12" w:space="0" w:color="auto"/>
              <w:right w:val="single" w:sz="12" w:space="0" w:color="auto"/>
            </w:tcBorders>
            <w:vAlign w:val="center"/>
          </w:tcPr>
          <w:p w:rsidR="004C6618" w:rsidRPr="009B7463" w:rsidRDefault="004C6618" w:rsidP="00A70362">
            <w:pPr>
              <w:jc w:val="center"/>
              <w:rPr>
                <w:rFonts w:ascii="Times New Roman" w:hAnsi="Times New Roman"/>
                <w:bCs/>
                <w:sz w:val="20"/>
                <w:szCs w:val="20"/>
                <w:lang w:val="sr-Cyrl-CS"/>
              </w:rPr>
            </w:pPr>
            <w:r w:rsidRPr="009B7463">
              <w:rPr>
                <w:rFonts w:ascii="Times New Roman" w:hAnsi="Times New Roman"/>
                <w:bCs/>
                <w:sz w:val="20"/>
                <w:szCs w:val="20"/>
                <w:lang w:val="sr-Cyrl-CS"/>
              </w:rPr>
              <w:t xml:space="preserve">Тим за заштиту ученика од насиља, </w:t>
            </w:r>
            <w:r w:rsidR="00A70362" w:rsidRPr="009B7463">
              <w:rPr>
                <w:rFonts w:ascii="Times New Roman" w:hAnsi="Times New Roman"/>
                <w:bCs/>
                <w:sz w:val="20"/>
                <w:szCs w:val="20"/>
                <w:lang w:val="sr-Cyrl-CS"/>
              </w:rPr>
              <w:t>психолог</w:t>
            </w:r>
            <w:r w:rsidRPr="009B7463">
              <w:rPr>
                <w:rFonts w:ascii="Times New Roman" w:hAnsi="Times New Roman"/>
                <w:bCs/>
                <w:sz w:val="20"/>
                <w:szCs w:val="20"/>
                <w:lang w:val="sr-Cyrl-CS"/>
              </w:rPr>
              <w:t>,  одељењске старешине, секретар, директор</w:t>
            </w:r>
          </w:p>
        </w:tc>
      </w:tr>
    </w:tbl>
    <w:p w:rsidR="00D66097" w:rsidRPr="004C6618" w:rsidRDefault="00D66097" w:rsidP="002F0F58">
      <w:pPr>
        <w:ind w:firstLine="720"/>
        <w:jc w:val="both"/>
        <w:rPr>
          <w:rFonts w:ascii="Times New Roman" w:hAnsi="Times New Roman"/>
          <w:bCs/>
          <w:sz w:val="20"/>
          <w:szCs w:val="20"/>
          <w:lang w:val="sr-Cyrl-CS"/>
        </w:rPr>
      </w:pPr>
    </w:p>
    <w:p w:rsidR="008E3DEA" w:rsidRPr="002065E7" w:rsidRDefault="008E3DEA" w:rsidP="008E3DEA">
      <w:pPr>
        <w:pStyle w:val="Heading2"/>
        <w:ind w:left="0"/>
        <w:jc w:val="center"/>
        <w:rPr>
          <w:sz w:val="28"/>
          <w:szCs w:val="28"/>
        </w:rPr>
      </w:pPr>
      <w:bookmarkStart w:id="337" w:name="_Toc423805013"/>
      <w:bookmarkStart w:id="338" w:name="_Toc423805242"/>
      <w:bookmarkStart w:id="339" w:name="_Toc423805321"/>
      <w:bookmarkStart w:id="340" w:name="_Toc423805400"/>
      <w:bookmarkStart w:id="341" w:name="_Toc423805593"/>
      <w:bookmarkStart w:id="342" w:name="_Toc424058093"/>
      <w:bookmarkStart w:id="343" w:name="_Toc424061105"/>
      <w:bookmarkStart w:id="344" w:name="_Toc51579407"/>
      <w:bookmarkStart w:id="345" w:name="_Toc82352522"/>
      <w:r w:rsidRPr="002065E7">
        <w:rPr>
          <w:sz w:val="28"/>
          <w:szCs w:val="28"/>
        </w:rPr>
        <w:t>9.4. Реализација програма одељењских старешина</w:t>
      </w:r>
      <w:bookmarkEnd w:id="337"/>
      <w:bookmarkEnd w:id="338"/>
      <w:bookmarkEnd w:id="339"/>
      <w:bookmarkEnd w:id="340"/>
      <w:bookmarkEnd w:id="341"/>
      <w:bookmarkEnd w:id="342"/>
      <w:bookmarkEnd w:id="343"/>
      <w:bookmarkEnd w:id="344"/>
      <w:bookmarkEnd w:id="345"/>
    </w:p>
    <w:p w:rsidR="008E3DEA" w:rsidRPr="008E3DEA" w:rsidRDefault="008E3DEA" w:rsidP="008E3DEA">
      <w:pPr>
        <w:rPr>
          <w:lang w:val="sr-Cyrl-CS"/>
        </w:rPr>
      </w:pPr>
    </w:p>
    <w:p w:rsidR="008E3DEA" w:rsidRPr="008E3DEA" w:rsidRDefault="008E3DEA" w:rsidP="008E3DEA">
      <w:pPr>
        <w:jc w:val="both"/>
        <w:rPr>
          <w:rFonts w:ascii="Times New Roman" w:hAnsi="Times New Roman"/>
          <w:sz w:val="24"/>
          <w:szCs w:val="24"/>
          <w:lang w:val="sr-Cyrl-CS"/>
        </w:rPr>
      </w:pPr>
      <w:r w:rsidRPr="008E3DEA">
        <w:rPr>
          <w:rFonts w:ascii="Times New Roman" w:hAnsi="Times New Roman"/>
          <w:sz w:val="24"/>
          <w:szCs w:val="24"/>
          <w:lang w:val="sr-Cyrl-CS"/>
        </w:rPr>
        <w:t>Табеларни приказ часова одељ</w:t>
      </w:r>
      <w:r>
        <w:rPr>
          <w:rFonts w:ascii="Times New Roman" w:hAnsi="Times New Roman"/>
          <w:sz w:val="24"/>
          <w:szCs w:val="24"/>
          <w:lang w:val="sr-Cyrl-CS"/>
        </w:rPr>
        <w:t>ењских старешина у школској 2020/2021</w:t>
      </w:r>
      <w:r w:rsidRPr="008E3DEA">
        <w:rPr>
          <w:rFonts w:ascii="Times New Roman" w:hAnsi="Times New Roman"/>
          <w:sz w:val="24"/>
          <w:szCs w:val="24"/>
          <w:lang w:val="sr-Cyrl-CS"/>
        </w:rPr>
        <w:t>. години:</w:t>
      </w:r>
    </w:p>
    <w:p w:rsidR="008E3DEA" w:rsidRPr="00047A7A" w:rsidRDefault="008E3DEA" w:rsidP="008E3DEA">
      <w:pPr>
        <w:jc w:val="both"/>
        <w:rPr>
          <w:rFonts w:ascii="Times New Roman" w:hAnsi="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94"/>
        <w:gridCol w:w="897"/>
        <w:gridCol w:w="904"/>
        <w:gridCol w:w="905"/>
        <w:gridCol w:w="889"/>
        <w:gridCol w:w="897"/>
        <w:gridCol w:w="911"/>
        <w:gridCol w:w="925"/>
        <w:gridCol w:w="989"/>
      </w:tblGrid>
      <w:tr w:rsidR="008E3DEA" w:rsidRPr="009B7463" w:rsidTr="008E3DEA">
        <w:trPr>
          <w:jc w:val="center"/>
        </w:trPr>
        <w:tc>
          <w:tcPr>
            <w:tcW w:w="1432" w:type="dxa"/>
            <w:tcBorders>
              <w:top w:val="single" w:sz="12" w:space="0" w:color="auto"/>
              <w:left w:val="single" w:sz="12" w:space="0" w:color="auto"/>
              <w:bottom w:val="single" w:sz="12" w:space="0" w:color="auto"/>
              <w:right w:val="single" w:sz="12" w:space="0" w:color="auto"/>
            </w:tcBorders>
            <w:shd w:val="clear" w:color="auto" w:fill="F2F2F2"/>
          </w:tcPr>
          <w:p w:rsidR="008E3DEA" w:rsidRPr="009B7463" w:rsidRDefault="008E3DEA" w:rsidP="008E3DEA">
            <w:pPr>
              <w:rPr>
                <w:rFonts w:ascii="Times New Roman" w:hAnsi="Times New Roman"/>
                <w:sz w:val="20"/>
                <w:szCs w:val="24"/>
              </w:rPr>
            </w:pPr>
            <w:r w:rsidRPr="009B7463">
              <w:rPr>
                <w:rFonts w:ascii="Times New Roman" w:hAnsi="Times New Roman"/>
                <w:sz w:val="20"/>
                <w:szCs w:val="24"/>
              </w:rPr>
              <w:t>Разред</w:t>
            </w:r>
          </w:p>
        </w:tc>
        <w:tc>
          <w:tcPr>
            <w:tcW w:w="937" w:type="dxa"/>
            <w:tcBorders>
              <w:top w:val="single" w:sz="12" w:space="0" w:color="auto"/>
              <w:left w:val="single" w:sz="12" w:space="0" w:color="auto"/>
              <w:bottom w:val="single" w:sz="12" w:space="0" w:color="auto"/>
            </w:tcBorders>
            <w:shd w:val="clear" w:color="auto" w:fill="F2F2F2"/>
          </w:tcPr>
          <w:p w:rsidR="008E3DEA" w:rsidRPr="009B7463" w:rsidRDefault="008E3DEA" w:rsidP="008E3DEA">
            <w:pPr>
              <w:jc w:val="center"/>
              <w:rPr>
                <w:rFonts w:ascii="Times New Roman" w:hAnsi="Times New Roman"/>
                <w:sz w:val="20"/>
                <w:szCs w:val="24"/>
                <w:lang w:val="en-GB"/>
              </w:rPr>
            </w:pPr>
            <w:r w:rsidRPr="009B7463">
              <w:rPr>
                <w:rFonts w:ascii="Times New Roman" w:hAnsi="Times New Roman"/>
                <w:sz w:val="20"/>
                <w:szCs w:val="24"/>
                <w:lang w:val="en-GB"/>
              </w:rPr>
              <w:t>I</w:t>
            </w:r>
          </w:p>
        </w:tc>
        <w:tc>
          <w:tcPr>
            <w:tcW w:w="940" w:type="dxa"/>
            <w:tcBorders>
              <w:top w:val="single" w:sz="12" w:space="0" w:color="auto"/>
              <w:bottom w:val="single" w:sz="12" w:space="0" w:color="auto"/>
            </w:tcBorders>
            <w:shd w:val="clear" w:color="auto" w:fill="F2F2F2"/>
          </w:tcPr>
          <w:p w:rsidR="008E3DEA" w:rsidRPr="009B7463" w:rsidRDefault="008E3DEA" w:rsidP="008E3DEA">
            <w:pPr>
              <w:jc w:val="center"/>
              <w:rPr>
                <w:rFonts w:ascii="Times New Roman" w:hAnsi="Times New Roman"/>
                <w:sz w:val="20"/>
                <w:szCs w:val="24"/>
                <w:lang w:val="en-GB"/>
              </w:rPr>
            </w:pPr>
            <w:r w:rsidRPr="009B7463">
              <w:rPr>
                <w:rFonts w:ascii="Times New Roman" w:hAnsi="Times New Roman"/>
                <w:sz w:val="20"/>
                <w:szCs w:val="24"/>
                <w:lang w:val="en-GB"/>
              </w:rPr>
              <w:t>II</w:t>
            </w:r>
          </w:p>
        </w:tc>
        <w:tc>
          <w:tcPr>
            <w:tcW w:w="948" w:type="dxa"/>
            <w:tcBorders>
              <w:top w:val="single" w:sz="12" w:space="0" w:color="auto"/>
              <w:bottom w:val="single" w:sz="12" w:space="0" w:color="auto"/>
            </w:tcBorders>
            <w:shd w:val="clear" w:color="auto" w:fill="F2F2F2"/>
          </w:tcPr>
          <w:p w:rsidR="008E3DEA" w:rsidRPr="009B7463" w:rsidRDefault="008E3DEA" w:rsidP="008E3DEA">
            <w:pPr>
              <w:jc w:val="center"/>
              <w:rPr>
                <w:rFonts w:ascii="Times New Roman" w:hAnsi="Times New Roman"/>
                <w:sz w:val="20"/>
                <w:szCs w:val="24"/>
                <w:lang w:val="en-GB"/>
              </w:rPr>
            </w:pPr>
            <w:r w:rsidRPr="009B7463">
              <w:rPr>
                <w:rFonts w:ascii="Times New Roman" w:hAnsi="Times New Roman"/>
                <w:sz w:val="20"/>
                <w:szCs w:val="24"/>
                <w:lang w:val="en-GB"/>
              </w:rPr>
              <w:t>III</w:t>
            </w:r>
          </w:p>
        </w:tc>
        <w:tc>
          <w:tcPr>
            <w:tcW w:w="949" w:type="dxa"/>
            <w:tcBorders>
              <w:top w:val="single" w:sz="12" w:space="0" w:color="auto"/>
              <w:bottom w:val="single" w:sz="12" w:space="0" w:color="auto"/>
            </w:tcBorders>
            <w:shd w:val="clear" w:color="auto" w:fill="F2F2F2"/>
          </w:tcPr>
          <w:p w:rsidR="008E3DEA" w:rsidRPr="009B7463" w:rsidRDefault="008E3DEA" w:rsidP="008E3DEA">
            <w:pPr>
              <w:jc w:val="center"/>
              <w:rPr>
                <w:rFonts w:ascii="Times New Roman" w:hAnsi="Times New Roman"/>
                <w:sz w:val="20"/>
                <w:szCs w:val="24"/>
                <w:lang w:val="en-GB"/>
              </w:rPr>
            </w:pPr>
            <w:r w:rsidRPr="009B7463">
              <w:rPr>
                <w:rFonts w:ascii="Times New Roman" w:hAnsi="Times New Roman"/>
                <w:sz w:val="20"/>
                <w:szCs w:val="24"/>
                <w:lang w:val="en-GB"/>
              </w:rPr>
              <w:t>IV</w:t>
            </w:r>
          </w:p>
        </w:tc>
        <w:tc>
          <w:tcPr>
            <w:tcW w:w="942" w:type="dxa"/>
            <w:tcBorders>
              <w:top w:val="single" w:sz="12" w:space="0" w:color="auto"/>
              <w:bottom w:val="single" w:sz="12" w:space="0" w:color="auto"/>
            </w:tcBorders>
            <w:shd w:val="clear" w:color="auto" w:fill="F2F2F2"/>
          </w:tcPr>
          <w:p w:rsidR="008E3DEA" w:rsidRPr="009B7463" w:rsidRDefault="008E3DEA" w:rsidP="008E3DEA">
            <w:pPr>
              <w:jc w:val="center"/>
              <w:rPr>
                <w:rFonts w:ascii="Times New Roman" w:hAnsi="Times New Roman"/>
                <w:sz w:val="20"/>
                <w:szCs w:val="24"/>
                <w:lang w:val="en-GB"/>
              </w:rPr>
            </w:pPr>
            <w:r w:rsidRPr="009B7463">
              <w:rPr>
                <w:rFonts w:ascii="Times New Roman" w:hAnsi="Times New Roman"/>
                <w:sz w:val="20"/>
                <w:szCs w:val="24"/>
                <w:lang w:val="en-GB"/>
              </w:rPr>
              <w:t>V</w:t>
            </w:r>
          </w:p>
        </w:tc>
        <w:tc>
          <w:tcPr>
            <w:tcW w:w="950" w:type="dxa"/>
            <w:tcBorders>
              <w:top w:val="single" w:sz="12" w:space="0" w:color="auto"/>
              <w:bottom w:val="single" w:sz="12" w:space="0" w:color="auto"/>
            </w:tcBorders>
            <w:shd w:val="clear" w:color="auto" w:fill="F2F2F2"/>
          </w:tcPr>
          <w:p w:rsidR="008E3DEA" w:rsidRPr="009B7463" w:rsidRDefault="008E3DEA" w:rsidP="008E3DEA">
            <w:pPr>
              <w:jc w:val="center"/>
              <w:rPr>
                <w:rFonts w:ascii="Times New Roman" w:hAnsi="Times New Roman"/>
                <w:sz w:val="20"/>
                <w:szCs w:val="24"/>
                <w:lang w:val="en-GB"/>
              </w:rPr>
            </w:pPr>
            <w:r w:rsidRPr="009B7463">
              <w:rPr>
                <w:rFonts w:ascii="Times New Roman" w:hAnsi="Times New Roman"/>
                <w:sz w:val="20"/>
                <w:szCs w:val="24"/>
                <w:lang w:val="en-GB"/>
              </w:rPr>
              <w:t>VI</w:t>
            </w:r>
          </w:p>
        </w:tc>
        <w:tc>
          <w:tcPr>
            <w:tcW w:w="958" w:type="dxa"/>
            <w:tcBorders>
              <w:top w:val="single" w:sz="12" w:space="0" w:color="auto"/>
              <w:bottom w:val="single" w:sz="12" w:space="0" w:color="auto"/>
            </w:tcBorders>
            <w:shd w:val="clear" w:color="auto" w:fill="F2F2F2"/>
          </w:tcPr>
          <w:p w:rsidR="008E3DEA" w:rsidRPr="009B7463" w:rsidRDefault="008E3DEA" w:rsidP="008E3DEA">
            <w:pPr>
              <w:jc w:val="center"/>
              <w:rPr>
                <w:rFonts w:ascii="Times New Roman" w:hAnsi="Times New Roman"/>
                <w:sz w:val="20"/>
                <w:szCs w:val="24"/>
                <w:lang w:val="en-GB"/>
              </w:rPr>
            </w:pPr>
            <w:r w:rsidRPr="009B7463">
              <w:rPr>
                <w:rFonts w:ascii="Times New Roman" w:hAnsi="Times New Roman"/>
                <w:sz w:val="20"/>
                <w:szCs w:val="24"/>
                <w:lang w:val="en-GB"/>
              </w:rPr>
              <w:t>VII</w:t>
            </w:r>
          </w:p>
        </w:tc>
        <w:tc>
          <w:tcPr>
            <w:tcW w:w="966" w:type="dxa"/>
            <w:tcBorders>
              <w:top w:val="single" w:sz="12" w:space="0" w:color="auto"/>
              <w:bottom w:val="single" w:sz="12" w:space="0" w:color="auto"/>
              <w:right w:val="single" w:sz="12" w:space="0" w:color="auto"/>
            </w:tcBorders>
            <w:shd w:val="clear" w:color="auto" w:fill="F2F2F2"/>
          </w:tcPr>
          <w:p w:rsidR="008E3DEA" w:rsidRPr="009B7463" w:rsidRDefault="008E3DEA" w:rsidP="008E3DEA">
            <w:pPr>
              <w:jc w:val="center"/>
              <w:rPr>
                <w:rFonts w:ascii="Times New Roman" w:hAnsi="Times New Roman"/>
                <w:sz w:val="20"/>
                <w:szCs w:val="24"/>
                <w:lang w:val="en-GB"/>
              </w:rPr>
            </w:pPr>
            <w:r w:rsidRPr="009B7463">
              <w:rPr>
                <w:rFonts w:ascii="Times New Roman" w:hAnsi="Times New Roman"/>
                <w:sz w:val="20"/>
                <w:szCs w:val="24"/>
                <w:lang w:val="en-GB"/>
              </w:rPr>
              <w:t>VIII</w:t>
            </w:r>
          </w:p>
        </w:tc>
        <w:tc>
          <w:tcPr>
            <w:tcW w:w="1003" w:type="dxa"/>
            <w:tcBorders>
              <w:top w:val="single" w:sz="12" w:space="0" w:color="auto"/>
              <w:left w:val="single" w:sz="12" w:space="0" w:color="auto"/>
              <w:bottom w:val="single" w:sz="12" w:space="0" w:color="auto"/>
              <w:right w:val="single" w:sz="12" w:space="0" w:color="auto"/>
            </w:tcBorders>
            <w:shd w:val="clear" w:color="auto" w:fill="F2F2F2"/>
          </w:tcPr>
          <w:p w:rsidR="008E3DEA" w:rsidRPr="009B7463" w:rsidRDefault="008E3DEA" w:rsidP="008E3DEA">
            <w:pPr>
              <w:jc w:val="center"/>
              <w:rPr>
                <w:rFonts w:ascii="Times New Roman" w:hAnsi="Times New Roman"/>
                <w:sz w:val="20"/>
                <w:szCs w:val="24"/>
              </w:rPr>
            </w:pPr>
            <w:r w:rsidRPr="009B7463">
              <w:rPr>
                <w:rFonts w:ascii="Times New Roman" w:hAnsi="Times New Roman"/>
                <w:sz w:val="20"/>
                <w:szCs w:val="24"/>
              </w:rPr>
              <w:t>Укупно</w:t>
            </w:r>
          </w:p>
        </w:tc>
      </w:tr>
      <w:tr w:rsidR="008E3DEA" w:rsidRPr="009B7463" w:rsidTr="008E3DEA">
        <w:trPr>
          <w:trHeight w:val="375"/>
          <w:jc w:val="center"/>
        </w:trPr>
        <w:tc>
          <w:tcPr>
            <w:tcW w:w="1432" w:type="dxa"/>
            <w:tcBorders>
              <w:top w:val="single" w:sz="12" w:space="0" w:color="auto"/>
              <w:left w:val="single" w:sz="12" w:space="0" w:color="auto"/>
              <w:right w:val="single" w:sz="12" w:space="0" w:color="auto"/>
            </w:tcBorders>
            <w:shd w:val="clear" w:color="auto" w:fill="F2F2F2"/>
            <w:vAlign w:val="center"/>
          </w:tcPr>
          <w:p w:rsidR="008E3DEA" w:rsidRPr="009B7463" w:rsidRDefault="008E3DEA" w:rsidP="008E3DEA">
            <w:pPr>
              <w:jc w:val="both"/>
              <w:rPr>
                <w:rFonts w:ascii="Times New Roman" w:hAnsi="Times New Roman"/>
                <w:sz w:val="20"/>
                <w:szCs w:val="24"/>
              </w:rPr>
            </w:pPr>
            <w:r w:rsidRPr="009B7463">
              <w:rPr>
                <w:rFonts w:ascii="Times New Roman" w:hAnsi="Times New Roman"/>
                <w:sz w:val="20"/>
                <w:szCs w:val="24"/>
              </w:rPr>
              <w:t>Број одељења</w:t>
            </w:r>
          </w:p>
        </w:tc>
        <w:tc>
          <w:tcPr>
            <w:tcW w:w="937" w:type="dxa"/>
            <w:tcBorders>
              <w:top w:val="single" w:sz="12" w:space="0" w:color="auto"/>
              <w:left w:val="single" w:sz="12" w:space="0" w:color="auto"/>
              <w:bottom w:val="single" w:sz="2" w:space="0" w:color="auto"/>
            </w:tcBorders>
            <w:shd w:val="clear" w:color="auto" w:fill="auto"/>
            <w:vAlign w:val="center"/>
          </w:tcPr>
          <w:p w:rsidR="008E3DEA" w:rsidRPr="009B7463" w:rsidRDefault="008E3DEA" w:rsidP="008E3DEA">
            <w:pPr>
              <w:jc w:val="center"/>
              <w:rPr>
                <w:rFonts w:ascii="Times New Roman" w:hAnsi="Times New Roman"/>
                <w:sz w:val="20"/>
                <w:szCs w:val="24"/>
              </w:rPr>
            </w:pPr>
            <w:r w:rsidRPr="009B7463">
              <w:rPr>
                <w:rFonts w:ascii="Times New Roman" w:hAnsi="Times New Roman"/>
                <w:sz w:val="20"/>
                <w:szCs w:val="24"/>
              </w:rPr>
              <w:t>3</w:t>
            </w:r>
          </w:p>
        </w:tc>
        <w:tc>
          <w:tcPr>
            <w:tcW w:w="940" w:type="dxa"/>
            <w:tcBorders>
              <w:top w:val="single" w:sz="12" w:space="0" w:color="auto"/>
              <w:bottom w:val="single" w:sz="2" w:space="0" w:color="auto"/>
            </w:tcBorders>
            <w:shd w:val="clear" w:color="auto" w:fill="auto"/>
            <w:vAlign w:val="center"/>
          </w:tcPr>
          <w:p w:rsidR="008E3DEA" w:rsidRPr="009B7463" w:rsidRDefault="008E3DEA" w:rsidP="008E3DEA">
            <w:pPr>
              <w:jc w:val="center"/>
              <w:rPr>
                <w:rFonts w:ascii="Times New Roman" w:hAnsi="Times New Roman"/>
                <w:sz w:val="20"/>
                <w:szCs w:val="24"/>
              </w:rPr>
            </w:pPr>
            <w:r w:rsidRPr="009B7463">
              <w:rPr>
                <w:rFonts w:ascii="Times New Roman" w:hAnsi="Times New Roman"/>
                <w:sz w:val="20"/>
                <w:szCs w:val="24"/>
              </w:rPr>
              <w:t>3</w:t>
            </w:r>
          </w:p>
        </w:tc>
        <w:tc>
          <w:tcPr>
            <w:tcW w:w="948" w:type="dxa"/>
            <w:tcBorders>
              <w:top w:val="single" w:sz="12" w:space="0" w:color="auto"/>
              <w:bottom w:val="single" w:sz="2" w:space="0" w:color="auto"/>
            </w:tcBorders>
            <w:shd w:val="clear" w:color="auto" w:fill="auto"/>
            <w:vAlign w:val="center"/>
          </w:tcPr>
          <w:p w:rsidR="008E3DEA" w:rsidRPr="009B7463" w:rsidRDefault="008E3DEA" w:rsidP="008E3DEA">
            <w:pPr>
              <w:jc w:val="center"/>
              <w:rPr>
                <w:rFonts w:ascii="Times New Roman" w:hAnsi="Times New Roman"/>
                <w:sz w:val="20"/>
                <w:szCs w:val="24"/>
              </w:rPr>
            </w:pPr>
            <w:r w:rsidRPr="009B7463">
              <w:rPr>
                <w:rFonts w:ascii="Times New Roman" w:hAnsi="Times New Roman"/>
                <w:sz w:val="20"/>
                <w:szCs w:val="24"/>
              </w:rPr>
              <w:t>3</w:t>
            </w:r>
          </w:p>
        </w:tc>
        <w:tc>
          <w:tcPr>
            <w:tcW w:w="949" w:type="dxa"/>
            <w:tcBorders>
              <w:top w:val="single" w:sz="12" w:space="0" w:color="auto"/>
              <w:bottom w:val="single" w:sz="2" w:space="0" w:color="auto"/>
            </w:tcBorders>
            <w:shd w:val="clear" w:color="auto" w:fill="auto"/>
            <w:vAlign w:val="center"/>
          </w:tcPr>
          <w:p w:rsidR="008E3DEA" w:rsidRPr="009B7463" w:rsidRDefault="008E3DEA" w:rsidP="008E3DEA">
            <w:pPr>
              <w:jc w:val="center"/>
              <w:rPr>
                <w:rFonts w:ascii="Times New Roman" w:hAnsi="Times New Roman"/>
                <w:sz w:val="20"/>
                <w:szCs w:val="24"/>
              </w:rPr>
            </w:pPr>
            <w:r w:rsidRPr="009B7463">
              <w:rPr>
                <w:rFonts w:ascii="Times New Roman" w:hAnsi="Times New Roman"/>
                <w:sz w:val="20"/>
                <w:szCs w:val="24"/>
              </w:rPr>
              <w:t>3</w:t>
            </w:r>
          </w:p>
        </w:tc>
        <w:tc>
          <w:tcPr>
            <w:tcW w:w="942" w:type="dxa"/>
            <w:tcBorders>
              <w:top w:val="single" w:sz="12" w:space="0" w:color="auto"/>
            </w:tcBorders>
            <w:shd w:val="clear" w:color="auto" w:fill="auto"/>
            <w:vAlign w:val="center"/>
          </w:tcPr>
          <w:p w:rsidR="008E3DEA" w:rsidRPr="009B7463" w:rsidRDefault="008E3DEA" w:rsidP="008E3DEA">
            <w:pPr>
              <w:jc w:val="center"/>
              <w:rPr>
                <w:rFonts w:ascii="Times New Roman" w:hAnsi="Times New Roman"/>
                <w:sz w:val="20"/>
                <w:szCs w:val="24"/>
              </w:rPr>
            </w:pPr>
            <w:r w:rsidRPr="009B7463">
              <w:rPr>
                <w:rFonts w:ascii="Times New Roman" w:hAnsi="Times New Roman"/>
                <w:sz w:val="20"/>
                <w:szCs w:val="24"/>
              </w:rPr>
              <w:t>1</w:t>
            </w:r>
          </w:p>
        </w:tc>
        <w:tc>
          <w:tcPr>
            <w:tcW w:w="950" w:type="dxa"/>
            <w:tcBorders>
              <w:top w:val="single" w:sz="12" w:space="0" w:color="auto"/>
            </w:tcBorders>
            <w:shd w:val="clear" w:color="auto" w:fill="auto"/>
            <w:vAlign w:val="center"/>
          </w:tcPr>
          <w:p w:rsidR="008E3DEA" w:rsidRPr="009B7463" w:rsidRDefault="008E3DEA" w:rsidP="008E3DEA">
            <w:pPr>
              <w:jc w:val="center"/>
              <w:rPr>
                <w:rFonts w:ascii="Times New Roman" w:hAnsi="Times New Roman"/>
                <w:sz w:val="20"/>
                <w:szCs w:val="24"/>
              </w:rPr>
            </w:pPr>
            <w:r w:rsidRPr="009B7463">
              <w:rPr>
                <w:rFonts w:ascii="Times New Roman" w:hAnsi="Times New Roman"/>
                <w:sz w:val="20"/>
                <w:szCs w:val="24"/>
              </w:rPr>
              <w:t>2</w:t>
            </w:r>
          </w:p>
        </w:tc>
        <w:tc>
          <w:tcPr>
            <w:tcW w:w="958" w:type="dxa"/>
            <w:tcBorders>
              <w:top w:val="single" w:sz="12" w:space="0" w:color="auto"/>
            </w:tcBorders>
            <w:shd w:val="clear" w:color="auto" w:fill="auto"/>
            <w:vAlign w:val="center"/>
          </w:tcPr>
          <w:p w:rsidR="008E3DEA" w:rsidRPr="009B7463" w:rsidRDefault="008E3DEA" w:rsidP="008E3DEA">
            <w:pPr>
              <w:jc w:val="center"/>
              <w:rPr>
                <w:rFonts w:ascii="Times New Roman" w:hAnsi="Times New Roman"/>
                <w:sz w:val="20"/>
                <w:szCs w:val="24"/>
              </w:rPr>
            </w:pPr>
            <w:r w:rsidRPr="009B7463">
              <w:rPr>
                <w:rFonts w:ascii="Times New Roman" w:hAnsi="Times New Roman"/>
                <w:sz w:val="20"/>
                <w:szCs w:val="24"/>
              </w:rPr>
              <w:t>1</w:t>
            </w:r>
          </w:p>
        </w:tc>
        <w:tc>
          <w:tcPr>
            <w:tcW w:w="966" w:type="dxa"/>
            <w:tcBorders>
              <w:top w:val="single" w:sz="12" w:space="0" w:color="auto"/>
              <w:right w:val="single" w:sz="12" w:space="0" w:color="auto"/>
            </w:tcBorders>
            <w:shd w:val="clear" w:color="auto" w:fill="auto"/>
            <w:vAlign w:val="center"/>
          </w:tcPr>
          <w:p w:rsidR="008E3DEA" w:rsidRPr="009B7463" w:rsidRDefault="008E3DEA" w:rsidP="008E3DEA">
            <w:pPr>
              <w:jc w:val="center"/>
              <w:rPr>
                <w:rFonts w:ascii="Times New Roman" w:hAnsi="Times New Roman"/>
                <w:sz w:val="20"/>
                <w:szCs w:val="24"/>
              </w:rPr>
            </w:pPr>
            <w:r w:rsidRPr="009B7463">
              <w:rPr>
                <w:rFonts w:ascii="Times New Roman" w:hAnsi="Times New Roman"/>
                <w:sz w:val="20"/>
                <w:szCs w:val="24"/>
              </w:rPr>
              <w:t>1</w:t>
            </w:r>
          </w:p>
        </w:tc>
        <w:tc>
          <w:tcPr>
            <w:tcW w:w="1003" w:type="dxa"/>
            <w:tcBorders>
              <w:top w:val="single" w:sz="12" w:space="0" w:color="auto"/>
              <w:left w:val="single" w:sz="12" w:space="0" w:color="auto"/>
              <w:right w:val="single" w:sz="12" w:space="0" w:color="auto"/>
            </w:tcBorders>
            <w:shd w:val="clear" w:color="auto" w:fill="auto"/>
            <w:vAlign w:val="center"/>
          </w:tcPr>
          <w:p w:rsidR="008E3DEA" w:rsidRPr="009B7463" w:rsidRDefault="008E3DEA" w:rsidP="008E3DEA">
            <w:pPr>
              <w:jc w:val="both"/>
              <w:rPr>
                <w:rFonts w:ascii="Times New Roman" w:hAnsi="Times New Roman"/>
                <w:sz w:val="20"/>
                <w:szCs w:val="24"/>
              </w:rPr>
            </w:pPr>
          </w:p>
        </w:tc>
      </w:tr>
      <w:tr w:rsidR="008E3DEA" w:rsidRPr="00146201" w:rsidTr="008E3DEA">
        <w:trPr>
          <w:jc w:val="center"/>
        </w:trPr>
        <w:tc>
          <w:tcPr>
            <w:tcW w:w="1432" w:type="dxa"/>
            <w:tcBorders>
              <w:left w:val="single" w:sz="12" w:space="0" w:color="auto"/>
              <w:right w:val="single" w:sz="12" w:space="0" w:color="auto"/>
            </w:tcBorders>
            <w:shd w:val="clear" w:color="auto" w:fill="F2F2F2"/>
            <w:vAlign w:val="center"/>
          </w:tcPr>
          <w:p w:rsidR="008E3DEA" w:rsidRPr="00146201" w:rsidRDefault="008E3DEA" w:rsidP="008E3DEA">
            <w:pPr>
              <w:jc w:val="both"/>
              <w:rPr>
                <w:rFonts w:ascii="Times New Roman" w:hAnsi="Times New Roman"/>
                <w:sz w:val="20"/>
                <w:szCs w:val="24"/>
              </w:rPr>
            </w:pPr>
            <w:r w:rsidRPr="00146201">
              <w:rPr>
                <w:rFonts w:ascii="Times New Roman" w:hAnsi="Times New Roman"/>
                <w:sz w:val="20"/>
                <w:szCs w:val="24"/>
              </w:rPr>
              <w:t>Број планираних часова</w:t>
            </w:r>
          </w:p>
        </w:tc>
        <w:tc>
          <w:tcPr>
            <w:tcW w:w="937" w:type="dxa"/>
            <w:tcBorders>
              <w:left w:val="single" w:sz="12" w:space="0" w:color="auto"/>
            </w:tcBorders>
            <w:shd w:val="clear" w:color="auto" w:fill="auto"/>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108</w:t>
            </w:r>
          </w:p>
        </w:tc>
        <w:tc>
          <w:tcPr>
            <w:tcW w:w="940" w:type="dxa"/>
            <w:shd w:val="clear" w:color="auto" w:fill="auto"/>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108</w:t>
            </w:r>
          </w:p>
        </w:tc>
        <w:tc>
          <w:tcPr>
            <w:tcW w:w="948" w:type="dxa"/>
            <w:shd w:val="clear" w:color="auto" w:fill="auto"/>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108</w:t>
            </w:r>
          </w:p>
        </w:tc>
        <w:tc>
          <w:tcPr>
            <w:tcW w:w="949" w:type="dxa"/>
            <w:shd w:val="clear" w:color="auto" w:fill="auto"/>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108</w:t>
            </w:r>
          </w:p>
        </w:tc>
        <w:tc>
          <w:tcPr>
            <w:tcW w:w="942" w:type="dxa"/>
            <w:shd w:val="clear" w:color="auto" w:fill="auto"/>
            <w:vAlign w:val="center"/>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36</w:t>
            </w:r>
          </w:p>
        </w:tc>
        <w:tc>
          <w:tcPr>
            <w:tcW w:w="950" w:type="dxa"/>
            <w:shd w:val="clear" w:color="auto" w:fill="auto"/>
            <w:vAlign w:val="center"/>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72</w:t>
            </w:r>
          </w:p>
        </w:tc>
        <w:tc>
          <w:tcPr>
            <w:tcW w:w="958" w:type="dxa"/>
            <w:shd w:val="clear" w:color="auto" w:fill="auto"/>
            <w:vAlign w:val="center"/>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36</w:t>
            </w:r>
          </w:p>
        </w:tc>
        <w:tc>
          <w:tcPr>
            <w:tcW w:w="966" w:type="dxa"/>
            <w:tcBorders>
              <w:right w:val="single" w:sz="12" w:space="0" w:color="auto"/>
            </w:tcBorders>
            <w:shd w:val="clear" w:color="auto" w:fill="auto"/>
            <w:vAlign w:val="center"/>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36</w:t>
            </w:r>
          </w:p>
        </w:tc>
        <w:tc>
          <w:tcPr>
            <w:tcW w:w="1003" w:type="dxa"/>
            <w:tcBorders>
              <w:left w:val="single" w:sz="12" w:space="0" w:color="auto"/>
              <w:right w:val="single" w:sz="12" w:space="0" w:color="auto"/>
            </w:tcBorders>
            <w:shd w:val="clear" w:color="auto" w:fill="auto"/>
            <w:vAlign w:val="center"/>
          </w:tcPr>
          <w:p w:rsidR="008E3DEA" w:rsidRPr="00146201" w:rsidRDefault="008E3DEA" w:rsidP="008E3DEA">
            <w:pPr>
              <w:jc w:val="both"/>
              <w:rPr>
                <w:rFonts w:ascii="Times New Roman" w:hAnsi="Times New Roman"/>
                <w:sz w:val="20"/>
                <w:szCs w:val="24"/>
              </w:rPr>
            </w:pPr>
          </w:p>
        </w:tc>
      </w:tr>
      <w:tr w:rsidR="008E3DEA" w:rsidRPr="00146201" w:rsidTr="008E3DEA">
        <w:trPr>
          <w:jc w:val="center"/>
        </w:trPr>
        <w:tc>
          <w:tcPr>
            <w:tcW w:w="1432" w:type="dxa"/>
            <w:tcBorders>
              <w:left w:val="single" w:sz="12" w:space="0" w:color="auto"/>
              <w:bottom w:val="single" w:sz="12" w:space="0" w:color="auto"/>
              <w:right w:val="single" w:sz="12" w:space="0" w:color="auto"/>
            </w:tcBorders>
            <w:shd w:val="clear" w:color="auto" w:fill="F2F2F2"/>
            <w:vAlign w:val="center"/>
          </w:tcPr>
          <w:p w:rsidR="008E3DEA" w:rsidRPr="00146201" w:rsidRDefault="008E3DEA" w:rsidP="008E3DEA">
            <w:pPr>
              <w:jc w:val="both"/>
              <w:rPr>
                <w:rFonts w:ascii="Times New Roman" w:hAnsi="Times New Roman"/>
                <w:sz w:val="20"/>
                <w:szCs w:val="24"/>
              </w:rPr>
            </w:pPr>
            <w:r w:rsidRPr="00146201">
              <w:rPr>
                <w:rFonts w:ascii="Times New Roman" w:hAnsi="Times New Roman"/>
                <w:sz w:val="20"/>
                <w:szCs w:val="24"/>
              </w:rPr>
              <w:t>Број одржаних часова</w:t>
            </w:r>
          </w:p>
        </w:tc>
        <w:tc>
          <w:tcPr>
            <w:tcW w:w="937" w:type="dxa"/>
            <w:tcBorders>
              <w:left w:val="single" w:sz="12" w:space="0" w:color="auto"/>
              <w:bottom w:val="single" w:sz="12" w:space="0" w:color="auto"/>
            </w:tcBorders>
            <w:shd w:val="clear" w:color="auto" w:fill="auto"/>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108</w:t>
            </w:r>
          </w:p>
        </w:tc>
        <w:tc>
          <w:tcPr>
            <w:tcW w:w="940" w:type="dxa"/>
            <w:tcBorders>
              <w:bottom w:val="single" w:sz="12" w:space="0" w:color="auto"/>
            </w:tcBorders>
            <w:shd w:val="clear" w:color="auto" w:fill="auto"/>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108</w:t>
            </w:r>
          </w:p>
        </w:tc>
        <w:tc>
          <w:tcPr>
            <w:tcW w:w="948" w:type="dxa"/>
            <w:tcBorders>
              <w:bottom w:val="single" w:sz="12" w:space="0" w:color="auto"/>
            </w:tcBorders>
            <w:shd w:val="clear" w:color="auto" w:fill="auto"/>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108</w:t>
            </w:r>
          </w:p>
        </w:tc>
        <w:tc>
          <w:tcPr>
            <w:tcW w:w="949" w:type="dxa"/>
            <w:tcBorders>
              <w:bottom w:val="single" w:sz="12" w:space="0" w:color="auto"/>
            </w:tcBorders>
            <w:shd w:val="clear" w:color="auto" w:fill="auto"/>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108</w:t>
            </w:r>
          </w:p>
        </w:tc>
        <w:tc>
          <w:tcPr>
            <w:tcW w:w="942" w:type="dxa"/>
            <w:tcBorders>
              <w:bottom w:val="single" w:sz="12" w:space="0" w:color="auto"/>
            </w:tcBorders>
            <w:shd w:val="clear" w:color="auto" w:fill="auto"/>
            <w:vAlign w:val="center"/>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36</w:t>
            </w:r>
          </w:p>
        </w:tc>
        <w:tc>
          <w:tcPr>
            <w:tcW w:w="950" w:type="dxa"/>
            <w:tcBorders>
              <w:bottom w:val="single" w:sz="12" w:space="0" w:color="auto"/>
            </w:tcBorders>
            <w:shd w:val="clear" w:color="auto" w:fill="auto"/>
            <w:vAlign w:val="center"/>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72</w:t>
            </w:r>
          </w:p>
        </w:tc>
        <w:tc>
          <w:tcPr>
            <w:tcW w:w="958" w:type="dxa"/>
            <w:tcBorders>
              <w:bottom w:val="single" w:sz="12" w:space="0" w:color="auto"/>
            </w:tcBorders>
            <w:shd w:val="clear" w:color="auto" w:fill="auto"/>
            <w:vAlign w:val="center"/>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36</w:t>
            </w:r>
          </w:p>
        </w:tc>
        <w:tc>
          <w:tcPr>
            <w:tcW w:w="966" w:type="dxa"/>
            <w:tcBorders>
              <w:bottom w:val="single" w:sz="12" w:space="0" w:color="auto"/>
              <w:right w:val="single" w:sz="12" w:space="0" w:color="auto"/>
            </w:tcBorders>
            <w:shd w:val="clear" w:color="auto" w:fill="auto"/>
            <w:vAlign w:val="center"/>
          </w:tcPr>
          <w:p w:rsidR="008E3DEA" w:rsidRPr="00146201" w:rsidRDefault="008E3DEA" w:rsidP="008E3DEA">
            <w:pPr>
              <w:jc w:val="center"/>
              <w:rPr>
                <w:rFonts w:ascii="Times New Roman" w:hAnsi="Times New Roman"/>
                <w:sz w:val="20"/>
                <w:szCs w:val="24"/>
              </w:rPr>
            </w:pPr>
            <w:r w:rsidRPr="00146201">
              <w:rPr>
                <w:rFonts w:ascii="Times New Roman" w:hAnsi="Times New Roman"/>
                <w:sz w:val="20"/>
                <w:szCs w:val="24"/>
              </w:rPr>
              <w:t>36</w:t>
            </w:r>
          </w:p>
        </w:tc>
        <w:tc>
          <w:tcPr>
            <w:tcW w:w="1003" w:type="dxa"/>
            <w:tcBorders>
              <w:left w:val="single" w:sz="12" w:space="0" w:color="auto"/>
              <w:bottom w:val="single" w:sz="12" w:space="0" w:color="auto"/>
              <w:right w:val="single" w:sz="12" w:space="0" w:color="auto"/>
            </w:tcBorders>
            <w:shd w:val="clear" w:color="auto" w:fill="auto"/>
            <w:vAlign w:val="center"/>
          </w:tcPr>
          <w:p w:rsidR="008E3DEA" w:rsidRPr="00146201" w:rsidRDefault="008E3DEA" w:rsidP="008E3DEA">
            <w:pPr>
              <w:jc w:val="both"/>
              <w:rPr>
                <w:rFonts w:ascii="Times New Roman" w:hAnsi="Times New Roman"/>
                <w:sz w:val="20"/>
                <w:szCs w:val="24"/>
              </w:rPr>
            </w:pPr>
          </w:p>
        </w:tc>
      </w:tr>
    </w:tbl>
    <w:p w:rsidR="008E3DEA" w:rsidRPr="008E3DEA" w:rsidRDefault="008E3DEA" w:rsidP="008E3DEA">
      <w:pPr>
        <w:jc w:val="both"/>
        <w:rPr>
          <w:rFonts w:ascii="Times New Roman" w:hAnsi="Times New Roman"/>
          <w:color w:val="FF0000"/>
          <w:sz w:val="24"/>
          <w:szCs w:val="24"/>
        </w:rPr>
      </w:pPr>
    </w:p>
    <w:p w:rsidR="008E3DEA" w:rsidRPr="00047A7A" w:rsidRDefault="008E3DEA" w:rsidP="008E3DEA">
      <w:pPr>
        <w:jc w:val="both"/>
        <w:rPr>
          <w:rFonts w:ascii="Times New Roman" w:hAnsi="Times New Roman"/>
          <w:sz w:val="24"/>
          <w:szCs w:val="24"/>
          <w:lang w:val="ru-RU"/>
        </w:rPr>
      </w:pPr>
      <w:r w:rsidRPr="00047A7A">
        <w:rPr>
          <w:rFonts w:ascii="Times New Roman" w:hAnsi="Times New Roman"/>
          <w:sz w:val="24"/>
          <w:szCs w:val="24"/>
          <w:lang w:val="ru-RU"/>
        </w:rPr>
        <w:t>На почетку школске 20</w:t>
      </w:r>
      <w:r w:rsidR="005D1B6D" w:rsidRPr="00047A7A">
        <w:rPr>
          <w:rFonts w:ascii="Times New Roman" w:hAnsi="Times New Roman"/>
          <w:sz w:val="24"/>
          <w:szCs w:val="24"/>
          <w:lang w:val="ru-RU"/>
        </w:rPr>
        <w:t>20/2021</w:t>
      </w:r>
      <w:r w:rsidRPr="00047A7A">
        <w:rPr>
          <w:rFonts w:ascii="Times New Roman" w:hAnsi="Times New Roman"/>
          <w:sz w:val="24"/>
          <w:szCs w:val="24"/>
          <w:lang w:val="ru-RU"/>
        </w:rPr>
        <w:t xml:space="preserve">. године одељењске старешине направиле су детаљан план рада за целу школску годину и предали га </w:t>
      </w:r>
      <w:r w:rsidR="005D1B6D" w:rsidRPr="00047A7A">
        <w:rPr>
          <w:rFonts w:ascii="Times New Roman" w:hAnsi="Times New Roman"/>
          <w:sz w:val="24"/>
          <w:szCs w:val="24"/>
          <w:lang w:val="ru-RU"/>
        </w:rPr>
        <w:t>психолог</w:t>
      </w:r>
      <w:r w:rsidR="00146201">
        <w:rPr>
          <w:rFonts w:ascii="Times New Roman" w:hAnsi="Times New Roman"/>
          <w:sz w:val="24"/>
          <w:szCs w:val="24"/>
          <w:lang w:val="sr-Cyrl-RS"/>
        </w:rPr>
        <w:t>у</w:t>
      </w:r>
      <w:r w:rsidRPr="00047A7A">
        <w:rPr>
          <w:rFonts w:ascii="Times New Roman" w:hAnsi="Times New Roman"/>
          <w:sz w:val="24"/>
          <w:szCs w:val="24"/>
          <w:lang w:val="ru-RU"/>
        </w:rPr>
        <w:t xml:space="preserve"> школе. У својим програмима рада посебну пажњу посвећивали су следећим областима и активностима:</w:t>
      </w:r>
    </w:p>
    <w:p w:rsidR="008E3DEA" w:rsidRPr="00146201" w:rsidRDefault="008E3DEA" w:rsidP="008E3DEA">
      <w:pPr>
        <w:numPr>
          <w:ilvl w:val="0"/>
          <w:numId w:val="21"/>
        </w:numPr>
        <w:spacing w:after="0" w:line="240" w:lineRule="auto"/>
        <w:jc w:val="both"/>
        <w:rPr>
          <w:rFonts w:ascii="Times New Roman" w:hAnsi="Times New Roman"/>
          <w:sz w:val="24"/>
          <w:szCs w:val="24"/>
        </w:rPr>
      </w:pPr>
      <w:r w:rsidRPr="00146201">
        <w:rPr>
          <w:rFonts w:ascii="Times New Roman" w:hAnsi="Times New Roman"/>
          <w:sz w:val="24"/>
          <w:szCs w:val="24"/>
        </w:rPr>
        <w:t>Кућни ред школе</w:t>
      </w:r>
    </w:p>
    <w:p w:rsidR="00146201" w:rsidRPr="00146201" w:rsidRDefault="00146201" w:rsidP="008E3DEA">
      <w:pPr>
        <w:numPr>
          <w:ilvl w:val="0"/>
          <w:numId w:val="21"/>
        </w:numPr>
        <w:spacing w:after="0" w:line="240" w:lineRule="auto"/>
        <w:jc w:val="both"/>
        <w:rPr>
          <w:rFonts w:ascii="Times New Roman" w:hAnsi="Times New Roman"/>
          <w:sz w:val="24"/>
          <w:szCs w:val="24"/>
          <w:lang w:val="ru-RU"/>
        </w:rPr>
      </w:pPr>
      <w:r w:rsidRPr="00146201">
        <w:rPr>
          <w:rFonts w:ascii="Times New Roman" w:hAnsi="Times New Roman"/>
          <w:sz w:val="24"/>
          <w:szCs w:val="24"/>
          <w:lang w:val="sr-Cyrl-RS"/>
        </w:rPr>
        <w:t>Превенција Ковид-19 и мере заштите</w:t>
      </w:r>
    </w:p>
    <w:p w:rsidR="008E3DEA" w:rsidRPr="00146201" w:rsidRDefault="008E3DEA" w:rsidP="008E3DEA">
      <w:pPr>
        <w:numPr>
          <w:ilvl w:val="0"/>
          <w:numId w:val="21"/>
        </w:numPr>
        <w:spacing w:after="0" w:line="240" w:lineRule="auto"/>
        <w:jc w:val="both"/>
        <w:rPr>
          <w:rFonts w:ascii="Times New Roman" w:eastAsia="Calibri" w:hAnsi="Times New Roman"/>
          <w:sz w:val="24"/>
          <w:szCs w:val="24"/>
        </w:rPr>
      </w:pPr>
      <w:r w:rsidRPr="00146201">
        <w:rPr>
          <w:rFonts w:ascii="Times New Roman" w:eastAsia="Calibri" w:hAnsi="Times New Roman"/>
          <w:sz w:val="24"/>
          <w:szCs w:val="24"/>
        </w:rPr>
        <w:t xml:space="preserve">Проблеми у понашању ученика </w:t>
      </w:r>
    </w:p>
    <w:p w:rsidR="008E3DEA" w:rsidRPr="00146201" w:rsidRDefault="008E3DEA" w:rsidP="008E3DEA">
      <w:pPr>
        <w:numPr>
          <w:ilvl w:val="0"/>
          <w:numId w:val="21"/>
        </w:numPr>
        <w:spacing w:after="0" w:line="240" w:lineRule="auto"/>
        <w:jc w:val="both"/>
        <w:rPr>
          <w:rFonts w:ascii="Times New Roman" w:eastAsia="Calibri" w:hAnsi="Times New Roman"/>
          <w:sz w:val="24"/>
          <w:szCs w:val="24"/>
        </w:rPr>
      </w:pPr>
      <w:r w:rsidRPr="00146201">
        <w:rPr>
          <w:rFonts w:ascii="Times New Roman" w:eastAsia="Calibri" w:hAnsi="Times New Roman"/>
          <w:sz w:val="24"/>
          <w:szCs w:val="24"/>
        </w:rPr>
        <w:t>Учење</w:t>
      </w:r>
    </w:p>
    <w:p w:rsidR="008E3DEA" w:rsidRPr="00146201" w:rsidRDefault="008E3DEA" w:rsidP="008E3DEA">
      <w:pPr>
        <w:numPr>
          <w:ilvl w:val="0"/>
          <w:numId w:val="21"/>
        </w:numPr>
        <w:spacing w:after="0" w:line="240" w:lineRule="auto"/>
        <w:jc w:val="both"/>
        <w:rPr>
          <w:rFonts w:ascii="Times New Roman" w:eastAsia="Calibri" w:hAnsi="Times New Roman"/>
          <w:sz w:val="24"/>
          <w:szCs w:val="24"/>
        </w:rPr>
      </w:pPr>
      <w:r w:rsidRPr="00146201">
        <w:rPr>
          <w:rFonts w:ascii="Times New Roman" w:eastAsia="Calibri" w:hAnsi="Times New Roman"/>
          <w:sz w:val="24"/>
          <w:szCs w:val="24"/>
        </w:rPr>
        <w:t>Грађење односа поверења са ученицима</w:t>
      </w:r>
    </w:p>
    <w:p w:rsidR="008E3DEA" w:rsidRPr="00146201" w:rsidRDefault="008E3DEA" w:rsidP="008E3DEA">
      <w:pPr>
        <w:numPr>
          <w:ilvl w:val="0"/>
          <w:numId w:val="21"/>
        </w:numPr>
        <w:spacing w:after="0" w:line="240" w:lineRule="auto"/>
        <w:jc w:val="both"/>
        <w:rPr>
          <w:rFonts w:ascii="Times New Roman" w:eastAsia="Calibri" w:hAnsi="Times New Roman"/>
          <w:sz w:val="24"/>
          <w:szCs w:val="24"/>
        </w:rPr>
      </w:pPr>
      <w:r w:rsidRPr="00146201">
        <w:rPr>
          <w:rFonts w:ascii="Times New Roman" w:eastAsia="Calibri" w:hAnsi="Times New Roman"/>
          <w:sz w:val="24"/>
          <w:szCs w:val="24"/>
        </w:rPr>
        <w:t>Култура комуникације</w:t>
      </w:r>
    </w:p>
    <w:p w:rsidR="008E3DEA" w:rsidRPr="00146201" w:rsidRDefault="008E3DEA" w:rsidP="008E3DEA">
      <w:pPr>
        <w:numPr>
          <w:ilvl w:val="0"/>
          <w:numId w:val="21"/>
        </w:numPr>
        <w:spacing w:after="0" w:line="240" w:lineRule="auto"/>
        <w:jc w:val="both"/>
        <w:rPr>
          <w:rFonts w:ascii="Times New Roman" w:eastAsia="Calibri" w:hAnsi="Times New Roman"/>
          <w:sz w:val="24"/>
          <w:szCs w:val="24"/>
        </w:rPr>
      </w:pPr>
      <w:r w:rsidRPr="00146201">
        <w:rPr>
          <w:rFonts w:ascii="Times New Roman" w:eastAsia="Calibri" w:hAnsi="Times New Roman"/>
          <w:sz w:val="24"/>
          <w:szCs w:val="24"/>
        </w:rPr>
        <w:t>Превенција насиља</w:t>
      </w:r>
    </w:p>
    <w:p w:rsidR="008E3DEA" w:rsidRPr="00146201" w:rsidRDefault="008E3DEA" w:rsidP="008E3DEA">
      <w:pPr>
        <w:numPr>
          <w:ilvl w:val="0"/>
          <w:numId w:val="21"/>
        </w:numPr>
        <w:spacing w:after="0" w:line="240" w:lineRule="auto"/>
        <w:jc w:val="both"/>
        <w:rPr>
          <w:rFonts w:ascii="Times New Roman" w:eastAsia="Calibri" w:hAnsi="Times New Roman"/>
          <w:sz w:val="24"/>
          <w:szCs w:val="24"/>
        </w:rPr>
      </w:pPr>
      <w:r w:rsidRPr="00146201">
        <w:rPr>
          <w:rFonts w:ascii="Times New Roman" w:eastAsia="Calibri" w:hAnsi="Times New Roman"/>
          <w:sz w:val="24"/>
          <w:szCs w:val="24"/>
        </w:rPr>
        <w:t xml:space="preserve">Професионална оријентација </w:t>
      </w:r>
    </w:p>
    <w:p w:rsidR="008E3DEA" w:rsidRPr="00146201" w:rsidRDefault="008E3DEA" w:rsidP="008E3DEA">
      <w:pPr>
        <w:numPr>
          <w:ilvl w:val="0"/>
          <w:numId w:val="21"/>
        </w:numPr>
        <w:spacing w:after="0" w:line="240" w:lineRule="auto"/>
        <w:jc w:val="both"/>
        <w:rPr>
          <w:rFonts w:ascii="Times New Roman" w:eastAsia="Calibri" w:hAnsi="Times New Roman"/>
          <w:sz w:val="24"/>
          <w:szCs w:val="24"/>
        </w:rPr>
      </w:pPr>
      <w:r w:rsidRPr="00146201">
        <w:rPr>
          <w:rFonts w:ascii="Times New Roman" w:eastAsia="Calibri" w:hAnsi="Times New Roman"/>
          <w:sz w:val="24"/>
          <w:szCs w:val="24"/>
        </w:rPr>
        <w:t>Здравствена и социјална заштита</w:t>
      </w:r>
    </w:p>
    <w:p w:rsidR="008E3DEA" w:rsidRPr="00146201" w:rsidRDefault="008E3DEA" w:rsidP="008E3DEA">
      <w:pPr>
        <w:numPr>
          <w:ilvl w:val="0"/>
          <w:numId w:val="21"/>
        </w:numPr>
        <w:spacing w:after="0" w:line="240" w:lineRule="auto"/>
        <w:jc w:val="both"/>
        <w:rPr>
          <w:rFonts w:ascii="Times New Roman" w:eastAsia="Calibri" w:hAnsi="Times New Roman"/>
          <w:sz w:val="24"/>
          <w:szCs w:val="24"/>
        </w:rPr>
      </w:pPr>
      <w:r w:rsidRPr="00146201">
        <w:rPr>
          <w:rFonts w:ascii="Times New Roman" w:eastAsia="Calibri" w:hAnsi="Times New Roman"/>
          <w:sz w:val="24"/>
          <w:szCs w:val="24"/>
        </w:rPr>
        <w:t>Клима у одељењу</w:t>
      </w:r>
    </w:p>
    <w:p w:rsidR="008E3DEA" w:rsidRPr="00047A7A" w:rsidRDefault="008E3DEA" w:rsidP="008E3DEA">
      <w:pPr>
        <w:jc w:val="both"/>
        <w:rPr>
          <w:rFonts w:ascii="Times New Roman" w:hAnsi="Times New Roman"/>
          <w:sz w:val="24"/>
          <w:szCs w:val="24"/>
          <w:lang w:val="ru-RU"/>
        </w:rPr>
      </w:pPr>
      <w:r w:rsidRPr="00047A7A">
        <w:rPr>
          <w:rFonts w:ascii="Times New Roman" w:hAnsi="Times New Roman"/>
          <w:sz w:val="24"/>
          <w:szCs w:val="24"/>
          <w:lang w:val="ru-RU"/>
        </w:rPr>
        <w:t>Сарадњу са родитељима одељењске старешине остваривале су на родитељским састанцима и индивидуалним разговорима - Дан отворених врата</w:t>
      </w:r>
      <w:r w:rsidR="005D1B6D" w:rsidRPr="00047A7A">
        <w:rPr>
          <w:rFonts w:ascii="Times New Roman" w:hAnsi="Times New Roman"/>
          <w:sz w:val="24"/>
          <w:szCs w:val="24"/>
          <w:lang w:val="ru-RU"/>
        </w:rPr>
        <w:t>, због епидемиолошке ситуације су углавном разговори обављани телефонски</w:t>
      </w:r>
      <w:r w:rsidR="00281187">
        <w:rPr>
          <w:rFonts w:ascii="Times New Roman" w:hAnsi="Times New Roman"/>
          <w:sz w:val="24"/>
          <w:szCs w:val="24"/>
          <w:lang w:val="ru-RU"/>
        </w:rPr>
        <w:t xml:space="preserve"> или у дворишту школе</w:t>
      </w:r>
      <w:r w:rsidRPr="00047A7A">
        <w:rPr>
          <w:rFonts w:ascii="Times New Roman" w:hAnsi="Times New Roman"/>
          <w:sz w:val="24"/>
          <w:szCs w:val="24"/>
          <w:lang w:val="ru-RU"/>
        </w:rPr>
        <w:t xml:space="preserve">. </w:t>
      </w:r>
    </w:p>
    <w:p w:rsidR="008E3DEA" w:rsidRPr="00047A7A" w:rsidRDefault="008E3DEA" w:rsidP="008E3DEA">
      <w:pPr>
        <w:jc w:val="both"/>
        <w:rPr>
          <w:rFonts w:ascii="Times New Roman" w:hAnsi="Times New Roman"/>
          <w:b/>
          <w:noProof/>
          <w:color w:val="FF0000"/>
          <w:sz w:val="24"/>
          <w:szCs w:val="24"/>
          <w:lang w:val="ru-RU"/>
        </w:rPr>
      </w:pPr>
      <w:r w:rsidRPr="00047A7A">
        <w:rPr>
          <w:rFonts w:ascii="Times New Roman" w:hAnsi="Times New Roman"/>
          <w:sz w:val="24"/>
          <w:szCs w:val="24"/>
          <w:lang w:val="ru-RU"/>
        </w:rPr>
        <w:t xml:space="preserve">Конкретна реализација рада одељењских старешина налази се у ЕС дневнику. </w:t>
      </w:r>
    </w:p>
    <w:p w:rsidR="008E3DEA" w:rsidRDefault="008E3DEA" w:rsidP="008E3DEA">
      <w:pPr>
        <w:pStyle w:val="NoSpacing1"/>
        <w:jc w:val="center"/>
        <w:rPr>
          <w:b/>
          <w:color w:val="FF0000"/>
          <w:sz w:val="28"/>
          <w:lang w:val="ru-RU"/>
        </w:rPr>
      </w:pPr>
    </w:p>
    <w:p w:rsidR="00F80DBC" w:rsidRDefault="00F80DBC" w:rsidP="008E3DEA">
      <w:pPr>
        <w:pStyle w:val="NoSpacing1"/>
        <w:jc w:val="center"/>
        <w:rPr>
          <w:b/>
          <w:color w:val="FF0000"/>
          <w:sz w:val="28"/>
          <w:lang w:val="ru-RU"/>
        </w:rPr>
      </w:pPr>
    </w:p>
    <w:p w:rsidR="00F80DBC" w:rsidRDefault="00F80DBC" w:rsidP="008E3DEA">
      <w:pPr>
        <w:pStyle w:val="NoSpacing1"/>
        <w:jc w:val="center"/>
        <w:rPr>
          <w:b/>
          <w:color w:val="FF0000"/>
          <w:sz w:val="28"/>
          <w:lang w:val="ru-RU"/>
        </w:rPr>
      </w:pPr>
    </w:p>
    <w:p w:rsidR="00F80DBC" w:rsidRDefault="00F80DBC" w:rsidP="008E3DEA">
      <w:pPr>
        <w:pStyle w:val="NoSpacing1"/>
        <w:jc w:val="center"/>
        <w:rPr>
          <w:b/>
          <w:color w:val="FF0000"/>
          <w:sz w:val="28"/>
          <w:lang w:val="ru-RU"/>
        </w:rPr>
      </w:pPr>
    </w:p>
    <w:p w:rsidR="00F80DBC" w:rsidRDefault="00F80DBC" w:rsidP="008E3DEA">
      <w:pPr>
        <w:pStyle w:val="NoSpacing1"/>
        <w:jc w:val="center"/>
        <w:rPr>
          <w:b/>
          <w:color w:val="FF0000"/>
          <w:sz w:val="28"/>
          <w:lang w:val="ru-RU"/>
        </w:rPr>
      </w:pPr>
    </w:p>
    <w:p w:rsidR="00F80DBC" w:rsidRDefault="00F80DBC" w:rsidP="008E3DEA">
      <w:pPr>
        <w:pStyle w:val="NoSpacing1"/>
        <w:jc w:val="center"/>
        <w:rPr>
          <w:b/>
          <w:color w:val="FF0000"/>
          <w:sz w:val="28"/>
          <w:lang w:val="ru-RU"/>
        </w:rPr>
      </w:pPr>
    </w:p>
    <w:p w:rsidR="00F80DBC" w:rsidRDefault="00F80DBC" w:rsidP="008E3DEA">
      <w:pPr>
        <w:pStyle w:val="NoSpacing1"/>
        <w:jc w:val="center"/>
        <w:rPr>
          <w:b/>
          <w:color w:val="FF0000"/>
          <w:sz w:val="28"/>
          <w:lang w:val="ru-RU"/>
        </w:rPr>
      </w:pPr>
    </w:p>
    <w:p w:rsidR="00F80DBC" w:rsidRPr="00047A7A" w:rsidRDefault="00F80DBC" w:rsidP="008E3DEA">
      <w:pPr>
        <w:pStyle w:val="NoSpacing1"/>
        <w:jc w:val="center"/>
        <w:rPr>
          <w:b/>
          <w:color w:val="FF0000"/>
          <w:sz w:val="28"/>
          <w:lang w:val="ru-RU"/>
        </w:rPr>
      </w:pPr>
    </w:p>
    <w:p w:rsidR="008E3DEA" w:rsidRPr="008E3DEA" w:rsidRDefault="008E3DEA" w:rsidP="008E3DEA">
      <w:pPr>
        <w:pStyle w:val="Heading1"/>
        <w:ind w:left="0" w:firstLine="0"/>
        <w:jc w:val="center"/>
        <w:rPr>
          <w:sz w:val="28"/>
        </w:rPr>
      </w:pPr>
      <w:bookmarkStart w:id="346" w:name="_Toc423805014"/>
      <w:bookmarkStart w:id="347" w:name="_Toc423805243"/>
      <w:bookmarkStart w:id="348" w:name="_Toc423805322"/>
      <w:bookmarkStart w:id="349" w:name="_Toc423805401"/>
      <w:bookmarkStart w:id="350" w:name="_Toc423805594"/>
      <w:bookmarkStart w:id="351" w:name="_Toc424058094"/>
      <w:bookmarkStart w:id="352" w:name="_Toc424061106"/>
      <w:bookmarkStart w:id="353" w:name="_Toc51579408"/>
      <w:bookmarkStart w:id="354" w:name="_Toc82352523"/>
      <w:r w:rsidRPr="008E3DEA">
        <w:rPr>
          <w:sz w:val="28"/>
        </w:rPr>
        <w:t>Х РЕАЛИЗАЦИЈА ОСТАЛИХ ПЛАНОВА И ПРОГРАМА</w:t>
      </w:r>
      <w:bookmarkEnd w:id="346"/>
      <w:bookmarkEnd w:id="347"/>
      <w:bookmarkEnd w:id="348"/>
      <w:bookmarkEnd w:id="349"/>
      <w:bookmarkEnd w:id="350"/>
      <w:bookmarkEnd w:id="351"/>
      <w:bookmarkEnd w:id="352"/>
      <w:bookmarkEnd w:id="353"/>
      <w:bookmarkEnd w:id="354"/>
    </w:p>
    <w:p w:rsidR="008E3DEA" w:rsidRPr="00047A7A" w:rsidRDefault="008E3DEA" w:rsidP="008E3DEA">
      <w:pPr>
        <w:pStyle w:val="NoSpacing1"/>
        <w:jc w:val="center"/>
        <w:rPr>
          <w:b/>
          <w:sz w:val="28"/>
          <w:lang w:val="ru-RU"/>
        </w:rPr>
      </w:pPr>
    </w:p>
    <w:p w:rsidR="008E3DEA" w:rsidRPr="008E3DEA" w:rsidRDefault="008E3DEA" w:rsidP="008E3DEA">
      <w:pPr>
        <w:pStyle w:val="Heading2"/>
        <w:ind w:left="0"/>
        <w:jc w:val="center"/>
        <w:rPr>
          <w:sz w:val="28"/>
        </w:rPr>
      </w:pPr>
      <w:bookmarkStart w:id="355" w:name="_Toc423805015"/>
      <w:bookmarkStart w:id="356" w:name="_Toc423805244"/>
      <w:bookmarkStart w:id="357" w:name="_Toc423805323"/>
      <w:bookmarkStart w:id="358" w:name="_Toc423805402"/>
      <w:bookmarkStart w:id="359" w:name="_Toc423805595"/>
      <w:bookmarkStart w:id="360" w:name="_Toc424058095"/>
      <w:bookmarkStart w:id="361" w:name="_Toc424061107"/>
      <w:bookmarkStart w:id="362" w:name="_Toc51579409"/>
      <w:bookmarkStart w:id="363" w:name="_Toc82352524"/>
      <w:r w:rsidRPr="008E3DEA">
        <w:rPr>
          <w:sz w:val="28"/>
        </w:rPr>
        <w:t>10.1. Програм унапређивања васпитно-образовног рада</w:t>
      </w:r>
      <w:bookmarkEnd w:id="355"/>
      <w:bookmarkEnd w:id="356"/>
      <w:bookmarkEnd w:id="357"/>
      <w:bookmarkEnd w:id="358"/>
      <w:bookmarkEnd w:id="359"/>
      <w:bookmarkEnd w:id="360"/>
      <w:bookmarkEnd w:id="361"/>
      <w:bookmarkEnd w:id="362"/>
      <w:bookmarkEnd w:id="363"/>
    </w:p>
    <w:p w:rsidR="008E3DEA" w:rsidRPr="00047A7A" w:rsidRDefault="008E3DEA" w:rsidP="008E3DEA">
      <w:pPr>
        <w:pStyle w:val="NoSpacing1"/>
        <w:rPr>
          <w:b/>
          <w:lang w:val="ru-RU"/>
        </w:rPr>
      </w:pPr>
    </w:p>
    <w:p w:rsidR="008E3DEA" w:rsidRPr="00047A7A" w:rsidRDefault="008E3DEA" w:rsidP="008E3DEA">
      <w:pPr>
        <w:pStyle w:val="NoSpacing1"/>
        <w:rPr>
          <w:lang w:val="ru-RU"/>
        </w:rPr>
      </w:pPr>
      <w:r w:rsidRPr="00047A7A">
        <w:rPr>
          <w:lang w:val="ru-RU"/>
        </w:rPr>
        <w:t>Програм унапређења образовно-васпитног рада у школи обухватао је:</w:t>
      </w:r>
    </w:p>
    <w:p w:rsidR="00C10988" w:rsidRPr="00047A7A" w:rsidRDefault="00C10988" w:rsidP="008E3DEA">
      <w:pPr>
        <w:pStyle w:val="NoSpacing1"/>
        <w:rPr>
          <w:lang w:val="ru-RU"/>
        </w:rPr>
      </w:pPr>
    </w:p>
    <w:p w:rsidR="008E3DEA" w:rsidRPr="00047A7A" w:rsidRDefault="008E3DEA" w:rsidP="008E3DEA">
      <w:pPr>
        <w:pStyle w:val="NoSpacing1"/>
        <w:numPr>
          <w:ilvl w:val="0"/>
          <w:numId w:val="20"/>
        </w:numPr>
        <w:rPr>
          <w:lang w:val="ru-RU"/>
        </w:rPr>
      </w:pPr>
      <w:r w:rsidRPr="00047A7A">
        <w:rPr>
          <w:lang w:val="ru-RU"/>
        </w:rPr>
        <w:t>Примену измена и допуна наставног плана и програма и детаљну разраду дидактичко-методичког упутства за реализацију плана и програма</w:t>
      </w:r>
      <w:r w:rsidR="00C10988" w:rsidRPr="00047A7A">
        <w:rPr>
          <w:lang w:val="ru-RU"/>
        </w:rPr>
        <w:t>;</w:t>
      </w:r>
    </w:p>
    <w:p w:rsidR="008E3DEA" w:rsidRPr="00047A7A" w:rsidRDefault="008E3DEA" w:rsidP="008E3DEA">
      <w:pPr>
        <w:pStyle w:val="NoSpacing1"/>
        <w:numPr>
          <w:ilvl w:val="0"/>
          <w:numId w:val="20"/>
        </w:numPr>
        <w:rPr>
          <w:lang w:val="ru-RU"/>
        </w:rPr>
      </w:pPr>
      <w:r w:rsidRPr="00047A7A">
        <w:rPr>
          <w:lang w:val="ru-RU"/>
        </w:rPr>
        <w:t>Обавезу наставника за израду једноставнијих наставних средстава и њихово коришћење</w:t>
      </w:r>
      <w:r w:rsidR="00C10988" w:rsidRPr="00047A7A">
        <w:rPr>
          <w:lang w:val="ru-RU"/>
        </w:rPr>
        <w:t>;</w:t>
      </w:r>
    </w:p>
    <w:p w:rsidR="008E3DEA" w:rsidRPr="00047A7A" w:rsidRDefault="008E3DEA" w:rsidP="008E3DEA">
      <w:pPr>
        <w:pStyle w:val="NoSpacing1"/>
        <w:numPr>
          <w:ilvl w:val="0"/>
          <w:numId w:val="20"/>
        </w:numPr>
        <w:rPr>
          <w:lang w:val="ru-RU"/>
        </w:rPr>
      </w:pPr>
      <w:r w:rsidRPr="00047A7A">
        <w:rPr>
          <w:lang w:val="ru-RU"/>
        </w:rPr>
        <w:t>Обогаћивање школске библиотеке стручном литературом и информисање наставника о новим приручницима</w:t>
      </w:r>
      <w:r w:rsidR="00C10988" w:rsidRPr="00047A7A">
        <w:rPr>
          <w:lang w:val="ru-RU"/>
        </w:rPr>
        <w:t>;</w:t>
      </w:r>
    </w:p>
    <w:p w:rsidR="008E3DEA" w:rsidRPr="00047A7A" w:rsidRDefault="008E3DEA" w:rsidP="008E3DEA">
      <w:pPr>
        <w:pStyle w:val="NoSpacing1"/>
        <w:numPr>
          <w:ilvl w:val="0"/>
          <w:numId w:val="20"/>
        </w:numPr>
        <w:rPr>
          <w:lang w:val="ru-RU"/>
        </w:rPr>
      </w:pPr>
      <w:r w:rsidRPr="00047A7A">
        <w:rPr>
          <w:lang w:val="ru-RU"/>
        </w:rPr>
        <w:t>Коришћење информатичких технологија у настави</w:t>
      </w:r>
      <w:r w:rsidR="00C10988" w:rsidRPr="00047A7A">
        <w:rPr>
          <w:lang w:val="ru-RU"/>
        </w:rPr>
        <w:t>;</w:t>
      </w:r>
    </w:p>
    <w:p w:rsidR="008E3DEA" w:rsidRPr="00047A7A" w:rsidRDefault="008E3DEA" w:rsidP="008E3DEA">
      <w:pPr>
        <w:pStyle w:val="NoSpacing1"/>
        <w:numPr>
          <w:ilvl w:val="0"/>
          <w:numId w:val="20"/>
        </w:numPr>
        <w:rPr>
          <w:lang w:val="ru-RU"/>
        </w:rPr>
      </w:pPr>
      <w:r w:rsidRPr="00047A7A">
        <w:rPr>
          <w:lang w:val="ru-RU"/>
        </w:rPr>
        <w:t>Организовање разноврсних слободних активности (секција) и укључивање што већег броја ученика у њихов рад</w:t>
      </w:r>
      <w:r w:rsidR="00C10988" w:rsidRPr="00047A7A">
        <w:rPr>
          <w:lang w:val="ru-RU"/>
        </w:rPr>
        <w:t>;</w:t>
      </w:r>
    </w:p>
    <w:p w:rsidR="008E3DEA" w:rsidRPr="00047A7A" w:rsidRDefault="008E3DEA" w:rsidP="008E3DEA">
      <w:pPr>
        <w:pStyle w:val="NoSpacing1"/>
        <w:numPr>
          <w:ilvl w:val="0"/>
          <w:numId w:val="20"/>
        </w:numPr>
        <w:rPr>
          <w:lang w:val="ru-RU"/>
        </w:rPr>
      </w:pPr>
      <w:r w:rsidRPr="00047A7A">
        <w:rPr>
          <w:lang w:val="ru-RU"/>
        </w:rPr>
        <w:t>Самовредновање рада школе у области „</w:t>
      </w:r>
      <w:r w:rsidR="00C10988" w:rsidRPr="00047A7A">
        <w:rPr>
          <w:lang w:val="ru-RU"/>
        </w:rPr>
        <w:t>Настава и учење</w:t>
      </w:r>
      <w:r w:rsidRPr="00047A7A">
        <w:rPr>
          <w:lang w:val="ru-RU"/>
        </w:rPr>
        <w:t>“</w:t>
      </w:r>
      <w:r w:rsidR="00C10988" w:rsidRPr="00047A7A">
        <w:rPr>
          <w:lang w:val="ru-RU"/>
        </w:rPr>
        <w:t>;</w:t>
      </w:r>
    </w:p>
    <w:p w:rsidR="008E3DEA" w:rsidRPr="00047A7A" w:rsidRDefault="008E3DEA" w:rsidP="008E3DEA">
      <w:pPr>
        <w:pStyle w:val="NoSpacing1"/>
        <w:rPr>
          <w:b/>
          <w:lang w:val="ru-RU"/>
        </w:rPr>
      </w:pPr>
    </w:p>
    <w:p w:rsidR="008E3DEA" w:rsidRPr="00047A7A" w:rsidRDefault="008E3DEA" w:rsidP="008E3DEA">
      <w:pPr>
        <w:pStyle w:val="NoSpacing1"/>
        <w:rPr>
          <w:b/>
          <w:lang w:val="ru-RU"/>
        </w:rPr>
      </w:pPr>
    </w:p>
    <w:p w:rsidR="008E3DEA" w:rsidRPr="008E3DEA" w:rsidRDefault="008E3DEA" w:rsidP="008E3DEA">
      <w:pPr>
        <w:pStyle w:val="Heading2"/>
        <w:ind w:left="0"/>
        <w:jc w:val="center"/>
        <w:rPr>
          <w:sz w:val="28"/>
        </w:rPr>
      </w:pPr>
      <w:bookmarkStart w:id="364" w:name="_Toc423805017"/>
      <w:bookmarkStart w:id="365" w:name="_Toc423805246"/>
      <w:bookmarkStart w:id="366" w:name="_Toc423805325"/>
      <w:bookmarkStart w:id="367" w:name="_Toc423805404"/>
      <w:bookmarkStart w:id="368" w:name="_Toc423805597"/>
      <w:bookmarkStart w:id="369" w:name="_Toc424058097"/>
      <w:bookmarkStart w:id="370" w:name="_Toc424061109"/>
      <w:bookmarkStart w:id="371" w:name="_Toc51579410"/>
      <w:bookmarkStart w:id="372" w:name="_Toc82352525"/>
      <w:r w:rsidRPr="008E3DEA">
        <w:rPr>
          <w:sz w:val="28"/>
        </w:rPr>
        <w:t>10.</w:t>
      </w:r>
      <w:r w:rsidRPr="004F198A">
        <w:rPr>
          <w:sz w:val="28"/>
          <w:lang w:val="ru-RU"/>
        </w:rPr>
        <w:t>2</w:t>
      </w:r>
      <w:r w:rsidRPr="008E3DEA">
        <w:rPr>
          <w:sz w:val="28"/>
        </w:rPr>
        <w:t>. Сарадња са друштвеном средином</w:t>
      </w:r>
      <w:bookmarkEnd w:id="364"/>
      <w:bookmarkEnd w:id="365"/>
      <w:bookmarkEnd w:id="366"/>
      <w:bookmarkEnd w:id="367"/>
      <w:bookmarkEnd w:id="368"/>
      <w:bookmarkEnd w:id="369"/>
      <w:bookmarkEnd w:id="370"/>
      <w:bookmarkEnd w:id="371"/>
      <w:bookmarkEnd w:id="372"/>
    </w:p>
    <w:p w:rsidR="008E3DEA" w:rsidRPr="004F198A" w:rsidRDefault="008E3DEA" w:rsidP="008E3DEA">
      <w:pPr>
        <w:pStyle w:val="NoSpacing1"/>
        <w:rPr>
          <w:b/>
          <w:lang w:val="ru-RU"/>
        </w:rPr>
      </w:pPr>
    </w:p>
    <w:p w:rsidR="00BB39DF" w:rsidRPr="00C26BAD" w:rsidRDefault="00BB39DF" w:rsidP="008E3DEA">
      <w:pPr>
        <w:pStyle w:val="NoSpacing1"/>
        <w:rPr>
          <w:bCs/>
          <w:lang w:val="sr-Cyrl-RS"/>
        </w:rPr>
      </w:pPr>
      <w:r w:rsidRPr="00C26BAD">
        <w:rPr>
          <w:bCs/>
          <w:lang w:val="sr-Cyrl-RS"/>
        </w:rPr>
        <w:t>Због пандемије Ковид-19 и поштовања епидемиолошких мера, сарадња је у мањој мери спровођена непосредно, већ онлајн</w:t>
      </w:r>
      <w:r w:rsidR="00C26BAD" w:rsidRPr="00C26BAD">
        <w:rPr>
          <w:bCs/>
          <w:lang w:val="sr-Cyrl-RS"/>
        </w:rPr>
        <w:t xml:space="preserve"> или телефонски.</w:t>
      </w:r>
    </w:p>
    <w:p w:rsidR="00C26BAD" w:rsidRPr="00BB39DF" w:rsidRDefault="00C26BAD" w:rsidP="008E3DEA">
      <w:pPr>
        <w:pStyle w:val="NoSpacing1"/>
        <w:rPr>
          <w:b/>
          <w:lang w:val="sr-Cyrl-RS"/>
        </w:rPr>
      </w:pPr>
    </w:p>
    <w:tbl>
      <w:tblPr>
        <w:tblW w:w="900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5092"/>
        <w:gridCol w:w="3908"/>
      </w:tblGrid>
      <w:tr w:rsidR="008E3DEA" w:rsidRPr="009B7463" w:rsidTr="005B57D0">
        <w:trPr>
          <w:trHeight w:val="517"/>
          <w:jc w:val="center"/>
        </w:trPr>
        <w:tc>
          <w:tcPr>
            <w:tcW w:w="5092" w:type="dxa"/>
            <w:vMerge w:val="restart"/>
            <w:shd w:val="clear" w:color="auto" w:fill="F2F2F2"/>
            <w:vAlign w:val="center"/>
          </w:tcPr>
          <w:p w:rsidR="008E3DEA" w:rsidRPr="009B7463" w:rsidRDefault="008E3DEA" w:rsidP="008E3DEA">
            <w:pPr>
              <w:tabs>
                <w:tab w:val="left" w:pos="1358"/>
              </w:tabs>
              <w:jc w:val="both"/>
              <w:rPr>
                <w:rFonts w:ascii="Times New Roman" w:hAnsi="Times New Roman"/>
                <w:sz w:val="20"/>
                <w:szCs w:val="20"/>
              </w:rPr>
            </w:pPr>
            <w:r w:rsidRPr="009B7463">
              <w:rPr>
                <w:rFonts w:ascii="Times New Roman" w:hAnsi="Times New Roman"/>
                <w:sz w:val="20"/>
                <w:szCs w:val="20"/>
              </w:rPr>
              <w:t>Aктивности</w:t>
            </w:r>
          </w:p>
        </w:tc>
        <w:tc>
          <w:tcPr>
            <w:tcW w:w="3908" w:type="dxa"/>
            <w:vMerge w:val="restart"/>
            <w:tcBorders>
              <w:left w:val="single" w:sz="2" w:space="0" w:color="auto"/>
            </w:tcBorders>
            <w:shd w:val="clear" w:color="auto" w:fill="F2F2F2"/>
            <w:vAlign w:val="center"/>
          </w:tcPr>
          <w:p w:rsidR="008E3DEA" w:rsidRPr="009B7463" w:rsidRDefault="008E3DEA" w:rsidP="008E3DEA">
            <w:pPr>
              <w:tabs>
                <w:tab w:val="left" w:pos="1358"/>
              </w:tabs>
              <w:jc w:val="both"/>
              <w:rPr>
                <w:rFonts w:ascii="Times New Roman" w:hAnsi="Times New Roman"/>
                <w:sz w:val="20"/>
                <w:szCs w:val="20"/>
              </w:rPr>
            </w:pPr>
            <w:r w:rsidRPr="009B7463">
              <w:rPr>
                <w:rFonts w:ascii="Times New Roman" w:hAnsi="Times New Roman"/>
                <w:sz w:val="20"/>
                <w:szCs w:val="20"/>
              </w:rPr>
              <w:t>Реализатори и учесници</w:t>
            </w:r>
          </w:p>
        </w:tc>
      </w:tr>
      <w:tr w:rsidR="008E3DEA" w:rsidRPr="009B7463" w:rsidTr="005B57D0">
        <w:trPr>
          <w:trHeight w:val="517"/>
          <w:jc w:val="center"/>
        </w:trPr>
        <w:tc>
          <w:tcPr>
            <w:tcW w:w="5092" w:type="dxa"/>
            <w:vMerge/>
            <w:tcBorders>
              <w:bottom w:val="single" w:sz="12" w:space="0" w:color="auto"/>
            </w:tcBorders>
            <w:shd w:val="clear" w:color="auto" w:fill="auto"/>
            <w:vAlign w:val="center"/>
          </w:tcPr>
          <w:p w:rsidR="008E3DEA" w:rsidRPr="009B7463" w:rsidRDefault="008E3DEA" w:rsidP="008E3DEA">
            <w:pPr>
              <w:tabs>
                <w:tab w:val="left" w:pos="1358"/>
              </w:tabs>
              <w:jc w:val="both"/>
              <w:rPr>
                <w:rFonts w:ascii="Times New Roman" w:hAnsi="Times New Roman"/>
                <w:sz w:val="20"/>
                <w:szCs w:val="20"/>
              </w:rPr>
            </w:pPr>
          </w:p>
        </w:tc>
        <w:tc>
          <w:tcPr>
            <w:tcW w:w="3908" w:type="dxa"/>
            <w:vMerge/>
            <w:tcBorders>
              <w:left w:val="single" w:sz="2" w:space="0" w:color="auto"/>
              <w:bottom w:val="single" w:sz="12" w:space="0" w:color="auto"/>
            </w:tcBorders>
            <w:shd w:val="clear" w:color="auto" w:fill="auto"/>
            <w:vAlign w:val="center"/>
          </w:tcPr>
          <w:p w:rsidR="008E3DEA" w:rsidRPr="009B7463" w:rsidRDefault="008E3DEA" w:rsidP="008E3DEA">
            <w:pPr>
              <w:tabs>
                <w:tab w:val="left" w:pos="1358"/>
              </w:tabs>
              <w:jc w:val="both"/>
              <w:rPr>
                <w:rFonts w:ascii="Times New Roman" w:hAnsi="Times New Roman"/>
                <w:sz w:val="20"/>
                <w:szCs w:val="20"/>
              </w:rPr>
            </w:pPr>
          </w:p>
        </w:tc>
      </w:tr>
      <w:tr w:rsidR="008E3DEA" w:rsidRPr="00281187" w:rsidTr="005B57D0">
        <w:trPr>
          <w:trHeight w:val="149"/>
          <w:jc w:val="center"/>
        </w:trPr>
        <w:tc>
          <w:tcPr>
            <w:tcW w:w="5092" w:type="dxa"/>
            <w:tcBorders>
              <w:top w:val="single" w:sz="12" w:space="0" w:color="auto"/>
            </w:tcBorders>
            <w:shd w:val="clear" w:color="auto" w:fill="auto"/>
            <w:vAlign w:val="center"/>
          </w:tcPr>
          <w:p w:rsidR="00C26BAD" w:rsidRDefault="00C26BAD" w:rsidP="008E3DEA">
            <w:pPr>
              <w:tabs>
                <w:tab w:val="left" w:pos="1358"/>
              </w:tabs>
              <w:jc w:val="both"/>
              <w:rPr>
                <w:rFonts w:ascii="Times New Roman" w:hAnsi="Times New Roman"/>
                <w:sz w:val="20"/>
                <w:szCs w:val="20"/>
                <w:lang w:val="ru-RU"/>
              </w:rPr>
            </w:pPr>
          </w:p>
          <w:p w:rsidR="008E3DEA" w:rsidRPr="00281187" w:rsidRDefault="008E3DEA" w:rsidP="008E3DEA">
            <w:pPr>
              <w:tabs>
                <w:tab w:val="left" w:pos="1358"/>
              </w:tabs>
              <w:jc w:val="both"/>
              <w:rPr>
                <w:rFonts w:ascii="Times New Roman" w:hAnsi="Times New Roman"/>
                <w:sz w:val="20"/>
                <w:szCs w:val="20"/>
                <w:lang w:val="ru-RU"/>
              </w:rPr>
            </w:pPr>
            <w:r w:rsidRPr="00281187">
              <w:rPr>
                <w:rFonts w:ascii="Times New Roman" w:hAnsi="Times New Roman"/>
                <w:sz w:val="20"/>
                <w:szCs w:val="20"/>
                <w:lang w:val="ru-RU"/>
              </w:rPr>
              <w:t xml:space="preserve">Родитељски састанак са родитељима ученика </w:t>
            </w:r>
            <w:r w:rsidRPr="00281187">
              <w:rPr>
                <w:rFonts w:ascii="Times New Roman" w:hAnsi="Times New Roman"/>
                <w:sz w:val="20"/>
                <w:szCs w:val="20"/>
              </w:rPr>
              <w:t>I</w:t>
            </w:r>
            <w:r w:rsidRPr="00281187">
              <w:rPr>
                <w:rFonts w:ascii="Times New Roman" w:hAnsi="Times New Roman"/>
                <w:sz w:val="20"/>
                <w:szCs w:val="20"/>
                <w:lang w:val="ru-RU"/>
              </w:rPr>
              <w:t xml:space="preserve"> разреда ради упознавања родитеља са школом и начином рада, информисања о уџбеницима, изборним предметима, дану отворених врата и друго</w:t>
            </w:r>
            <w:r w:rsidR="00FB33AA">
              <w:rPr>
                <w:rFonts w:ascii="Times New Roman" w:hAnsi="Times New Roman"/>
                <w:sz w:val="20"/>
                <w:szCs w:val="20"/>
                <w:lang w:val="ru-RU"/>
              </w:rPr>
              <w:t>.</w:t>
            </w:r>
          </w:p>
        </w:tc>
        <w:tc>
          <w:tcPr>
            <w:tcW w:w="3908" w:type="dxa"/>
            <w:tcBorders>
              <w:top w:val="single" w:sz="12" w:space="0" w:color="auto"/>
            </w:tcBorders>
            <w:shd w:val="clear" w:color="auto" w:fill="auto"/>
            <w:vAlign w:val="center"/>
          </w:tcPr>
          <w:p w:rsidR="008E3DEA" w:rsidRPr="00281187" w:rsidRDefault="008E3DEA" w:rsidP="008E3DEA">
            <w:pPr>
              <w:tabs>
                <w:tab w:val="left" w:pos="1358"/>
              </w:tabs>
              <w:jc w:val="both"/>
              <w:rPr>
                <w:rFonts w:ascii="Times New Roman" w:hAnsi="Times New Roman"/>
                <w:sz w:val="20"/>
                <w:szCs w:val="20"/>
                <w:lang w:val="ru-RU"/>
              </w:rPr>
            </w:pPr>
            <w:r w:rsidRPr="00281187">
              <w:rPr>
                <w:rFonts w:ascii="Times New Roman" w:hAnsi="Times New Roman"/>
                <w:sz w:val="20"/>
                <w:szCs w:val="20"/>
                <w:lang w:val="ru-RU"/>
              </w:rPr>
              <w:t xml:space="preserve">Родитељи ученика првог разреда и одељењске старешине </w:t>
            </w:r>
          </w:p>
        </w:tc>
      </w:tr>
      <w:tr w:rsidR="008E3DEA" w:rsidRPr="00281187" w:rsidTr="005B57D0">
        <w:trPr>
          <w:trHeight w:val="170"/>
          <w:jc w:val="center"/>
        </w:trPr>
        <w:tc>
          <w:tcPr>
            <w:tcW w:w="5092" w:type="dxa"/>
            <w:tcBorders>
              <w:bottom w:val="single" w:sz="2" w:space="0" w:color="auto"/>
            </w:tcBorders>
            <w:shd w:val="clear" w:color="auto" w:fill="auto"/>
            <w:vAlign w:val="center"/>
          </w:tcPr>
          <w:p w:rsidR="00C26BAD" w:rsidRPr="00281187" w:rsidRDefault="008E3DEA" w:rsidP="008E3DEA">
            <w:pPr>
              <w:tabs>
                <w:tab w:val="left" w:pos="1358"/>
              </w:tabs>
              <w:jc w:val="both"/>
              <w:rPr>
                <w:rFonts w:ascii="Times New Roman" w:hAnsi="Times New Roman"/>
                <w:sz w:val="20"/>
                <w:szCs w:val="20"/>
                <w:lang w:val="ru-RU"/>
              </w:rPr>
            </w:pPr>
            <w:r w:rsidRPr="00281187">
              <w:rPr>
                <w:rFonts w:ascii="Times New Roman" w:hAnsi="Times New Roman"/>
                <w:sz w:val="20"/>
                <w:szCs w:val="20"/>
                <w:lang w:val="ru-RU"/>
              </w:rPr>
              <w:t xml:space="preserve">Родитељски састанци за родитеље ученика од </w:t>
            </w:r>
            <w:r w:rsidRPr="00281187">
              <w:rPr>
                <w:rFonts w:ascii="Times New Roman" w:hAnsi="Times New Roman"/>
                <w:sz w:val="20"/>
                <w:szCs w:val="20"/>
              </w:rPr>
              <w:t>I</w:t>
            </w:r>
            <w:r w:rsidRPr="00281187">
              <w:rPr>
                <w:rFonts w:ascii="Times New Roman" w:hAnsi="Times New Roman"/>
                <w:sz w:val="20"/>
                <w:szCs w:val="20"/>
                <w:lang w:val="ru-RU"/>
              </w:rPr>
              <w:t xml:space="preserve"> до </w:t>
            </w:r>
            <w:r w:rsidRPr="00281187">
              <w:rPr>
                <w:rFonts w:ascii="Times New Roman" w:hAnsi="Times New Roman"/>
                <w:sz w:val="20"/>
                <w:szCs w:val="20"/>
              </w:rPr>
              <w:t>VIII</w:t>
            </w:r>
            <w:r w:rsidRPr="00281187">
              <w:rPr>
                <w:rFonts w:ascii="Times New Roman" w:hAnsi="Times New Roman"/>
                <w:sz w:val="20"/>
                <w:szCs w:val="20"/>
                <w:lang w:val="ru-RU"/>
              </w:rPr>
              <w:t xml:space="preserve"> разреда у вези са текућим темама</w:t>
            </w:r>
            <w:r w:rsidR="00FB33AA">
              <w:rPr>
                <w:rFonts w:ascii="Times New Roman" w:hAnsi="Times New Roman"/>
                <w:sz w:val="20"/>
                <w:szCs w:val="20"/>
                <w:lang w:val="ru-RU"/>
              </w:rPr>
              <w:t>, онлајн у што већој мери.</w:t>
            </w:r>
          </w:p>
        </w:tc>
        <w:tc>
          <w:tcPr>
            <w:tcW w:w="3908" w:type="dxa"/>
            <w:tcBorders>
              <w:bottom w:val="single" w:sz="2" w:space="0" w:color="auto"/>
            </w:tcBorders>
            <w:shd w:val="clear" w:color="auto" w:fill="auto"/>
            <w:vAlign w:val="center"/>
          </w:tcPr>
          <w:p w:rsidR="008E3DEA" w:rsidRPr="00281187" w:rsidRDefault="008E3DEA" w:rsidP="008E3DEA">
            <w:pPr>
              <w:tabs>
                <w:tab w:val="left" w:pos="1358"/>
              </w:tabs>
              <w:jc w:val="both"/>
              <w:rPr>
                <w:rFonts w:ascii="Times New Roman" w:hAnsi="Times New Roman"/>
                <w:sz w:val="20"/>
                <w:szCs w:val="20"/>
                <w:lang w:val="ru-RU"/>
              </w:rPr>
            </w:pPr>
            <w:r w:rsidRPr="00281187">
              <w:rPr>
                <w:rFonts w:ascii="Times New Roman" w:hAnsi="Times New Roman"/>
                <w:sz w:val="20"/>
                <w:szCs w:val="20"/>
                <w:lang w:val="ru-RU"/>
              </w:rPr>
              <w:t>Родитељи ученика и одељењске старешине</w:t>
            </w:r>
          </w:p>
        </w:tc>
      </w:tr>
      <w:tr w:rsidR="008E3DEA" w:rsidRPr="009B7463" w:rsidTr="005B57D0">
        <w:trPr>
          <w:trHeight w:val="517"/>
          <w:jc w:val="center"/>
        </w:trPr>
        <w:tc>
          <w:tcPr>
            <w:tcW w:w="5092" w:type="dxa"/>
            <w:vMerge w:val="restart"/>
            <w:tcBorders>
              <w:top w:val="single" w:sz="2" w:space="0" w:color="auto"/>
            </w:tcBorders>
            <w:shd w:val="clear" w:color="auto" w:fill="auto"/>
            <w:vAlign w:val="center"/>
          </w:tcPr>
          <w:p w:rsidR="008E3DEA" w:rsidRPr="003A5458" w:rsidRDefault="008E3DEA" w:rsidP="008E3DEA">
            <w:pPr>
              <w:tabs>
                <w:tab w:val="left" w:pos="1358"/>
              </w:tabs>
              <w:jc w:val="both"/>
              <w:rPr>
                <w:rFonts w:ascii="Times New Roman" w:hAnsi="Times New Roman"/>
                <w:sz w:val="20"/>
                <w:szCs w:val="20"/>
                <w:lang w:val="ru-RU"/>
              </w:rPr>
            </w:pPr>
            <w:r w:rsidRPr="003A5458">
              <w:rPr>
                <w:rFonts w:ascii="Times New Roman" w:hAnsi="Times New Roman"/>
                <w:sz w:val="20"/>
                <w:szCs w:val="20"/>
                <w:lang w:val="ru-RU"/>
              </w:rPr>
              <w:t>Свечаности (приредбе) поводом поласка првака и предшколаца у школу, Дана школе и завршетка школске године</w:t>
            </w:r>
            <w:r w:rsidR="00FB33AA">
              <w:rPr>
                <w:rFonts w:ascii="Times New Roman" w:hAnsi="Times New Roman"/>
                <w:sz w:val="20"/>
                <w:szCs w:val="20"/>
                <w:lang w:val="ru-RU"/>
              </w:rPr>
              <w:t xml:space="preserve">, у кругу колектива и уз поштовање мера заштите од </w:t>
            </w:r>
            <w:r w:rsidR="007A4602">
              <w:rPr>
                <w:rFonts w:ascii="Times New Roman" w:hAnsi="Times New Roman"/>
                <w:sz w:val="20"/>
                <w:szCs w:val="20"/>
                <w:lang w:val="ru-RU"/>
              </w:rPr>
              <w:t>Ковид-19 вируса.</w:t>
            </w:r>
          </w:p>
        </w:tc>
        <w:tc>
          <w:tcPr>
            <w:tcW w:w="3908" w:type="dxa"/>
            <w:vMerge w:val="restart"/>
            <w:tcBorders>
              <w:top w:val="single" w:sz="2" w:space="0" w:color="auto"/>
            </w:tcBorders>
            <w:shd w:val="clear" w:color="auto" w:fill="auto"/>
            <w:vAlign w:val="center"/>
          </w:tcPr>
          <w:p w:rsidR="008E3DEA" w:rsidRPr="003A5458" w:rsidRDefault="008E3DEA" w:rsidP="008E3DEA">
            <w:pPr>
              <w:tabs>
                <w:tab w:val="left" w:pos="1358"/>
              </w:tabs>
              <w:jc w:val="both"/>
              <w:rPr>
                <w:rFonts w:ascii="Times New Roman" w:hAnsi="Times New Roman"/>
                <w:sz w:val="20"/>
                <w:szCs w:val="20"/>
                <w:lang w:val="ru-RU"/>
              </w:rPr>
            </w:pPr>
            <w:r w:rsidRPr="003A5458">
              <w:rPr>
                <w:rFonts w:ascii="Times New Roman" w:hAnsi="Times New Roman"/>
                <w:sz w:val="20"/>
                <w:szCs w:val="20"/>
                <w:lang w:val="ru-RU"/>
              </w:rPr>
              <w:t>Комисија за културне делатности школе, одељењске старешине и васпитачи</w:t>
            </w:r>
          </w:p>
        </w:tc>
      </w:tr>
      <w:tr w:rsidR="008E3DEA" w:rsidRPr="009B7463" w:rsidTr="005B57D0">
        <w:trPr>
          <w:trHeight w:val="517"/>
          <w:jc w:val="center"/>
        </w:trPr>
        <w:tc>
          <w:tcPr>
            <w:tcW w:w="5092" w:type="dxa"/>
            <w:vMerge/>
            <w:shd w:val="clear" w:color="auto" w:fill="auto"/>
            <w:vAlign w:val="center"/>
          </w:tcPr>
          <w:p w:rsidR="008E3DEA" w:rsidRPr="009B7463" w:rsidRDefault="008E3DEA" w:rsidP="008E3DEA">
            <w:pPr>
              <w:tabs>
                <w:tab w:val="left" w:pos="1358"/>
              </w:tabs>
              <w:jc w:val="both"/>
              <w:rPr>
                <w:rFonts w:ascii="Times New Roman" w:hAnsi="Times New Roman"/>
                <w:color w:val="FF0000"/>
                <w:sz w:val="20"/>
                <w:szCs w:val="20"/>
                <w:lang w:val="ru-RU"/>
              </w:rPr>
            </w:pPr>
          </w:p>
        </w:tc>
        <w:tc>
          <w:tcPr>
            <w:tcW w:w="3908" w:type="dxa"/>
            <w:vMerge/>
            <w:shd w:val="clear" w:color="auto" w:fill="auto"/>
            <w:vAlign w:val="center"/>
          </w:tcPr>
          <w:p w:rsidR="008E3DEA" w:rsidRPr="009B7463" w:rsidRDefault="008E3DEA" w:rsidP="008E3DEA">
            <w:pPr>
              <w:tabs>
                <w:tab w:val="left" w:pos="1358"/>
              </w:tabs>
              <w:jc w:val="both"/>
              <w:rPr>
                <w:rFonts w:ascii="Times New Roman" w:hAnsi="Times New Roman"/>
                <w:color w:val="FF0000"/>
                <w:sz w:val="20"/>
                <w:szCs w:val="20"/>
                <w:lang w:val="ru-RU"/>
              </w:rPr>
            </w:pPr>
          </w:p>
        </w:tc>
      </w:tr>
      <w:tr w:rsidR="008E3DEA" w:rsidRPr="009B7463" w:rsidTr="005B57D0">
        <w:trPr>
          <w:trHeight w:val="517"/>
          <w:jc w:val="center"/>
        </w:trPr>
        <w:tc>
          <w:tcPr>
            <w:tcW w:w="5092" w:type="dxa"/>
            <w:vMerge/>
            <w:shd w:val="clear" w:color="auto" w:fill="auto"/>
            <w:vAlign w:val="center"/>
          </w:tcPr>
          <w:p w:rsidR="008E3DEA" w:rsidRPr="009B7463" w:rsidRDefault="008E3DEA" w:rsidP="008E3DEA">
            <w:pPr>
              <w:tabs>
                <w:tab w:val="left" w:pos="1358"/>
              </w:tabs>
              <w:jc w:val="both"/>
              <w:rPr>
                <w:rFonts w:ascii="Times New Roman" w:hAnsi="Times New Roman"/>
                <w:color w:val="FF0000"/>
                <w:sz w:val="20"/>
                <w:szCs w:val="20"/>
                <w:lang w:val="ru-RU"/>
              </w:rPr>
            </w:pPr>
          </w:p>
        </w:tc>
        <w:tc>
          <w:tcPr>
            <w:tcW w:w="3908" w:type="dxa"/>
            <w:vMerge/>
            <w:shd w:val="clear" w:color="auto" w:fill="auto"/>
            <w:vAlign w:val="center"/>
          </w:tcPr>
          <w:p w:rsidR="008E3DEA" w:rsidRPr="009B7463" w:rsidRDefault="008E3DEA" w:rsidP="008E3DEA">
            <w:pPr>
              <w:tabs>
                <w:tab w:val="left" w:pos="1358"/>
              </w:tabs>
              <w:jc w:val="both"/>
              <w:rPr>
                <w:rFonts w:ascii="Times New Roman" w:hAnsi="Times New Roman"/>
                <w:color w:val="FF0000"/>
                <w:sz w:val="20"/>
                <w:szCs w:val="20"/>
                <w:lang w:val="ru-RU"/>
              </w:rPr>
            </w:pPr>
          </w:p>
        </w:tc>
      </w:tr>
      <w:tr w:rsidR="008E3DEA" w:rsidRPr="009B7463" w:rsidTr="005B57D0">
        <w:trPr>
          <w:trHeight w:val="517"/>
          <w:jc w:val="center"/>
        </w:trPr>
        <w:tc>
          <w:tcPr>
            <w:tcW w:w="5092" w:type="dxa"/>
            <w:vMerge/>
            <w:shd w:val="clear" w:color="auto" w:fill="auto"/>
            <w:vAlign w:val="center"/>
          </w:tcPr>
          <w:p w:rsidR="008E3DEA" w:rsidRPr="009B7463" w:rsidRDefault="008E3DEA" w:rsidP="008E3DEA">
            <w:pPr>
              <w:tabs>
                <w:tab w:val="left" w:pos="1358"/>
              </w:tabs>
              <w:jc w:val="both"/>
              <w:rPr>
                <w:rFonts w:ascii="Times New Roman" w:hAnsi="Times New Roman"/>
                <w:color w:val="FF0000"/>
                <w:sz w:val="20"/>
                <w:szCs w:val="20"/>
                <w:lang w:val="ru-RU"/>
              </w:rPr>
            </w:pPr>
          </w:p>
        </w:tc>
        <w:tc>
          <w:tcPr>
            <w:tcW w:w="3908" w:type="dxa"/>
            <w:vMerge/>
            <w:shd w:val="clear" w:color="auto" w:fill="auto"/>
            <w:vAlign w:val="center"/>
          </w:tcPr>
          <w:p w:rsidR="008E3DEA" w:rsidRPr="009B7463" w:rsidRDefault="008E3DEA" w:rsidP="008E3DEA">
            <w:pPr>
              <w:tabs>
                <w:tab w:val="left" w:pos="1358"/>
              </w:tabs>
              <w:jc w:val="both"/>
              <w:rPr>
                <w:rFonts w:ascii="Times New Roman" w:hAnsi="Times New Roman"/>
                <w:color w:val="FF0000"/>
                <w:sz w:val="20"/>
                <w:szCs w:val="20"/>
                <w:lang w:val="ru-RU"/>
              </w:rPr>
            </w:pPr>
          </w:p>
        </w:tc>
      </w:tr>
      <w:tr w:rsidR="008E3DEA" w:rsidRPr="007A4602" w:rsidTr="005B57D0">
        <w:trPr>
          <w:trHeight w:val="149"/>
          <w:jc w:val="center"/>
        </w:trPr>
        <w:tc>
          <w:tcPr>
            <w:tcW w:w="5092" w:type="dxa"/>
            <w:shd w:val="clear" w:color="auto" w:fill="auto"/>
            <w:vAlign w:val="center"/>
          </w:tcPr>
          <w:p w:rsidR="008E3DEA" w:rsidRPr="007A4602" w:rsidRDefault="008E3DEA" w:rsidP="008E3DEA">
            <w:pPr>
              <w:tabs>
                <w:tab w:val="left" w:pos="1358"/>
              </w:tabs>
              <w:jc w:val="both"/>
              <w:rPr>
                <w:rFonts w:ascii="Times New Roman" w:hAnsi="Times New Roman"/>
                <w:sz w:val="20"/>
                <w:szCs w:val="20"/>
                <w:lang w:val="ru-RU"/>
              </w:rPr>
            </w:pPr>
            <w:r w:rsidRPr="007A4602">
              <w:rPr>
                <w:rFonts w:ascii="Times New Roman" w:hAnsi="Times New Roman"/>
                <w:sz w:val="20"/>
                <w:szCs w:val="20"/>
                <w:lang w:val="ru-RU"/>
              </w:rPr>
              <w:t>Сарадња са средствима јавног информисања локалне заједнице и друштвене средине</w:t>
            </w:r>
          </w:p>
        </w:tc>
        <w:tc>
          <w:tcPr>
            <w:tcW w:w="3908" w:type="dxa"/>
            <w:shd w:val="clear" w:color="auto" w:fill="auto"/>
            <w:vAlign w:val="center"/>
          </w:tcPr>
          <w:p w:rsidR="008E3DEA" w:rsidRPr="0004250B" w:rsidRDefault="008E3DEA" w:rsidP="008E3DEA">
            <w:pPr>
              <w:tabs>
                <w:tab w:val="left" w:pos="1358"/>
              </w:tabs>
              <w:jc w:val="both"/>
              <w:rPr>
                <w:rFonts w:ascii="Times New Roman" w:hAnsi="Times New Roman"/>
                <w:sz w:val="20"/>
                <w:szCs w:val="20"/>
                <w:lang w:val="sr-Cyrl-RS"/>
              </w:rPr>
            </w:pPr>
            <w:r w:rsidRPr="007A4602">
              <w:rPr>
                <w:rFonts w:ascii="Times New Roman" w:hAnsi="Times New Roman"/>
                <w:sz w:val="20"/>
                <w:szCs w:val="20"/>
              </w:rPr>
              <w:t xml:space="preserve">Директор, секретар, </w:t>
            </w:r>
            <w:r w:rsidR="00BF31F0" w:rsidRPr="007A4602">
              <w:rPr>
                <w:rFonts w:ascii="Times New Roman" w:hAnsi="Times New Roman"/>
                <w:sz w:val="20"/>
                <w:szCs w:val="20"/>
              </w:rPr>
              <w:t>психолог</w:t>
            </w:r>
            <w:r w:rsidR="0004250B">
              <w:rPr>
                <w:rFonts w:ascii="Times New Roman" w:hAnsi="Times New Roman"/>
                <w:sz w:val="20"/>
                <w:szCs w:val="20"/>
                <w:lang w:val="sr-Cyrl-RS"/>
              </w:rPr>
              <w:t>, наставници</w:t>
            </w:r>
          </w:p>
        </w:tc>
      </w:tr>
      <w:tr w:rsidR="008E3DEA" w:rsidRPr="007A4602" w:rsidTr="005B57D0">
        <w:trPr>
          <w:trHeight w:val="149"/>
          <w:jc w:val="center"/>
        </w:trPr>
        <w:tc>
          <w:tcPr>
            <w:tcW w:w="5092" w:type="dxa"/>
            <w:shd w:val="clear" w:color="auto" w:fill="auto"/>
            <w:vAlign w:val="center"/>
          </w:tcPr>
          <w:p w:rsidR="008E3DEA" w:rsidRPr="007A4602" w:rsidRDefault="008E3DEA" w:rsidP="008E3DEA">
            <w:pPr>
              <w:tabs>
                <w:tab w:val="left" w:pos="1358"/>
              </w:tabs>
              <w:jc w:val="both"/>
              <w:rPr>
                <w:rFonts w:ascii="Times New Roman" w:hAnsi="Times New Roman"/>
                <w:sz w:val="20"/>
                <w:szCs w:val="20"/>
                <w:lang w:val="ru-RU"/>
              </w:rPr>
            </w:pPr>
            <w:r w:rsidRPr="007A4602">
              <w:rPr>
                <w:rFonts w:ascii="Times New Roman" w:hAnsi="Times New Roman"/>
                <w:sz w:val="20"/>
                <w:szCs w:val="20"/>
                <w:lang w:val="ru-RU"/>
              </w:rPr>
              <w:t>Сардња са Медицинским центром Петровац</w:t>
            </w:r>
          </w:p>
        </w:tc>
        <w:tc>
          <w:tcPr>
            <w:tcW w:w="3908" w:type="dxa"/>
            <w:shd w:val="clear" w:color="auto" w:fill="auto"/>
            <w:vAlign w:val="center"/>
          </w:tcPr>
          <w:p w:rsidR="008E3DEA" w:rsidRPr="007A4602" w:rsidRDefault="008E3DEA" w:rsidP="008E3DEA">
            <w:pPr>
              <w:tabs>
                <w:tab w:val="left" w:pos="1358"/>
              </w:tabs>
              <w:jc w:val="both"/>
              <w:rPr>
                <w:rFonts w:ascii="Times New Roman" w:hAnsi="Times New Roman"/>
                <w:sz w:val="20"/>
                <w:szCs w:val="20"/>
              </w:rPr>
            </w:pPr>
            <w:r w:rsidRPr="007A4602">
              <w:rPr>
                <w:rFonts w:ascii="Times New Roman" w:hAnsi="Times New Roman"/>
                <w:sz w:val="20"/>
                <w:szCs w:val="20"/>
              </w:rPr>
              <w:t xml:space="preserve">Директор, секретар, </w:t>
            </w:r>
            <w:r w:rsidR="00BF31F0" w:rsidRPr="007A4602">
              <w:rPr>
                <w:rFonts w:ascii="Times New Roman" w:hAnsi="Times New Roman"/>
                <w:sz w:val="20"/>
                <w:szCs w:val="20"/>
              </w:rPr>
              <w:t>психолог</w:t>
            </w:r>
          </w:p>
        </w:tc>
      </w:tr>
      <w:tr w:rsidR="008E3DEA" w:rsidRPr="007A4602" w:rsidTr="005B57D0">
        <w:trPr>
          <w:trHeight w:val="149"/>
          <w:jc w:val="center"/>
        </w:trPr>
        <w:tc>
          <w:tcPr>
            <w:tcW w:w="5092" w:type="dxa"/>
            <w:shd w:val="clear" w:color="auto" w:fill="auto"/>
            <w:vAlign w:val="center"/>
          </w:tcPr>
          <w:p w:rsidR="008E3DEA" w:rsidRPr="007A4602" w:rsidRDefault="008E3DEA" w:rsidP="008E3DEA">
            <w:pPr>
              <w:tabs>
                <w:tab w:val="left" w:pos="1358"/>
              </w:tabs>
              <w:jc w:val="both"/>
              <w:rPr>
                <w:rFonts w:ascii="Times New Roman" w:hAnsi="Times New Roman"/>
                <w:sz w:val="20"/>
                <w:szCs w:val="20"/>
                <w:lang w:val="ru-RU"/>
              </w:rPr>
            </w:pPr>
            <w:r w:rsidRPr="007A4602">
              <w:rPr>
                <w:rFonts w:ascii="Times New Roman" w:hAnsi="Times New Roman"/>
                <w:sz w:val="20"/>
                <w:szCs w:val="20"/>
                <w:lang w:val="ru-RU"/>
              </w:rPr>
              <w:t>Сарадња са Центром за социјални рад</w:t>
            </w:r>
          </w:p>
        </w:tc>
        <w:tc>
          <w:tcPr>
            <w:tcW w:w="3908" w:type="dxa"/>
            <w:shd w:val="clear" w:color="auto" w:fill="auto"/>
            <w:vAlign w:val="center"/>
          </w:tcPr>
          <w:p w:rsidR="008E3DEA" w:rsidRPr="0004250B" w:rsidRDefault="008E3DEA" w:rsidP="008E3DEA">
            <w:pPr>
              <w:tabs>
                <w:tab w:val="left" w:pos="1358"/>
              </w:tabs>
              <w:jc w:val="both"/>
              <w:rPr>
                <w:rFonts w:ascii="Times New Roman" w:hAnsi="Times New Roman"/>
                <w:sz w:val="20"/>
                <w:szCs w:val="20"/>
                <w:lang w:val="sr-Cyrl-RS"/>
              </w:rPr>
            </w:pPr>
            <w:r w:rsidRPr="007A4602">
              <w:rPr>
                <w:rFonts w:ascii="Times New Roman" w:hAnsi="Times New Roman"/>
                <w:sz w:val="20"/>
                <w:szCs w:val="20"/>
              </w:rPr>
              <w:t xml:space="preserve">Директор, секретар, </w:t>
            </w:r>
            <w:r w:rsidR="00BF31F0" w:rsidRPr="007A4602">
              <w:rPr>
                <w:rFonts w:ascii="Times New Roman" w:hAnsi="Times New Roman"/>
                <w:sz w:val="20"/>
                <w:szCs w:val="20"/>
              </w:rPr>
              <w:t>психолог</w:t>
            </w:r>
          </w:p>
        </w:tc>
      </w:tr>
      <w:tr w:rsidR="008E3DEA" w:rsidRPr="009B7463" w:rsidTr="005B57D0">
        <w:trPr>
          <w:trHeight w:val="149"/>
          <w:jc w:val="center"/>
        </w:trPr>
        <w:tc>
          <w:tcPr>
            <w:tcW w:w="5092" w:type="dxa"/>
            <w:shd w:val="clear" w:color="auto" w:fill="auto"/>
            <w:vAlign w:val="center"/>
          </w:tcPr>
          <w:p w:rsidR="008E3DEA" w:rsidRPr="0004250B" w:rsidRDefault="008E3DEA" w:rsidP="008E3DEA">
            <w:pPr>
              <w:tabs>
                <w:tab w:val="left" w:pos="1358"/>
              </w:tabs>
              <w:jc w:val="both"/>
              <w:rPr>
                <w:rFonts w:ascii="Times New Roman" w:hAnsi="Times New Roman"/>
                <w:sz w:val="20"/>
                <w:szCs w:val="20"/>
                <w:lang w:val="ru-RU"/>
              </w:rPr>
            </w:pPr>
            <w:r w:rsidRPr="0004250B">
              <w:rPr>
                <w:rFonts w:ascii="Times New Roman" w:hAnsi="Times New Roman"/>
                <w:sz w:val="20"/>
                <w:szCs w:val="20"/>
                <w:lang w:val="ru-RU"/>
              </w:rPr>
              <w:t>Сарадња са сред</w:t>
            </w:r>
            <w:r w:rsidR="0004250B" w:rsidRPr="0004250B">
              <w:rPr>
                <w:rFonts w:ascii="Times New Roman" w:hAnsi="Times New Roman"/>
                <w:sz w:val="20"/>
                <w:szCs w:val="20"/>
                <w:lang w:val="ru-RU"/>
              </w:rPr>
              <w:t>њ</w:t>
            </w:r>
            <w:r w:rsidRPr="0004250B">
              <w:rPr>
                <w:rFonts w:ascii="Times New Roman" w:hAnsi="Times New Roman"/>
                <w:sz w:val="20"/>
                <w:szCs w:val="20"/>
                <w:lang w:val="ru-RU"/>
              </w:rPr>
              <w:t>ом и основним школама и локалној средини</w:t>
            </w:r>
          </w:p>
        </w:tc>
        <w:tc>
          <w:tcPr>
            <w:tcW w:w="3908" w:type="dxa"/>
            <w:shd w:val="clear" w:color="auto" w:fill="auto"/>
            <w:vAlign w:val="center"/>
          </w:tcPr>
          <w:p w:rsidR="008E3DEA" w:rsidRPr="0004250B" w:rsidRDefault="008E3DEA" w:rsidP="008E3DEA">
            <w:pPr>
              <w:tabs>
                <w:tab w:val="left" w:pos="1358"/>
              </w:tabs>
              <w:jc w:val="both"/>
              <w:rPr>
                <w:rFonts w:ascii="Times New Roman" w:hAnsi="Times New Roman"/>
                <w:sz w:val="20"/>
                <w:szCs w:val="20"/>
              </w:rPr>
            </w:pPr>
            <w:r w:rsidRPr="0004250B">
              <w:rPr>
                <w:rFonts w:ascii="Times New Roman" w:hAnsi="Times New Roman"/>
                <w:sz w:val="20"/>
                <w:szCs w:val="20"/>
              </w:rPr>
              <w:t xml:space="preserve">Директор,секретар, </w:t>
            </w:r>
            <w:r w:rsidR="00BF31F0" w:rsidRPr="0004250B">
              <w:rPr>
                <w:rFonts w:ascii="Times New Roman" w:hAnsi="Times New Roman"/>
                <w:sz w:val="20"/>
                <w:szCs w:val="20"/>
              </w:rPr>
              <w:t>психолог</w:t>
            </w:r>
            <w:r w:rsidRPr="0004250B">
              <w:rPr>
                <w:rFonts w:ascii="Times New Roman" w:hAnsi="Times New Roman"/>
                <w:sz w:val="20"/>
                <w:szCs w:val="20"/>
              </w:rPr>
              <w:t>, наставници</w:t>
            </w:r>
          </w:p>
        </w:tc>
      </w:tr>
      <w:tr w:rsidR="008E3DEA" w:rsidRPr="009B7463" w:rsidTr="005B57D0">
        <w:trPr>
          <w:trHeight w:val="149"/>
          <w:jc w:val="center"/>
        </w:trPr>
        <w:tc>
          <w:tcPr>
            <w:tcW w:w="5092" w:type="dxa"/>
            <w:shd w:val="clear" w:color="auto" w:fill="auto"/>
            <w:vAlign w:val="center"/>
          </w:tcPr>
          <w:p w:rsidR="008E3DEA" w:rsidRPr="0004250B" w:rsidRDefault="008E3DEA" w:rsidP="008E3DEA">
            <w:pPr>
              <w:tabs>
                <w:tab w:val="left" w:pos="1358"/>
              </w:tabs>
              <w:jc w:val="both"/>
              <w:rPr>
                <w:rFonts w:ascii="Times New Roman" w:hAnsi="Times New Roman"/>
                <w:sz w:val="20"/>
                <w:szCs w:val="20"/>
                <w:lang w:val="ru-RU"/>
              </w:rPr>
            </w:pPr>
            <w:r w:rsidRPr="0004250B">
              <w:rPr>
                <w:rFonts w:ascii="Times New Roman" w:hAnsi="Times New Roman"/>
                <w:sz w:val="20"/>
                <w:szCs w:val="20"/>
                <w:lang w:val="ru-RU"/>
              </w:rPr>
              <w:t>Сарадња са Школском управом Пожаревац</w:t>
            </w:r>
          </w:p>
        </w:tc>
        <w:tc>
          <w:tcPr>
            <w:tcW w:w="3908" w:type="dxa"/>
            <w:shd w:val="clear" w:color="auto" w:fill="auto"/>
            <w:vAlign w:val="center"/>
          </w:tcPr>
          <w:p w:rsidR="008E3DEA" w:rsidRPr="0004250B" w:rsidRDefault="008E3DEA" w:rsidP="008E3DEA">
            <w:pPr>
              <w:tabs>
                <w:tab w:val="left" w:pos="1358"/>
              </w:tabs>
              <w:jc w:val="both"/>
              <w:rPr>
                <w:rFonts w:ascii="Times New Roman" w:hAnsi="Times New Roman"/>
                <w:sz w:val="20"/>
                <w:szCs w:val="20"/>
              </w:rPr>
            </w:pPr>
            <w:r w:rsidRPr="0004250B">
              <w:rPr>
                <w:rFonts w:ascii="Times New Roman" w:hAnsi="Times New Roman"/>
                <w:sz w:val="20"/>
                <w:szCs w:val="20"/>
              </w:rPr>
              <w:t xml:space="preserve">Директор,секретар, </w:t>
            </w:r>
            <w:r w:rsidR="00BF31F0" w:rsidRPr="0004250B">
              <w:rPr>
                <w:rFonts w:ascii="Times New Roman" w:hAnsi="Times New Roman"/>
                <w:sz w:val="20"/>
                <w:szCs w:val="20"/>
              </w:rPr>
              <w:t>психолог</w:t>
            </w:r>
          </w:p>
        </w:tc>
      </w:tr>
      <w:tr w:rsidR="008E3DEA" w:rsidRPr="002236C0" w:rsidTr="005B57D0">
        <w:trPr>
          <w:trHeight w:val="149"/>
          <w:jc w:val="center"/>
        </w:trPr>
        <w:tc>
          <w:tcPr>
            <w:tcW w:w="5092" w:type="dxa"/>
            <w:shd w:val="clear" w:color="auto" w:fill="auto"/>
            <w:vAlign w:val="center"/>
          </w:tcPr>
          <w:p w:rsidR="008E3DEA" w:rsidRPr="002236C0" w:rsidRDefault="008E3DEA" w:rsidP="008E3DEA">
            <w:pPr>
              <w:tabs>
                <w:tab w:val="left" w:pos="1358"/>
              </w:tabs>
              <w:jc w:val="both"/>
              <w:rPr>
                <w:rFonts w:ascii="Times New Roman" w:hAnsi="Times New Roman"/>
                <w:sz w:val="20"/>
                <w:szCs w:val="20"/>
                <w:lang w:val="ru-RU"/>
              </w:rPr>
            </w:pPr>
            <w:r w:rsidRPr="002236C0">
              <w:rPr>
                <w:rFonts w:ascii="Times New Roman" w:hAnsi="Times New Roman"/>
                <w:sz w:val="20"/>
                <w:szCs w:val="20"/>
                <w:lang w:val="ru-RU"/>
              </w:rPr>
              <w:t xml:space="preserve">Сарадња са </w:t>
            </w:r>
            <w:r w:rsidR="0004250B" w:rsidRPr="002236C0">
              <w:rPr>
                <w:rFonts w:ascii="Times New Roman" w:hAnsi="Times New Roman"/>
                <w:sz w:val="20"/>
                <w:szCs w:val="20"/>
                <w:lang w:val="ru-RU"/>
              </w:rPr>
              <w:t>Научним клубовима</w:t>
            </w:r>
          </w:p>
        </w:tc>
        <w:tc>
          <w:tcPr>
            <w:tcW w:w="3908" w:type="dxa"/>
            <w:shd w:val="clear" w:color="auto" w:fill="auto"/>
            <w:vAlign w:val="center"/>
          </w:tcPr>
          <w:p w:rsidR="008E3DEA" w:rsidRPr="002236C0" w:rsidRDefault="008E3DEA" w:rsidP="00BF31F0">
            <w:pPr>
              <w:tabs>
                <w:tab w:val="left" w:pos="1358"/>
              </w:tabs>
              <w:jc w:val="both"/>
              <w:rPr>
                <w:rFonts w:ascii="Times New Roman" w:hAnsi="Times New Roman"/>
                <w:sz w:val="20"/>
                <w:szCs w:val="20"/>
                <w:lang w:val="ru-RU"/>
              </w:rPr>
            </w:pPr>
            <w:r w:rsidRPr="002236C0">
              <w:rPr>
                <w:rFonts w:ascii="Times New Roman" w:hAnsi="Times New Roman"/>
                <w:sz w:val="20"/>
                <w:szCs w:val="20"/>
                <w:lang w:val="ru-RU"/>
              </w:rPr>
              <w:t>Директор,</w:t>
            </w:r>
            <w:r w:rsidR="002236C0" w:rsidRPr="002236C0">
              <w:rPr>
                <w:rFonts w:ascii="Times New Roman" w:hAnsi="Times New Roman"/>
                <w:sz w:val="20"/>
                <w:szCs w:val="20"/>
                <w:lang w:val="sr-Cyrl-RS"/>
              </w:rPr>
              <w:t xml:space="preserve"> координатор Научног клуба Рановац,</w:t>
            </w:r>
            <w:r w:rsidRPr="002236C0">
              <w:rPr>
                <w:rFonts w:ascii="Times New Roman" w:hAnsi="Times New Roman"/>
                <w:sz w:val="20"/>
                <w:szCs w:val="20"/>
                <w:lang w:val="ru-RU"/>
              </w:rPr>
              <w:t xml:space="preserve"> </w:t>
            </w:r>
            <w:r w:rsidR="00BF31F0" w:rsidRPr="002236C0">
              <w:rPr>
                <w:rFonts w:ascii="Times New Roman" w:hAnsi="Times New Roman"/>
                <w:sz w:val="20"/>
                <w:szCs w:val="20"/>
                <w:lang w:val="ru-RU"/>
              </w:rPr>
              <w:t>психолог</w:t>
            </w:r>
            <w:r w:rsidRPr="002236C0">
              <w:rPr>
                <w:rFonts w:ascii="Times New Roman" w:hAnsi="Times New Roman"/>
                <w:sz w:val="20"/>
                <w:szCs w:val="20"/>
                <w:lang w:val="ru-RU"/>
              </w:rPr>
              <w:t>, наставници</w:t>
            </w:r>
          </w:p>
        </w:tc>
      </w:tr>
    </w:tbl>
    <w:p w:rsidR="008E3DEA" w:rsidRPr="002236C0" w:rsidRDefault="008E3DEA" w:rsidP="008E3DEA">
      <w:pPr>
        <w:pStyle w:val="NoSpacing1"/>
        <w:rPr>
          <w:b/>
          <w:lang w:val="ru-RU"/>
        </w:rPr>
      </w:pPr>
    </w:p>
    <w:p w:rsidR="008E3DEA" w:rsidRPr="002236C0" w:rsidRDefault="008E3DEA" w:rsidP="008E3DEA">
      <w:pPr>
        <w:pStyle w:val="NoSpacing1"/>
        <w:rPr>
          <w:b/>
          <w:lang w:val="ru-RU"/>
        </w:rPr>
      </w:pPr>
    </w:p>
    <w:p w:rsidR="008E3DEA" w:rsidRPr="002236C0" w:rsidRDefault="008E3DEA" w:rsidP="008E3DEA">
      <w:pPr>
        <w:pStyle w:val="NoSpacing1"/>
        <w:rPr>
          <w:b/>
          <w:lang w:val="ru-RU"/>
        </w:rPr>
      </w:pPr>
    </w:p>
    <w:p w:rsidR="008E3DEA" w:rsidRPr="008E3DEA" w:rsidRDefault="008E3DEA" w:rsidP="008E3DEA">
      <w:pPr>
        <w:pStyle w:val="Heading2"/>
        <w:ind w:left="0"/>
        <w:jc w:val="center"/>
        <w:rPr>
          <w:sz w:val="28"/>
        </w:rPr>
      </w:pPr>
      <w:bookmarkStart w:id="373" w:name="_Toc429990091"/>
      <w:bookmarkStart w:id="374" w:name="_Toc51579411"/>
      <w:bookmarkStart w:id="375" w:name="_Toc82352526"/>
      <w:r w:rsidRPr="008E3DEA">
        <w:rPr>
          <w:sz w:val="28"/>
        </w:rPr>
        <w:t>10.3. Kултурна и јавна делатност</w:t>
      </w:r>
      <w:bookmarkEnd w:id="373"/>
      <w:bookmarkEnd w:id="374"/>
      <w:bookmarkEnd w:id="375"/>
    </w:p>
    <w:p w:rsidR="008E3DEA" w:rsidRPr="002236C0" w:rsidRDefault="008E3DEA" w:rsidP="008E3DEA">
      <w:pPr>
        <w:pStyle w:val="NoSpacing1"/>
        <w:rPr>
          <w:b/>
          <w:lang w:val="ru-RU"/>
        </w:rPr>
      </w:pPr>
    </w:p>
    <w:p w:rsidR="00080013" w:rsidRDefault="002236C0" w:rsidP="00080013">
      <w:pPr>
        <w:jc w:val="both"/>
        <w:rPr>
          <w:rFonts w:ascii="Times New Roman" w:hAnsi="Times New Roman"/>
          <w:sz w:val="24"/>
          <w:szCs w:val="24"/>
          <w:lang w:val="sr-Cyrl-CS"/>
        </w:rPr>
      </w:pPr>
      <w:r>
        <w:rPr>
          <w:rFonts w:ascii="Times New Roman" w:hAnsi="Times New Roman"/>
          <w:sz w:val="24"/>
          <w:szCs w:val="24"/>
          <w:lang w:val="sr-Cyrl-CS"/>
        </w:rPr>
        <w:t>Због епидемиолошке ситуације нису одржаване редовне манифестације у школи</w:t>
      </w:r>
      <w:r w:rsidR="004F6709">
        <w:rPr>
          <w:rFonts w:ascii="Times New Roman" w:hAnsi="Times New Roman"/>
          <w:sz w:val="24"/>
          <w:szCs w:val="24"/>
          <w:lang w:val="sr-Cyrl-CS"/>
        </w:rPr>
        <w:t>, нити је у великој мери било могуће организовати посете</w:t>
      </w:r>
      <w:r>
        <w:rPr>
          <w:rFonts w:ascii="Times New Roman" w:hAnsi="Times New Roman"/>
          <w:sz w:val="24"/>
          <w:szCs w:val="24"/>
          <w:lang w:val="sr-Cyrl-CS"/>
        </w:rPr>
        <w:t>.</w:t>
      </w:r>
      <w:r w:rsidR="004F6709">
        <w:rPr>
          <w:rFonts w:ascii="Times New Roman" w:hAnsi="Times New Roman"/>
          <w:sz w:val="24"/>
          <w:szCs w:val="24"/>
          <w:lang w:val="sr-Cyrl-CS"/>
        </w:rPr>
        <w:t xml:space="preserve"> У оквиру активности Научног клуба, ученици су посећивали Завичајни музеј</w:t>
      </w:r>
      <w:r w:rsidR="002421FF">
        <w:rPr>
          <w:rFonts w:ascii="Times New Roman" w:hAnsi="Times New Roman"/>
          <w:sz w:val="24"/>
          <w:szCs w:val="24"/>
          <w:lang w:val="sr-Cyrl-CS"/>
        </w:rPr>
        <w:t>. Такође, ученици су били учесници у Спортским играма младих.</w:t>
      </w:r>
    </w:p>
    <w:p w:rsidR="008E3DEA" w:rsidRPr="008E3DEA" w:rsidRDefault="008E3DEA" w:rsidP="00080013">
      <w:pPr>
        <w:jc w:val="both"/>
        <w:rPr>
          <w:rFonts w:ascii="Times New Roman" w:hAnsi="Times New Roman"/>
          <w:sz w:val="24"/>
          <w:szCs w:val="24"/>
          <w:lang w:val="sr-Cyrl-CS"/>
        </w:rPr>
      </w:pPr>
      <w:r w:rsidRPr="00047A7A">
        <w:rPr>
          <w:rFonts w:ascii="Times New Roman" w:hAnsi="Times New Roman"/>
          <w:sz w:val="24"/>
          <w:szCs w:val="24"/>
          <w:lang w:val="ru-RU"/>
        </w:rPr>
        <w:t>Школа је била домаћин такмичења из</w:t>
      </w:r>
      <w:r w:rsidR="00BF31F0" w:rsidRPr="00047A7A">
        <w:rPr>
          <w:rFonts w:ascii="Times New Roman" w:hAnsi="Times New Roman"/>
          <w:sz w:val="24"/>
          <w:szCs w:val="24"/>
          <w:lang w:val="ru-RU"/>
        </w:rPr>
        <w:t xml:space="preserve"> шаха</w:t>
      </w:r>
      <w:r w:rsidRPr="00047A7A">
        <w:rPr>
          <w:rFonts w:ascii="Times New Roman" w:hAnsi="Times New Roman"/>
          <w:sz w:val="24"/>
          <w:szCs w:val="24"/>
          <w:lang w:val="ru-RU"/>
        </w:rPr>
        <w:t>.</w:t>
      </w:r>
    </w:p>
    <w:p w:rsidR="008E3DEA" w:rsidRPr="004F6709" w:rsidRDefault="008E3DEA" w:rsidP="008E3DEA">
      <w:pPr>
        <w:pStyle w:val="NoSpacing1"/>
        <w:rPr>
          <w:b/>
          <w:strike/>
          <w:color w:val="FF0000"/>
          <w:lang w:val="ru-RU"/>
        </w:rPr>
      </w:pPr>
    </w:p>
    <w:p w:rsidR="008E3DEA" w:rsidRPr="004F6709" w:rsidRDefault="008E3DEA" w:rsidP="008E3DEA">
      <w:pPr>
        <w:pStyle w:val="NoSpacing1"/>
        <w:rPr>
          <w:b/>
          <w:color w:val="FF0000"/>
          <w:lang w:val="ru-RU"/>
        </w:rPr>
      </w:pPr>
    </w:p>
    <w:p w:rsidR="008E3DEA" w:rsidRPr="008E3DEA" w:rsidRDefault="008E3DEA" w:rsidP="008E3DEA">
      <w:pPr>
        <w:pStyle w:val="Heading2"/>
        <w:ind w:left="0"/>
        <w:jc w:val="center"/>
        <w:rPr>
          <w:sz w:val="28"/>
        </w:rPr>
      </w:pPr>
      <w:bookmarkStart w:id="376" w:name="_Toc423805019"/>
      <w:bookmarkStart w:id="377" w:name="_Toc423805248"/>
      <w:bookmarkStart w:id="378" w:name="_Toc423805327"/>
      <w:bookmarkStart w:id="379" w:name="_Toc423805406"/>
      <w:bookmarkStart w:id="380" w:name="_Toc423805599"/>
      <w:bookmarkStart w:id="381" w:name="_Toc424058099"/>
      <w:bookmarkStart w:id="382" w:name="_Toc424061111"/>
      <w:bookmarkStart w:id="383" w:name="_Toc51579412"/>
      <w:bookmarkStart w:id="384" w:name="_Toc82352527"/>
      <w:r w:rsidRPr="008E3DEA">
        <w:rPr>
          <w:sz w:val="28"/>
        </w:rPr>
        <w:t>10.4. Школски маркетинг</w:t>
      </w:r>
      <w:bookmarkEnd w:id="376"/>
      <w:bookmarkEnd w:id="377"/>
      <w:bookmarkEnd w:id="378"/>
      <w:bookmarkEnd w:id="379"/>
      <w:bookmarkEnd w:id="380"/>
      <w:bookmarkEnd w:id="381"/>
      <w:bookmarkEnd w:id="382"/>
      <w:bookmarkEnd w:id="383"/>
      <w:bookmarkEnd w:id="384"/>
    </w:p>
    <w:p w:rsidR="008E3DEA" w:rsidRPr="004F198A" w:rsidRDefault="008E3DEA" w:rsidP="008E3DEA">
      <w:pPr>
        <w:jc w:val="both"/>
        <w:rPr>
          <w:rFonts w:ascii="Times New Roman" w:hAnsi="Times New Roman"/>
          <w:sz w:val="24"/>
          <w:szCs w:val="24"/>
          <w:lang w:val="ru-RU"/>
        </w:rPr>
      </w:pPr>
    </w:p>
    <w:p w:rsidR="008E3DEA" w:rsidRPr="00047A7A" w:rsidRDefault="008E3DEA" w:rsidP="008E3DEA">
      <w:pPr>
        <w:jc w:val="both"/>
        <w:rPr>
          <w:rFonts w:ascii="Times New Roman" w:eastAsia="Calibri" w:hAnsi="Times New Roman"/>
          <w:sz w:val="24"/>
          <w:szCs w:val="24"/>
          <w:lang w:val="ru-RU"/>
        </w:rPr>
      </w:pPr>
      <w:r w:rsidRPr="00047A7A">
        <w:rPr>
          <w:rFonts w:ascii="Times New Roman" w:eastAsia="Calibri" w:hAnsi="Times New Roman"/>
          <w:sz w:val="24"/>
          <w:szCs w:val="24"/>
          <w:lang w:val="ru-RU"/>
        </w:rPr>
        <w:t xml:space="preserve">Како је за ученике и родитеље важно да школа буде позната по квалитету рада, са посебним ваннаставним програмима који задовољавају потребе </w:t>
      </w:r>
      <w:r w:rsidR="00F51BCC" w:rsidRPr="00047A7A">
        <w:rPr>
          <w:rFonts w:ascii="Times New Roman" w:eastAsia="Calibri" w:hAnsi="Times New Roman"/>
          <w:sz w:val="24"/>
          <w:szCs w:val="24"/>
          <w:lang w:val="ru-RU"/>
        </w:rPr>
        <w:t>свих ученика, током школске 2020/2021</w:t>
      </w:r>
      <w:r w:rsidRPr="00047A7A">
        <w:rPr>
          <w:rFonts w:ascii="Times New Roman" w:eastAsia="Calibri" w:hAnsi="Times New Roman"/>
          <w:sz w:val="24"/>
          <w:szCs w:val="24"/>
          <w:lang w:val="ru-RU"/>
        </w:rPr>
        <w:t xml:space="preserve">. године трудили смо се да школу представимо јавности и прикажемо њен целокупни рад. </w:t>
      </w:r>
    </w:p>
    <w:p w:rsidR="008E3DEA" w:rsidRPr="00047A7A" w:rsidRDefault="008E3DEA" w:rsidP="008E3DEA">
      <w:pPr>
        <w:jc w:val="both"/>
        <w:rPr>
          <w:rFonts w:ascii="Times New Roman" w:eastAsia="Calibri" w:hAnsi="Times New Roman"/>
          <w:sz w:val="24"/>
          <w:szCs w:val="24"/>
          <w:lang w:val="ru-RU"/>
        </w:rPr>
      </w:pPr>
      <w:r w:rsidRPr="00047A7A">
        <w:rPr>
          <w:rFonts w:ascii="Times New Roman" w:eastAsia="Calibri" w:hAnsi="Times New Roman"/>
          <w:sz w:val="24"/>
          <w:szCs w:val="24"/>
          <w:lang w:val="ru-RU"/>
        </w:rPr>
        <w:t>Промовисали смо савремену и квалитетну наставу прилагођену потребама и интересовањима ученика, ваннаставне активности, сарадњу са родитељима и локалном заједницом, успехе на такмичењима,, као и све друге активности које су се одвијале у нашој школи.</w:t>
      </w:r>
    </w:p>
    <w:p w:rsidR="008E3DEA" w:rsidRPr="00047A7A" w:rsidRDefault="008E3DEA" w:rsidP="008E3DEA">
      <w:pPr>
        <w:jc w:val="both"/>
        <w:rPr>
          <w:rFonts w:ascii="Times New Roman" w:eastAsia="Calibri" w:hAnsi="Times New Roman"/>
          <w:sz w:val="24"/>
          <w:szCs w:val="24"/>
          <w:lang w:val="ru-RU"/>
        </w:rPr>
      </w:pPr>
      <w:r w:rsidRPr="00047A7A">
        <w:rPr>
          <w:rFonts w:ascii="Times New Roman" w:eastAsia="Calibri" w:hAnsi="Times New Roman"/>
          <w:sz w:val="24"/>
          <w:szCs w:val="24"/>
          <w:lang w:val="ru-RU"/>
        </w:rPr>
        <w:t>Активности које су се односиле на промоцију школе и комуникацију са средином биле су:</w:t>
      </w:r>
    </w:p>
    <w:p w:rsidR="00F51BCC" w:rsidRPr="00047A7A" w:rsidRDefault="00F51BCC" w:rsidP="008E3DEA">
      <w:pPr>
        <w:numPr>
          <w:ilvl w:val="0"/>
          <w:numId w:val="22"/>
        </w:numPr>
        <w:spacing w:line="240" w:lineRule="auto"/>
        <w:contextualSpacing/>
        <w:jc w:val="both"/>
        <w:rPr>
          <w:rFonts w:ascii="Times New Roman" w:eastAsia="Calibri" w:hAnsi="Times New Roman"/>
          <w:sz w:val="24"/>
          <w:szCs w:val="24"/>
          <w:lang w:val="ru-RU"/>
        </w:rPr>
      </w:pPr>
      <w:r w:rsidRPr="00047A7A">
        <w:rPr>
          <w:rFonts w:ascii="Times New Roman" w:eastAsia="Calibri" w:hAnsi="Times New Roman"/>
          <w:sz w:val="24"/>
          <w:szCs w:val="24"/>
          <w:lang w:val="ru-RU"/>
        </w:rPr>
        <w:t>Рад и активности Научног клуба;</w:t>
      </w:r>
    </w:p>
    <w:p w:rsidR="00F51BCC" w:rsidRPr="00F51BCC" w:rsidRDefault="00F51BCC" w:rsidP="008E3DEA">
      <w:pPr>
        <w:numPr>
          <w:ilvl w:val="0"/>
          <w:numId w:val="22"/>
        </w:numPr>
        <w:spacing w:line="240" w:lineRule="auto"/>
        <w:contextualSpacing/>
        <w:jc w:val="both"/>
        <w:rPr>
          <w:rFonts w:ascii="Times New Roman" w:eastAsia="Calibri" w:hAnsi="Times New Roman"/>
          <w:sz w:val="24"/>
          <w:szCs w:val="24"/>
        </w:rPr>
      </w:pPr>
      <w:r w:rsidRPr="00F51BCC">
        <w:rPr>
          <w:rFonts w:ascii="Times New Roman" w:eastAsia="Calibri" w:hAnsi="Times New Roman"/>
          <w:sz w:val="24"/>
          <w:szCs w:val="24"/>
        </w:rPr>
        <w:t>Ноћ истраживача;</w:t>
      </w:r>
    </w:p>
    <w:p w:rsidR="008E3DEA" w:rsidRPr="008E3DEA" w:rsidRDefault="008E3DEA" w:rsidP="008E3DEA">
      <w:pPr>
        <w:numPr>
          <w:ilvl w:val="0"/>
          <w:numId w:val="22"/>
        </w:numPr>
        <w:spacing w:line="240" w:lineRule="auto"/>
        <w:contextualSpacing/>
        <w:jc w:val="both"/>
        <w:rPr>
          <w:rFonts w:ascii="Times New Roman" w:eastAsia="Calibri" w:hAnsi="Times New Roman"/>
          <w:sz w:val="24"/>
          <w:szCs w:val="24"/>
        </w:rPr>
      </w:pPr>
      <w:r w:rsidRPr="00F51BCC">
        <w:rPr>
          <w:rFonts w:ascii="Times New Roman" w:eastAsia="Calibri" w:hAnsi="Times New Roman"/>
          <w:sz w:val="24"/>
          <w:szCs w:val="24"/>
        </w:rPr>
        <w:t>Организовање спортских</w:t>
      </w:r>
      <w:r w:rsidRPr="008E3DEA">
        <w:rPr>
          <w:rFonts w:ascii="Times New Roman" w:eastAsia="Calibri" w:hAnsi="Times New Roman"/>
          <w:sz w:val="24"/>
          <w:szCs w:val="24"/>
        </w:rPr>
        <w:t xml:space="preserve"> турнира</w:t>
      </w:r>
      <w:r w:rsidR="00F51BCC">
        <w:rPr>
          <w:rFonts w:ascii="Times New Roman" w:eastAsia="Calibri" w:hAnsi="Times New Roman"/>
          <w:sz w:val="24"/>
          <w:szCs w:val="24"/>
        </w:rPr>
        <w:t>;</w:t>
      </w:r>
      <w:r w:rsidRPr="008E3DEA">
        <w:rPr>
          <w:rFonts w:ascii="Times New Roman" w:eastAsia="Calibri" w:hAnsi="Times New Roman"/>
          <w:sz w:val="24"/>
          <w:szCs w:val="24"/>
        </w:rPr>
        <w:t xml:space="preserve"> </w:t>
      </w:r>
    </w:p>
    <w:p w:rsidR="008E3DEA" w:rsidRPr="00047A7A" w:rsidRDefault="008E3DEA" w:rsidP="008E3DEA">
      <w:pPr>
        <w:numPr>
          <w:ilvl w:val="0"/>
          <w:numId w:val="22"/>
        </w:numPr>
        <w:spacing w:line="240" w:lineRule="auto"/>
        <w:contextualSpacing/>
        <w:jc w:val="both"/>
        <w:rPr>
          <w:rFonts w:ascii="Times New Roman" w:eastAsia="Calibri" w:hAnsi="Times New Roman"/>
          <w:sz w:val="24"/>
          <w:szCs w:val="24"/>
          <w:lang w:val="ru-RU"/>
        </w:rPr>
      </w:pPr>
      <w:r w:rsidRPr="00047A7A">
        <w:rPr>
          <w:rFonts w:ascii="Times New Roman" w:eastAsia="Calibri" w:hAnsi="Times New Roman"/>
          <w:sz w:val="24"/>
          <w:szCs w:val="24"/>
          <w:lang w:val="ru-RU"/>
        </w:rPr>
        <w:t>Редовно ажурирање података на сајту школе</w:t>
      </w:r>
      <w:r w:rsidR="00F51BCC" w:rsidRPr="00047A7A">
        <w:rPr>
          <w:rFonts w:ascii="Times New Roman" w:eastAsia="Calibri" w:hAnsi="Times New Roman"/>
          <w:sz w:val="24"/>
          <w:szCs w:val="24"/>
          <w:lang w:val="ru-RU"/>
        </w:rPr>
        <w:t>;</w:t>
      </w:r>
    </w:p>
    <w:p w:rsidR="008E3DEA" w:rsidRPr="00047A7A" w:rsidRDefault="008E3DEA" w:rsidP="008E3DEA">
      <w:pPr>
        <w:numPr>
          <w:ilvl w:val="0"/>
          <w:numId w:val="22"/>
        </w:numPr>
        <w:spacing w:line="240" w:lineRule="auto"/>
        <w:contextualSpacing/>
        <w:jc w:val="both"/>
        <w:rPr>
          <w:rFonts w:ascii="Times New Roman" w:eastAsia="Calibri" w:hAnsi="Times New Roman"/>
          <w:sz w:val="24"/>
          <w:szCs w:val="24"/>
          <w:lang w:val="ru-RU"/>
        </w:rPr>
      </w:pPr>
      <w:r w:rsidRPr="00047A7A">
        <w:rPr>
          <w:rFonts w:ascii="Times New Roman" w:eastAsia="Calibri" w:hAnsi="Times New Roman"/>
          <w:sz w:val="24"/>
          <w:szCs w:val="24"/>
          <w:lang w:val="ru-RU"/>
        </w:rPr>
        <w:t>Промоција ставралаштва ученика (песми, прича, фотографија, слика, хобија...)</w:t>
      </w:r>
      <w:r w:rsidR="00F51BCC" w:rsidRPr="00047A7A">
        <w:rPr>
          <w:rFonts w:ascii="Times New Roman" w:eastAsia="Calibri" w:hAnsi="Times New Roman"/>
          <w:sz w:val="24"/>
          <w:szCs w:val="24"/>
          <w:lang w:val="ru-RU"/>
        </w:rPr>
        <w:t>;</w:t>
      </w:r>
    </w:p>
    <w:p w:rsidR="008E3DEA" w:rsidRPr="00047A7A" w:rsidRDefault="008E3DEA" w:rsidP="008E3DEA">
      <w:pPr>
        <w:numPr>
          <w:ilvl w:val="0"/>
          <w:numId w:val="22"/>
        </w:numPr>
        <w:spacing w:line="240" w:lineRule="auto"/>
        <w:contextualSpacing/>
        <w:jc w:val="both"/>
        <w:rPr>
          <w:rFonts w:ascii="Times New Roman" w:eastAsia="Calibri" w:hAnsi="Times New Roman"/>
          <w:sz w:val="24"/>
          <w:szCs w:val="24"/>
          <w:lang w:val="ru-RU"/>
        </w:rPr>
      </w:pPr>
      <w:r w:rsidRPr="00047A7A">
        <w:rPr>
          <w:rFonts w:ascii="Times New Roman" w:eastAsia="Calibri" w:hAnsi="Times New Roman"/>
          <w:sz w:val="24"/>
          <w:szCs w:val="24"/>
          <w:lang w:val="ru-RU"/>
        </w:rPr>
        <w:t>Презентовање рада школе кроз локалне медије</w:t>
      </w:r>
      <w:r w:rsidR="00F51BCC" w:rsidRPr="00047A7A">
        <w:rPr>
          <w:rFonts w:ascii="Times New Roman" w:eastAsia="Calibri" w:hAnsi="Times New Roman"/>
          <w:sz w:val="24"/>
          <w:szCs w:val="24"/>
          <w:lang w:val="ru-RU"/>
        </w:rPr>
        <w:t>;</w:t>
      </w:r>
    </w:p>
    <w:p w:rsidR="008E3DEA" w:rsidRPr="00047A7A" w:rsidRDefault="008E3DEA" w:rsidP="008E3DEA">
      <w:pPr>
        <w:numPr>
          <w:ilvl w:val="0"/>
          <w:numId w:val="22"/>
        </w:numPr>
        <w:spacing w:line="240" w:lineRule="auto"/>
        <w:contextualSpacing/>
        <w:jc w:val="both"/>
        <w:rPr>
          <w:rFonts w:ascii="Times New Roman" w:eastAsia="Calibri" w:hAnsi="Times New Roman"/>
          <w:sz w:val="24"/>
          <w:szCs w:val="24"/>
          <w:lang w:val="ru-RU"/>
        </w:rPr>
      </w:pPr>
      <w:r w:rsidRPr="00047A7A">
        <w:rPr>
          <w:rFonts w:ascii="Times New Roman" w:eastAsia="Calibri" w:hAnsi="Times New Roman"/>
          <w:sz w:val="24"/>
          <w:szCs w:val="24"/>
          <w:lang w:val="ru-RU"/>
        </w:rPr>
        <w:t>Награђивање успешних ученика и њихова промоција</w:t>
      </w:r>
      <w:r w:rsidR="00F51BCC" w:rsidRPr="00047A7A">
        <w:rPr>
          <w:rFonts w:ascii="Times New Roman" w:eastAsia="Calibri" w:hAnsi="Times New Roman"/>
          <w:sz w:val="24"/>
          <w:szCs w:val="24"/>
          <w:lang w:val="ru-RU"/>
        </w:rPr>
        <w:t>;</w:t>
      </w:r>
    </w:p>
    <w:p w:rsidR="008E3DEA" w:rsidRPr="00047A7A" w:rsidRDefault="008E3DEA" w:rsidP="008E3DEA">
      <w:pPr>
        <w:numPr>
          <w:ilvl w:val="0"/>
          <w:numId w:val="22"/>
        </w:numPr>
        <w:spacing w:line="240" w:lineRule="auto"/>
        <w:contextualSpacing/>
        <w:jc w:val="both"/>
        <w:rPr>
          <w:rFonts w:ascii="Times New Roman" w:eastAsia="Calibri" w:hAnsi="Times New Roman"/>
          <w:sz w:val="24"/>
          <w:szCs w:val="24"/>
          <w:lang w:val="ru-RU"/>
        </w:rPr>
      </w:pPr>
      <w:r w:rsidRPr="00047A7A">
        <w:rPr>
          <w:rFonts w:ascii="Times New Roman" w:eastAsia="Calibri" w:hAnsi="Times New Roman"/>
          <w:sz w:val="24"/>
          <w:szCs w:val="24"/>
          <w:lang w:val="ru-RU"/>
        </w:rPr>
        <w:t>Припремање јавних презентација за медије, родитеље и све заинтересоване</w:t>
      </w:r>
      <w:r w:rsidR="00F51BCC" w:rsidRPr="00047A7A">
        <w:rPr>
          <w:rFonts w:ascii="Times New Roman" w:eastAsia="Calibri" w:hAnsi="Times New Roman"/>
          <w:sz w:val="24"/>
          <w:szCs w:val="24"/>
          <w:lang w:val="ru-RU"/>
        </w:rPr>
        <w:t>;</w:t>
      </w:r>
    </w:p>
    <w:p w:rsidR="008E3DEA" w:rsidRPr="00047A7A" w:rsidRDefault="008E3DEA" w:rsidP="008E3DEA">
      <w:pPr>
        <w:numPr>
          <w:ilvl w:val="0"/>
          <w:numId w:val="22"/>
        </w:numPr>
        <w:spacing w:line="240" w:lineRule="auto"/>
        <w:contextualSpacing/>
        <w:jc w:val="both"/>
        <w:rPr>
          <w:rFonts w:ascii="Times New Roman" w:eastAsia="Calibri" w:hAnsi="Times New Roman"/>
          <w:sz w:val="24"/>
          <w:szCs w:val="24"/>
          <w:lang w:val="ru-RU"/>
        </w:rPr>
      </w:pPr>
      <w:r w:rsidRPr="00047A7A">
        <w:rPr>
          <w:rFonts w:ascii="Times New Roman" w:eastAsia="Calibri" w:hAnsi="Times New Roman"/>
          <w:sz w:val="24"/>
          <w:szCs w:val="24"/>
          <w:lang w:val="ru-RU"/>
        </w:rPr>
        <w:t>Промовисање свих акција организованих у школи</w:t>
      </w:r>
      <w:r w:rsidR="00F51BCC" w:rsidRPr="00047A7A">
        <w:rPr>
          <w:rFonts w:ascii="Times New Roman" w:eastAsia="Calibri" w:hAnsi="Times New Roman"/>
          <w:sz w:val="24"/>
          <w:szCs w:val="24"/>
          <w:lang w:val="ru-RU"/>
        </w:rPr>
        <w:t>;</w:t>
      </w:r>
    </w:p>
    <w:p w:rsidR="008E3DEA" w:rsidRPr="00047A7A" w:rsidRDefault="008E3DEA" w:rsidP="008E3DEA">
      <w:pPr>
        <w:numPr>
          <w:ilvl w:val="0"/>
          <w:numId w:val="22"/>
        </w:numPr>
        <w:spacing w:line="240" w:lineRule="auto"/>
        <w:contextualSpacing/>
        <w:jc w:val="both"/>
        <w:rPr>
          <w:rFonts w:ascii="Times New Roman" w:eastAsia="Calibri" w:hAnsi="Times New Roman"/>
          <w:sz w:val="24"/>
          <w:szCs w:val="24"/>
          <w:lang w:val="ru-RU"/>
        </w:rPr>
      </w:pPr>
      <w:r w:rsidRPr="00047A7A">
        <w:rPr>
          <w:rFonts w:ascii="Times New Roman" w:eastAsia="Calibri" w:hAnsi="Times New Roman"/>
          <w:sz w:val="24"/>
          <w:szCs w:val="24"/>
          <w:lang w:val="ru-RU"/>
        </w:rPr>
        <w:t>Уређење школске средине (учионица, дворишта...)</w:t>
      </w:r>
      <w:r w:rsidR="00F51BCC" w:rsidRPr="00047A7A">
        <w:rPr>
          <w:rFonts w:ascii="Times New Roman" w:eastAsia="Calibri" w:hAnsi="Times New Roman"/>
          <w:sz w:val="24"/>
          <w:szCs w:val="24"/>
          <w:lang w:val="ru-RU"/>
        </w:rPr>
        <w:t>;</w:t>
      </w:r>
    </w:p>
    <w:p w:rsidR="008E3DEA" w:rsidRPr="00047A7A" w:rsidRDefault="008E3DEA" w:rsidP="008E3DEA">
      <w:pPr>
        <w:numPr>
          <w:ilvl w:val="0"/>
          <w:numId w:val="22"/>
        </w:numPr>
        <w:spacing w:line="240" w:lineRule="auto"/>
        <w:contextualSpacing/>
        <w:jc w:val="both"/>
        <w:rPr>
          <w:rFonts w:ascii="Times New Roman" w:hAnsi="Times New Roman"/>
          <w:b/>
          <w:sz w:val="24"/>
          <w:szCs w:val="24"/>
          <w:lang w:val="ru-RU"/>
        </w:rPr>
      </w:pPr>
      <w:r w:rsidRPr="00047A7A">
        <w:rPr>
          <w:rFonts w:ascii="Times New Roman" w:eastAsia="Calibri" w:hAnsi="Times New Roman"/>
          <w:sz w:val="24"/>
          <w:szCs w:val="24"/>
          <w:lang w:val="ru-RU"/>
        </w:rPr>
        <w:t xml:space="preserve">Снимање и емитовање </w:t>
      </w:r>
      <w:r w:rsidR="00881145">
        <w:rPr>
          <w:rFonts w:ascii="Times New Roman" w:eastAsia="Calibri" w:hAnsi="Times New Roman"/>
          <w:sz w:val="24"/>
          <w:szCs w:val="24"/>
          <w:lang w:val="ru-RU"/>
        </w:rPr>
        <w:t>филма</w:t>
      </w:r>
      <w:r w:rsidRPr="00047A7A">
        <w:rPr>
          <w:rFonts w:ascii="Times New Roman" w:eastAsia="Calibri" w:hAnsi="Times New Roman"/>
          <w:sz w:val="24"/>
          <w:szCs w:val="24"/>
          <w:lang w:val="ru-RU"/>
        </w:rPr>
        <w:t xml:space="preserve"> о школи</w:t>
      </w:r>
      <w:r w:rsidR="00881145">
        <w:rPr>
          <w:rFonts w:ascii="Times New Roman" w:eastAsia="Calibri" w:hAnsi="Times New Roman"/>
          <w:sz w:val="24"/>
          <w:szCs w:val="24"/>
          <w:lang w:val="ru-RU"/>
        </w:rPr>
        <w:t xml:space="preserve"> поводом 175. </w:t>
      </w:r>
      <w:r w:rsidR="00C4351E">
        <w:rPr>
          <w:rFonts w:ascii="Times New Roman" w:eastAsia="Calibri" w:hAnsi="Times New Roman"/>
          <w:sz w:val="24"/>
          <w:szCs w:val="24"/>
          <w:lang w:val="ru-RU"/>
        </w:rPr>
        <w:t>година постојања</w:t>
      </w:r>
      <w:r w:rsidR="00F51BCC" w:rsidRPr="00047A7A">
        <w:rPr>
          <w:rFonts w:ascii="Times New Roman" w:eastAsia="Calibri" w:hAnsi="Times New Roman"/>
          <w:sz w:val="24"/>
          <w:szCs w:val="24"/>
          <w:lang w:val="ru-RU"/>
        </w:rPr>
        <w:t>;</w:t>
      </w:r>
    </w:p>
    <w:p w:rsidR="008E3DEA" w:rsidRPr="00047A7A" w:rsidRDefault="008E3DEA" w:rsidP="008E3DEA">
      <w:pPr>
        <w:contextualSpacing/>
        <w:jc w:val="both"/>
        <w:rPr>
          <w:rFonts w:ascii="Times New Roman" w:eastAsia="Calibri" w:hAnsi="Times New Roman"/>
          <w:color w:val="FF0000"/>
          <w:sz w:val="24"/>
          <w:szCs w:val="24"/>
          <w:lang w:val="ru-RU"/>
        </w:rPr>
      </w:pPr>
    </w:p>
    <w:p w:rsidR="00341992" w:rsidRDefault="00341992" w:rsidP="00C4351E">
      <w:pPr>
        <w:rPr>
          <w:rFonts w:ascii="Times New Roman" w:hAnsi="Times New Roman"/>
          <w:b/>
          <w:bCs/>
          <w:sz w:val="28"/>
          <w:szCs w:val="28"/>
          <w:lang w:val="ru-RU"/>
        </w:rPr>
      </w:pPr>
    </w:p>
    <w:p w:rsidR="004F198A" w:rsidRDefault="00620541" w:rsidP="00620541">
      <w:pPr>
        <w:jc w:val="center"/>
        <w:rPr>
          <w:rFonts w:ascii="Times New Roman" w:hAnsi="Times New Roman"/>
          <w:b/>
          <w:bCs/>
          <w:sz w:val="28"/>
          <w:szCs w:val="28"/>
          <w:lang w:val="ru-RU"/>
        </w:rPr>
      </w:pPr>
      <w:r>
        <w:rPr>
          <w:rFonts w:ascii="Times New Roman" w:hAnsi="Times New Roman"/>
          <w:b/>
          <w:bCs/>
          <w:sz w:val="28"/>
          <w:szCs w:val="28"/>
          <w:lang w:val="ru-RU"/>
        </w:rPr>
        <w:t xml:space="preserve">10.5. Извештај о реализацији Развојног плана </w:t>
      </w:r>
    </w:p>
    <w:p w:rsidR="00620541" w:rsidRPr="003F29B5" w:rsidRDefault="00620541" w:rsidP="00620541">
      <w:pPr>
        <w:jc w:val="both"/>
        <w:rPr>
          <w:b/>
          <w:bCs/>
          <w:sz w:val="28"/>
          <w:szCs w:val="28"/>
          <w:u w:val="single"/>
          <w:lang w:val="sr-Cyrl-RS"/>
        </w:rPr>
      </w:pPr>
    </w:p>
    <w:p w:rsidR="00620541" w:rsidRDefault="00620541" w:rsidP="00620541">
      <w:pPr>
        <w:jc w:val="both"/>
        <w:rPr>
          <w:b/>
          <w:sz w:val="28"/>
          <w:szCs w:val="28"/>
          <w:lang w:val="sr-Cyrl-RS"/>
        </w:rPr>
      </w:pPr>
      <w:r w:rsidRPr="003F29B5">
        <w:rPr>
          <w:b/>
          <w:sz w:val="28"/>
          <w:szCs w:val="28"/>
          <w:lang w:val="sr-Cyrl-RS"/>
        </w:rPr>
        <w:t>Школски програм и Годишњи план рада</w:t>
      </w:r>
    </w:p>
    <w:p w:rsidR="00620541" w:rsidRPr="003F29B5" w:rsidRDefault="00620541" w:rsidP="00620541">
      <w:pPr>
        <w:jc w:val="both"/>
        <w:rPr>
          <w:bCs/>
          <w:szCs w:val="24"/>
          <w:lang w:val="sr-Cyrl-RS"/>
        </w:rPr>
      </w:pPr>
      <w:r w:rsidRPr="003F29B5">
        <w:rPr>
          <w:bCs/>
          <w:szCs w:val="24"/>
        </w:rPr>
        <w:t>Изра</w:t>
      </w:r>
      <w:r w:rsidRPr="003F29B5">
        <w:rPr>
          <w:bCs/>
          <w:szCs w:val="24"/>
          <w:lang w:val="sr-Cyrl-RS"/>
        </w:rPr>
        <w:t>ђен је</w:t>
      </w:r>
      <w:r w:rsidRPr="003F29B5">
        <w:rPr>
          <w:bCs/>
          <w:szCs w:val="24"/>
        </w:rPr>
        <w:t xml:space="preserve"> Школск</w:t>
      </w:r>
      <w:r w:rsidRPr="003F29B5">
        <w:rPr>
          <w:bCs/>
          <w:szCs w:val="24"/>
          <w:lang w:val="sr-Cyrl-RS"/>
        </w:rPr>
        <w:t>и</w:t>
      </w:r>
      <w:r w:rsidRPr="003F29B5">
        <w:rPr>
          <w:bCs/>
          <w:szCs w:val="24"/>
        </w:rPr>
        <w:t xml:space="preserve"> програма за четврти и осми разред</w:t>
      </w:r>
      <w:r w:rsidRPr="003F29B5">
        <w:rPr>
          <w:bCs/>
          <w:szCs w:val="24"/>
          <w:lang w:val="sr-Cyrl-RS"/>
        </w:rPr>
        <w:t>;</w:t>
      </w:r>
    </w:p>
    <w:p w:rsidR="00620541" w:rsidRPr="003F29B5" w:rsidRDefault="00620541" w:rsidP="00620541">
      <w:pPr>
        <w:jc w:val="both"/>
        <w:rPr>
          <w:szCs w:val="24"/>
          <w:lang w:val="sr-Cyrl-CS" w:eastAsia="sr-Latn-CS"/>
        </w:rPr>
      </w:pPr>
      <w:r w:rsidRPr="003F29B5">
        <w:rPr>
          <w:szCs w:val="24"/>
          <w:lang w:val="sr-Cyrl-CS" w:eastAsia="sr-Latn-CS"/>
        </w:rPr>
        <w:t>Школски програм садржи све елементе законом прописане и у складу је са индикаторима вредновања квалитета рада установа.</w:t>
      </w:r>
    </w:p>
    <w:p w:rsidR="00620541" w:rsidRPr="00DD4387" w:rsidRDefault="00620541" w:rsidP="00620541">
      <w:pPr>
        <w:jc w:val="both"/>
        <w:rPr>
          <w:szCs w:val="24"/>
          <w:lang w:val="ru-RU"/>
        </w:rPr>
      </w:pPr>
      <w:r w:rsidRPr="00DD4387">
        <w:rPr>
          <w:szCs w:val="24"/>
          <w:lang w:val="ru-RU"/>
        </w:rPr>
        <w:t xml:space="preserve">Процес планирања наставе, подела  задужења у припреми за почетак рад у новој школској години   извршена је </w:t>
      </w:r>
      <w:r w:rsidRPr="00DD4387">
        <w:rPr>
          <w:szCs w:val="24"/>
          <w:lang w:val="sr-Cyrl-RS"/>
        </w:rPr>
        <w:t>на седници</w:t>
      </w:r>
      <w:r w:rsidRPr="00DD4387">
        <w:rPr>
          <w:szCs w:val="24"/>
          <w:lang w:val="ru-RU"/>
        </w:rPr>
        <w:t xml:space="preserve"> </w:t>
      </w:r>
      <w:r w:rsidRPr="00DD4387">
        <w:rPr>
          <w:szCs w:val="24"/>
          <w:lang w:val="sr-Cyrl-RS"/>
        </w:rPr>
        <w:t>Н</w:t>
      </w:r>
      <w:r w:rsidRPr="00DD4387">
        <w:rPr>
          <w:szCs w:val="24"/>
          <w:lang w:val="ru-RU"/>
        </w:rPr>
        <w:t xml:space="preserve">аставничког већа </w:t>
      </w:r>
      <w:r w:rsidRPr="00DD4387">
        <w:rPr>
          <w:szCs w:val="24"/>
          <w:lang w:val="sr-Cyrl-RS"/>
        </w:rPr>
        <w:t>у</w:t>
      </w:r>
      <w:r w:rsidRPr="00DD4387">
        <w:rPr>
          <w:szCs w:val="24"/>
          <w:lang w:val="ru-RU"/>
        </w:rPr>
        <w:t xml:space="preserve"> августу. </w:t>
      </w:r>
      <w:r w:rsidRPr="00DD4387">
        <w:rPr>
          <w:szCs w:val="24"/>
          <w:lang w:val="sr-Cyrl-RS"/>
        </w:rPr>
        <w:t>При</w:t>
      </w:r>
      <w:r w:rsidRPr="00DD4387">
        <w:rPr>
          <w:szCs w:val="24"/>
          <w:lang w:val="ru-RU"/>
        </w:rPr>
        <w:t xml:space="preserve"> подели задужења водило се рачуна о равномерној оптерећености наставника, сходно особеноости рада у малој школи и чињеници да већина наставника ради у две – три школе.</w:t>
      </w:r>
    </w:p>
    <w:p w:rsidR="00620541" w:rsidRPr="00DD4387" w:rsidRDefault="00620541" w:rsidP="00620541">
      <w:pPr>
        <w:jc w:val="both"/>
        <w:rPr>
          <w:szCs w:val="24"/>
          <w:lang w:val="ru-RU"/>
        </w:rPr>
      </w:pPr>
      <w:r w:rsidRPr="00DD4387">
        <w:rPr>
          <w:szCs w:val="24"/>
          <w:lang w:val="ru-RU"/>
        </w:rPr>
        <w:t xml:space="preserve">Израђени су годишњи планови  за све предмете и Годишњи план рада школе којим су утврђене активности, динамика и носиоци тих активности. </w:t>
      </w:r>
    </w:p>
    <w:p w:rsidR="00620541" w:rsidRPr="00DD4387" w:rsidRDefault="00620541" w:rsidP="00620541">
      <w:pPr>
        <w:jc w:val="both"/>
        <w:rPr>
          <w:szCs w:val="24"/>
          <w:lang w:val="ru-RU"/>
        </w:rPr>
      </w:pPr>
      <w:r w:rsidRPr="00DD4387">
        <w:rPr>
          <w:szCs w:val="24"/>
          <w:lang w:val="ru-RU"/>
        </w:rPr>
        <w:t xml:space="preserve">Извршене су  допуне Школског програма, израда анекса. </w:t>
      </w:r>
    </w:p>
    <w:p w:rsidR="00620541" w:rsidRPr="00DD4387" w:rsidRDefault="00620541" w:rsidP="00620541">
      <w:pPr>
        <w:jc w:val="both"/>
        <w:rPr>
          <w:szCs w:val="24"/>
          <w:lang w:val="ru-RU"/>
        </w:rPr>
      </w:pPr>
      <w:r w:rsidRPr="00DD4387">
        <w:rPr>
          <w:szCs w:val="24"/>
          <w:lang w:val="ru-RU"/>
        </w:rPr>
        <w:t xml:space="preserve">Тимови и активи радили су према утврђеном плану и динамици. </w:t>
      </w:r>
    </w:p>
    <w:p w:rsidR="00620541" w:rsidRPr="003F29B5" w:rsidRDefault="00620541" w:rsidP="00620541">
      <w:pPr>
        <w:pStyle w:val="Default"/>
        <w:spacing w:line="276" w:lineRule="auto"/>
        <w:jc w:val="both"/>
        <w:rPr>
          <w:rFonts w:ascii="Times New Roman" w:hAnsi="Times New Roman" w:cs="Times New Roman"/>
          <w:b/>
          <w:bCs/>
        </w:rPr>
      </w:pPr>
    </w:p>
    <w:p w:rsidR="00620541" w:rsidRPr="003F7E1D" w:rsidRDefault="00620541" w:rsidP="00620541">
      <w:pPr>
        <w:pStyle w:val="Default"/>
        <w:spacing w:line="276" w:lineRule="auto"/>
        <w:jc w:val="both"/>
        <w:rPr>
          <w:rFonts w:ascii="Times New Roman" w:hAnsi="Times New Roman" w:cs="Times New Roman"/>
          <w:sz w:val="28"/>
          <w:szCs w:val="28"/>
        </w:rPr>
      </w:pPr>
      <w:r w:rsidRPr="003F7E1D">
        <w:rPr>
          <w:rFonts w:ascii="Times New Roman" w:hAnsi="Times New Roman" w:cs="Times New Roman"/>
          <w:b/>
          <w:bCs/>
          <w:sz w:val="28"/>
          <w:szCs w:val="28"/>
        </w:rPr>
        <w:t>Настава и учење</w:t>
      </w:r>
    </w:p>
    <w:p w:rsidR="00620541" w:rsidRPr="003F29B5" w:rsidRDefault="00620541" w:rsidP="00620541">
      <w:pPr>
        <w:autoSpaceDE w:val="0"/>
        <w:autoSpaceDN w:val="0"/>
        <w:adjustRightInd w:val="0"/>
        <w:spacing w:after="0"/>
        <w:jc w:val="both"/>
        <w:rPr>
          <w:color w:val="000000"/>
          <w:szCs w:val="24"/>
          <w:lang w:val="sr-Cyrl-RS"/>
        </w:rPr>
      </w:pPr>
    </w:p>
    <w:p w:rsidR="00620541" w:rsidRPr="003F29B5" w:rsidRDefault="00620541" w:rsidP="00620541">
      <w:pPr>
        <w:autoSpaceDE w:val="0"/>
        <w:autoSpaceDN w:val="0"/>
        <w:adjustRightInd w:val="0"/>
        <w:spacing w:after="0"/>
        <w:jc w:val="both"/>
        <w:rPr>
          <w:color w:val="000000"/>
          <w:szCs w:val="24"/>
        </w:rPr>
      </w:pPr>
      <w:r w:rsidRPr="003F29B5">
        <w:rPr>
          <w:szCs w:val="24"/>
          <w:lang w:val="sr-Cyrl-RS"/>
        </w:rPr>
        <w:t>К</w:t>
      </w:r>
      <w:r w:rsidRPr="003F29B5">
        <w:rPr>
          <w:szCs w:val="24"/>
          <w:lang w:val="ru-RU"/>
        </w:rPr>
        <w:t xml:space="preserve">ада говоримо о квалитету наставе и активностима школе којима се доприноси развоју културе учења, пре свега се мисли на стварање климе за прихватање новина, инклузивни приступ, примену ИКТ-а као подршке процесу учења, опремељеност школе, </w:t>
      </w:r>
      <w:r w:rsidRPr="003F29B5">
        <w:rPr>
          <w:color w:val="000000"/>
          <w:szCs w:val="24"/>
          <w:lang w:val="sr-Cyrl-RS"/>
        </w:rPr>
        <w:t>р</w:t>
      </w:r>
      <w:r w:rsidRPr="003F29B5">
        <w:rPr>
          <w:color w:val="000000"/>
          <w:szCs w:val="24"/>
        </w:rPr>
        <w:t>ачунари се користе на свим часовима редовне наставе наставници су оспособљени за коришћење различитих програма и Е алата при изради својих планова стручног усавршавања наставници планирају угледне и огледне часове у рачунарској учионици</w:t>
      </w:r>
      <w:r w:rsidRPr="003F29B5">
        <w:rPr>
          <w:color w:val="000000"/>
          <w:szCs w:val="24"/>
          <w:lang w:val="sr-Cyrl-RS"/>
        </w:rPr>
        <w:t xml:space="preserve">, </w:t>
      </w:r>
      <w:r w:rsidRPr="003F29B5">
        <w:rPr>
          <w:szCs w:val="24"/>
          <w:lang w:val="ru-RU"/>
        </w:rPr>
        <w:t xml:space="preserve">отвореност за партнерство, праћење савремених кретања у образовању и информисање запослених у том смеру и инспирисање за критичко прихватање нових идеја, </w:t>
      </w:r>
      <w:r w:rsidRPr="003F29B5">
        <w:rPr>
          <w:szCs w:val="24"/>
          <w:lang w:val="sr-Cyrl-RS"/>
        </w:rPr>
        <w:t xml:space="preserve">те су  у том смеру и организоване активности из ове области, </w:t>
      </w:r>
      <w:r w:rsidRPr="003F29B5">
        <w:rPr>
          <w:color w:val="000000"/>
          <w:szCs w:val="24"/>
          <w:lang w:val="sr-Cyrl-RS"/>
        </w:rPr>
        <w:t>у</w:t>
      </w:r>
      <w:r w:rsidRPr="003F29B5">
        <w:rPr>
          <w:color w:val="000000"/>
          <w:szCs w:val="24"/>
        </w:rPr>
        <w:t>чествовање на различитим пројектима и конкурсима</w:t>
      </w:r>
      <w:r w:rsidRPr="003F29B5">
        <w:rPr>
          <w:color w:val="000000"/>
          <w:szCs w:val="24"/>
          <w:lang w:val="sr-Cyrl-RS"/>
        </w:rPr>
        <w:t>, н</w:t>
      </w:r>
      <w:r w:rsidRPr="003F29B5">
        <w:rPr>
          <w:color w:val="000000"/>
          <w:szCs w:val="24"/>
        </w:rPr>
        <w:t>абавка нових наставних средстава</w:t>
      </w:r>
      <w:r w:rsidRPr="003F29B5">
        <w:rPr>
          <w:color w:val="000000"/>
          <w:szCs w:val="24"/>
          <w:lang w:val="sr-Cyrl-RS"/>
        </w:rPr>
        <w:t xml:space="preserve">. </w:t>
      </w:r>
      <w:r w:rsidRPr="003F29B5">
        <w:rPr>
          <w:szCs w:val="24"/>
          <w:lang w:val="sr-Cyrl-RS"/>
        </w:rPr>
        <w:t xml:space="preserve">Наставници су похађали семинаре Дигитална учионица и </w:t>
      </w:r>
      <w:r w:rsidRPr="003F29B5">
        <w:rPr>
          <w:szCs w:val="24"/>
          <w:lang w:val="ru-RU"/>
        </w:rPr>
        <w:t xml:space="preserve">16  </w:t>
      </w:r>
      <w:r w:rsidRPr="003F29B5">
        <w:rPr>
          <w:szCs w:val="24"/>
          <w:lang w:val="sr-Cyrl-RS"/>
        </w:rPr>
        <w:t xml:space="preserve">запослених прошло је 16 различитих обука које развијају дигиталне компетенције и рад у онлајн окружењу. Школа је конкурисала за бесплатни семинар Завода за вредновање квалитета васпитања и образовања и добила семинар </w:t>
      </w:r>
      <w:r w:rsidRPr="003F29B5">
        <w:rPr>
          <w:b/>
          <w:i/>
          <w:iCs/>
          <w:szCs w:val="24"/>
          <w:lang w:val="ru-RU"/>
        </w:rPr>
        <w:t>Формативно оцењивање и његова примена у дигиталном окружењу</w:t>
      </w:r>
      <w:r w:rsidRPr="003F29B5">
        <w:rPr>
          <w:i/>
          <w:iCs/>
          <w:szCs w:val="24"/>
          <w:lang w:val="sr-Cyrl-RS"/>
        </w:rPr>
        <w:t xml:space="preserve">, </w:t>
      </w:r>
      <w:r w:rsidRPr="003F29B5">
        <w:rPr>
          <w:iCs/>
          <w:szCs w:val="24"/>
          <w:lang w:val="sr-Cyrl-RS"/>
        </w:rPr>
        <w:t>који ће се организовати током октобра</w:t>
      </w:r>
      <w:r>
        <w:rPr>
          <w:iCs/>
          <w:szCs w:val="24"/>
          <w:lang w:val="sr-Cyrl-RS"/>
        </w:rPr>
        <w:t xml:space="preserve"> 2021. године</w:t>
      </w:r>
      <w:r w:rsidRPr="003F29B5">
        <w:rPr>
          <w:iCs/>
          <w:szCs w:val="24"/>
          <w:lang w:val="sr-Cyrl-RS"/>
        </w:rPr>
        <w:t xml:space="preserve"> за 18 наставника школе.</w:t>
      </w:r>
    </w:p>
    <w:p w:rsidR="00620541" w:rsidRPr="003F29B5" w:rsidRDefault="00620541" w:rsidP="00620541">
      <w:pPr>
        <w:contextualSpacing/>
        <w:jc w:val="both"/>
        <w:rPr>
          <w:szCs w:val="24"/>
          <w:lang w:val="ru-RU"/>
        </w:rPr>
      </w:pPr>
    </w:p>
    <w:p w:rsidR="00620541" w:rsidRPr="003F29B5" w:rsidRDefault="00620541" w:rsidP="00620541">
      <w:pPr>
        <w:contextualSpacing/>
        <w:jc w:val="both"/>
        <w:rPr>
          <w:szCs w:val="24"/>
          <w:lang w:val="sr-Cyrl-RS"/>
        </w:rPr>
      </w:pPr>
      <w:r w:rsidRPr="003F29B5">
        <w:rPr>
          <w:szCs w:val="24"/>
          <w:lang w:val="sr-Cyrl-RS"/>
        </w:rPr>
        <w:t>Током школске године посећивани су часови редовне наставе</w:t>
      </w:r>
      <w:r>
        <w:rPr>
          <w:szCs w:val="24"/>
          <w:lang w:val="sr-Cyrl-RS"/>
        </w:rPr>
        <w:t xml:space="preserve"> од стране</w:t>
      </w:r>
      <w:r w:rsidRPr="003F29B5">
        <w:rPr>
          <w:szCs w:val="24"/>
          <w:lang w:val="sr-Cyrl-RS"/>
        </w:rPr>
        <w:t xml:space="preserve"> директора и психолога школе. Након преласка на платформу за учење Едмодо директор и психолог вршили су редовно праћење активности ученика и наставника. О посети часовима директора и психолога сачињена је анализа са предлогом мера за унапређивање рада одређених стандарда.</w:t>
      </w:r>
    </w:p>
    <w:p w:rsidR="00620541" w:rsidRPr="003F29B5" w:rsidRDefault="00620541" w:rsidP="00620541">
      <w:pPr>
        <w:contextualSpacing/>
        <w:jc w:val="both"/>
        <w:rPr>
          <w:szCs w:val="24"/>
          <w:lang w:val="sr-Cyrl-RS"/>
        </w:rPr>
      </w:pPr>
    </w:p>
    <w:p w:rsidR="00620541" w:rsidRPr="003F29B5" w:rsidRDefault="00620541" w:rsidP="00620541">
      <w:pPr>
        <w:contextualSpacing/>
        <w:jc w:val="both"/>
        <w:rPr>
          <w:szCs w:val="24"/>
          <w:lang w:val="ru-RU"/>
        </w:rPr>
      </w:pPr>
      <w:r w:rsidRPr="003F29B5">
        <w:rPr>
          <w:szCs w:val="24"/>
          <w:lang w:val="ru-RU"/>
        </w:rPr>
        <w:t xml:space="preserve">Праћење анализе резултата тестова и увид у школски успех вршени су континуирано на састанцима </w:t>
      </w:r>
      <w:r>
        <w:rPr>
          <w:szCs w:val="24"/>
          <w:lang w:val="ru-RU"/>
        </w:rPr>
        <w:t>П</w:t>
      </w:r>
      <w:r w:rsidRPr="003F29B5">
        <w:rPr>
          <w:szCs w:val="24"/>
          <w:lang w:val="ru-RU"/>
        </w:rPr>
        <w:t>едагошког колегијума и стручним већима, као и непосредним увидом у школски успех. Такође на основу тих резултата предлагане су мере за даље праћење и напредовање ученика.</w:t>
      </w:r>
    </w:p>
    <w:p w:rsidR="00620541" w:rsidRPr="003F29B5" w:rsidRDefault="00620541" w:rsidP="00620541">
      <w:pPr>
        <w:contextualSpacing/>
        <w:jc w:val="both"/>
        <w:rPr>
          <w:szCs w:val="24"/>
          <w:lang w:val="ru-RU"/>
        </w:rPr>
      </w:pPr>
    </w:p>
    <w:p w:rsidR="00620541" w:rsidRPr="003F29B5" w:rsidRDefault="00620541" w:rsidP="00620541">
      <w:pPr>
        <w:contextualSpacing/>
        <w:jc w:val="both"/>
        <w:rPr>
          <w:szCs w:val="24"/>
          <w:lang w:val="sr-Cyrl-RS"/>
        </w:rPr>
      </w:pPr>
    </w:p>
    <w:p w:rsidR="00620541" w:rsidRPr="00274547" w:rsidRDefault="00620541" w:rsidP="00620541">
      <w:pPr>
        <w:contextualSpacing/>
        <w:jc w:val="both"/>
        <w:rPr>
          <w:b/>
          <w:bCs/>
          <w:sz w:val="28"/>
          <w:szCs w:val="28"/>
        </w:rPr>
      </w:pPr>
      <w:r w:rsidRPr="00274547">
        <w:rPr>
          <w:b/>
          <w:bCs/>
          <w:sz w:val="28"/>
          <w:szCs w:val="28"/>
        </w:rPr>
        <w:t>Образовна постигнућа</w:t>
      </w:r>
    </w:p>
    <w:p w:rsidR="00620541" w:rsidRPr="003F29B5" w:rsidRDefault="00620541" w:rsidP="00620541">
      <w:pPr>
        <w:contextualSpacing/>
        <w:jc w:val="both"/>
        <w:rPr>
          <w:szCs w:val="24"/>
          <w:lang w:val="sr-Cyrl-RS"/>
        </w:rPr>
      </w:pPr>
    </w:p>
    <w:p w:rsidR="00620541" w:rsidRPr="003F29B5" w:rsidRDefault="00620541" w:rsidP="00620541">
      <w:pPr>
        <w:jc w:val="both"/>
        <w:rPr>
          <w:szCs w:val="24"/>
          <w:lang w:val="ru-RU"/>
        </w:rPr>
      </w:pPr>
      <w:r w:rsidRPr="003F29B5">
        <w:rPr>
          <w:szCs w:val="24"/>
          <w:lang w:val="ru-RU"/>
        </w:rPr>
        <w:t xml:space="preserve">Спроводило се иницијално тестирање ученика и полугодишње тестирање; затим корелација наставних садржаја из сродних група предмета; организовани су индивидуалне консултација ученика са предметним наставницима; изводио се саветодавни рад са родитељима ученика; упознавани су ученици са  сајтовима  и фејсбук странама намењеним припреми завршног испита. </w:t>
      </w:r>
    </w:p>
    <w:p w:rsidR="00620541" w:rsidRPr="003F29B5" w:rsidRDefault="00620541" w:rsidP="00620541">
      <w:pPr>
        <w:jc w:val="both"/>
        <w:rPr>
          <w:szCs w:val="24"/>
          <w:lang w:val="ru-RU"/>
        </w:rPr>
      </w:pPr>
      <w:r w:rsidRPr="003F29B5">
        <w:rPr>
          <w:szCs w:val="24"/>
          <w:lang w:val="ru-RU"/>
        </w:rPr>
        <w:t>Обезбеђени су сви услови за припрему завршног испита (динамика, план припреме, анализе пробних тестирања, мере). Анализира</w:t>
      </w:r>
      <w:r>
        <w:rPr>
          <w:szCs w:val="24"/>
          <w:lang w:val="ru-RU"/>
        </w:rPr>
        <w:t>ни су</w:t>
      </w:r>
      <w:r w:rsidRPr="003F29B5">
        <w:rPr>
          <w:szCs w:val="24"/>
          <w:lang w:val="ru-RU"/>
        </w:rPr>
        <w:t xml:space="preserve"> резултат</w:t>
      </w:r>
      <w:r>
        <w:rPr>
          <w:szCs w:val="24"/>
          <w:lang w:val="ru-RU"/>
        </w:rPr>
        <w:t>и</w:t>
      </w:r>
      <w:r w:rsidRPr="003F29B5">
        <w:rPr>
          <w:szCs w:val="24"/>
          <w:lang w:val="ru-RU"/>
        </w:rPr>
        <w:t xml:space="preserve"> допунске и додатне наставе.</w:t>
      </w:r>
    </w:p>
    <w:p w:rsidR="00620541" w:rsidRPr="00A142CE" w:rsidRDefault="00620541" w:rsidP="00620541">
      <w:pPr>
        <w:spacing w:after="160"/>
        <w:jc w:val="both"/>
        <w:rPr>
          <w:sz w:val="24"/>
          <w:szCs w:val="24"/>
          <w:lang w:val="ru-RU"/>
        </w:rPr>
      </w:pPr>
      <w:r w:rsidRPr="003F29B5">
        <w:rPr>
          <w:szCs w:val="24"/>
          <w:lang w:val="ru-RU"/>
        </w:rPr>
        <w:t>Уведене су иновације у наставни процес, као што су семинарски радови, истраживачки радови, пројекти. Прилагођена је додана и допунска настава индивидуалим потребама ученика.</w:t>
      </w:r>
    </w:p>
    <w:p w:rsidR="00620541" w:rsidRPr="003F29B5" w:rsidRDefault="00620541" w:rsidP="00620541">
      <w:pPr>
        <w:jc w:val="both"/>
        <w:rPr>
          <w:szCs w:val="24"/>
          <w:lang w:val="ru-RU"/>
        </w:rPr>
      </w:pPr>
      <w:r w:rsidRPr="003F29B5">
        <w:rPr>
          <w:szCs w:val="24"/>
          <w:lang w:val="ru-RU"/>
        </w:rPr>
        <w:t xml:space="preserve">Процењивала се савладаност наставних садржаја претходних разреда из премета који ће бити обухваћени завршним испитом; </w:t>
      </w:r>
    </w:p>
    <w:p w:rsidR="00620541" w:rsidRPr="003F29B5" w:rsidRDefault="00620541" w:rsidP="00620541">
      <w:pPr>
        <w:jc w:val="both"/>
        <w:rPr>
          <w:szCs w:val="24"/>
          <w:lang w:val="ru-RU"/>
        </w:rPr>
      </w:pPr>
      <w:r w:rsidRPr="003F29B5">
        <w:rPr>
          <w:szCs w:val="24"/>
          <w:lang w:val="ru-RU"/>
        </w:rPr>
        <w:t>На часовима редовне наставе издвајао се и указивало на значај кључних наставних садржаја из појединог предмета, њихово обнављање и повезивање са садржајима других премета;</w:t>
      </w:r>
    </w:p>
    <w:p w:rsidR="00620541" w:rsidRPr="003F29B5" w:rsidRDefault="00620541" w:rsidP="00620541">
      <w:pPr>
        <w:jc w:val="both"/>
        <w:rPr>
          <w:szCs w:val="24"/>
          <w:lang w:val="ru-RU"/>
        </w:rPr>
      </w:pPr>
      <w:r w:rsidRPr="003F29B5">
        <w:rPr>
          <w:szCs w:val="24"/>
          <w:lang w:val="ru-RU"/>
        </w:rPr>
        <w:t>Давање истраживачких задатака, практичних задатака на изради цртежа (мреже геометријских тела, географске и историјске карте, грађа живих бића итд.), модела (геометријска тела, струјно коло, структура атома итд.), графикона (цртање и тумачење података на основу графикона), извођење огледа и слично, појединачно и групама ученика су редовно спровођени, као и израда мини семинарских радова (за ученике седмог и осмог разреда). Организовани су часова припремне наставе.</w:t>
      </w:r>
    </w:p>
    <w:p w:rsidR="00620541" w:rsidRPr="003F29B5" w:rsidRDefault="00620541" w:rsidP="00620541">
      <w:pPr>
        <w:jc w:val="both"/>
        <w:rPr>
          <w:szCs w:val="24"/>
          <w:lang w:val="ru-RU"/>
        </w:rPr>
      </w:pPr>
    </w:p>
    <w:p w:rsidR="00620541" w:rsidRPr="008F5DA3" w:rsidRDefault="00620541" w:rsidP="00620541">
      <w:pPr>
        <w:spacing w:after="0"/>
        <w:jc w:val="both"/>
        <w:rPr>
          <w:b/>
          <w:iCs/>
          <w:sz w:val="28"/>
          <w:szCs w:val="28"/>
          <w:lang w:val="sr-Cyrl-CS" w:eastAsia="sr-Latn-CS"/>
        </w:rPr>
      </w:pPr>
      <w:r w:rsidRPr="008F5DA3">
        <w:rPr>
          <w:b/>
          <w:iCs/>
          <w:sz w:val="28"/>
          <w:szCs w:val="28"/>
          <w:lang w:val="sr-Cyrl-CS" w:eastAsia="sr-Latn-CS"/>
        </w:rPr>
        <w:t>Подршка ученицима</w:t>
      </w:r>
    </w:p>
    <w:p w:rsidR="00620541" w:rsidRPr="003F29B5" w:rsidRDefault="00620541" w:rsidP="00620541">
      <w:pPr>
        <w:spacing w:after="0"/>
        <w:jc w:val="both"/>
        <w:rPr>
          <w:b/>
          <w:iCs/>
          <w:szCs w:val="24"/>
          <w:lang w:val="sr-Cyrl-CS" w:eastAsia="sr-Latn-CS"/>
        </w:rPr>
      </w:pPr>
    </w:p>
    <w:p w:rsidR="00620541" w:rsidRPr="003F29B5" w:rsidRDefault="00620541" w:rsidP="00620541">
      <w:pPr>
        <w:spacing w:after="0"/>
        <w:jc w:val="both"/>
        <w:rPr>
          <w:szCs w:val="24"/>
          <w:lang w:val="sr-Cyrl-CS" w:eastAsia="sr-Latn-CS"/>
        </w:rPr>
      </w:pPr>
    </w:p>
    <w:p w:rsidR="00620541" w:rsidRDefault="00620541" w:rsidP="00620541">
      <w:pPr>
        <w:spacing w:after="0"/>
        <w:jc w:val="both"/>
        <w:rPr>
          <w:szCs w:val="24"/>
          <w:lang w:val="sr-Cyrl-CS" w:eastAsia="sr-Latn-CS"/>
        </w:rPr>
      </w:pPr>
      <w:r w:rsidRPr="003F29B5">
        <w:rPr>
          <w:szCs w:val="24"/>
          <w:lang w:val="sr-Cyrl-CS" w:eastAsia="sr-Latn-CS"/>
        </w:rPr>
        <w:t>У школи постоји низ активности које су усмерене на област подршка ученицима.  Разноликост активности које се организују у школи одговарају различитим интересовањима ученика. Ученички парламент својим акцијама доприноси да ова област непрестано буде унапређивана. Иако се поједине активности реализују континуирано, неопходно је ову област и даље унапређивати и богатити  кроз креирање нових програма и активности.</w:t>
      </w:r>
    </w:p>
    <w:p w:rsidR="00620541" w:rsidRPr="003F29B5" w:rsidRDefault="00620541" w:rsidP="00620541">
      <w:pPr>
        <w:spacing w:after="0"/>
        <w:jc w:val="both"/>
        <w:rPr>
          <w:szCs w:val="24"/>
          <w:lang w:val="sr-Cyrl-CS" w:eastAsia="sr-Latn-CS"/>
        </w:rPr>
      </w:pPr>
    </w:p>
    <w:p w:rsidR="00620541" w:rsidRPr="003F29B5" w:rsidRDefault="00620541" w:rsidP="00620541">
      <w:pPr>
        <w:spacing w:after="0"/>
        <w:jc w:val="both"/>
        <w:rPr>
          <w:szCs w:val="24"/>
          <w:lang w:val="sr-Cyrl-CS" w:eastAsia="sr-Latn-CS"/>
        </w:rPr>
      </w:pPr>
      <w:r w:rsidRPr="003F29B5">
        <w:rPr>
          <w:szCs w:val="24"/>
          <w:lang w:val="sr-Cyrl-CS" w:eastAsia="sr-Latn-CS"/>
        </w:rPr>
        <w:t>Ученици су укључени у</w:t>
      </w:r>
      <w:r>
        <w:rPr>
          <w:szCs w:val="24"/>
          <w:lang w:eastAsia="sr-Latn-CS"/>
        </w:rPr>
        <w:t xml:space="preserve"> </w:t>
      </w:r>
      <w:r>
        <w:rPr>
          <w:szCs w:val="24"/>
          <w:lang w:val="sr-Cyrl-RS" w:eastAsia="sr-Latn-CS"/>
        </w:rPr>
        <w:t>програм обогаћени</w:t>
      </w:r>
      <w:r w:rsidRPr="003F29B5">
        <w:rPr>
          <w:szCs w:val="24"/>
          <w:lang w:val="sr-Cyrl-CS" w:eastAsia="sr-Latn-CS"/>
        </w:rPr>
        <w:t xml:space="preserve"> </w:t>
      </w:r>
      <w:r>
        <w:rPr>
          <w:szCs w:val="24"/>
          <w:lang w:val="sr-Cyrl-CS" w:eastAsia="sr-Latn-CS"/>
        </w:rPr>
        <w:t xml:space="preserve">једносменски рад </w:t>
      </w:r>
      <w:r w:rsidRPr="003F29B5">
        <w:rPr>
          <w:szCs w:val="24"/>
          <w:lang w:val="sr-Cyrl-CS" w:eastAsia="sr-Latn-CS"/>
        </w:rPr>
        <w:t>кој</w:t>
      </w:r>
      <w:r>
        <w:rPr>
          <w:szCs w:val="24"/>
          <w:lang w:val="sr-Cyrl-CS" w:eastAsia="sr-Latn-CS"/>
        </w:rPr>
        <w:t>и</w:t>
      </w:r>
      <w:r w:rsidRPr="003F29B5">
        <w:rPr>
          <w:szCs w:val="24"/>
          <w:lang w:val="sr-Cyrl-CS" w:eastAsia="sr-Latn-CS"/>
        </w:rPr>
        <w:t xml:space="preserve"> одгвара њиховим могућностима и интересовањима; </w:t>
      </w:r>
    </w:p>
    <w:p w:rsidR="00620541" w:rsidRPr="003F29B5" w:rsidRDefault="00620541" w:rsidP="00620541">
      <w:pPr>
        <w:spacing w:after="0"/>
        <w:jc w:val="both"/>
        <w:rPr>
          <w:szCs w:val="24"/>
          <w:lang w:val="sr-Cyrl-CS" w:eastAsia="sr-Latn-CS"/>
        </w:rPr>
      </w:pPr>
      <w:r w:rsidRPr="003F29B5">
        <w:rPr>
          <w:szCs w:val="24"/>
          <w:lang w:val="sr-Cyrl-CS" w:eastAsia="sr-Latn-CS"/>
        </w:rPr>
        <w:t>Организована је вршњачка помоћ, такође и учешће у спортским такмичењима на нивоу школе;</w:t>
      </w:r>
    </w:p>
    <w:p w:rsidR="00620541" w:rsidRPr="003F29B5" w:rsidRDefault="00620541" w:rsidP="00620541">
      <w:pPr>
        <w:spacing w:after="0"/>
        <w:jc w:val="both"/>
        <w:rPr>
          <w:szCs w:val="24"/>
          <w:lang w:val="sr-Cyrl-CS" w:eastAsia="sr-Latn-CS"/>
        </w:rPr>
      </w:pPr>
      <w:r w:rsidRPr="003F29B5">
        <w:rPr>
          <w:szCs w:val="24"/>
          <w:lang w:val="sr-Cyrl-CS" w:eastAsia="sr-Latn-CS"/>
        </w:rPr>
        <w:t>Развијан је програм сарадње са другим институцијма и организацијама (Центар за социјални рад, Црвени крст, КЗМ);</w:t>
      </w:r>
    </w:p>
    <w:p w:rsidR="00620541" w:rsidRPr="003F29B5" w:rsidRDefault="00620541" w:rsidP="00620541">
      <w:pPr>
        <w:spacing w:after="0"/>
        <w:jc w:val="both"/>
        <w:rPr>
          <w:szCs w:val="24"/>
          <w:lang w:val="sr-Cyrl-CS" w:eastAsia="sr-Latn-CS"/>
        </w:rPr>
      </w:pPr>
      <w:r w:rsidRPr="003F29B5">
        <w:rPr>
          <w:szCs w:val="24"/>
          <w:lang w:val="sr-Cyrl-CS" w:eastAsia="sr-Latn-CS"/>
        </w:rPr>
        <w:t>Реализовано је стручно усавршавање у оквиру програма који се баве инклузивним образовањем;</w:t>
      </w:r>
    </w:p>
    <w:p w:rsidR="00620541" w:rsidRPr="003F29B5" w:rsidRDefault="00620541" w:rsidP="00620541">
      <w:pPr>
        <w:spacing w:after="0"/>
        <w:jc w:val="both"/>
        <w:rPr>
          <w:szCs w:val="24"/>
          <w:lang w:val="sr-Cyrl-CS" w:eastAsia="sr-Latn-CS"/>
        </w:rPr>
      </w:pPr>
      <w:r w:rsidRPr="003F29B5">
        <w:rPr>
          <w:szCs w:val="24"/>
          <w:lang w:val="sr-Cyrl-CS" w:eastAsia="sr-Latn-CS"/>
        </w:rPr>
        <w:t>Набављена су наставна средстава и асистивне технологије за наставу;</w:t>
      </w:r>
    </w:p>
    <w:p w:rsidR="00620541" w:rsidRPr="003F29B5" w:rsidRDefault="00620541" w:rsidP="00620541">
      <w:pPr>
        <w:spacing w:after="0"/>
        <w:jc w:val="both"/>
        <w:rPr>
          <w:szCs w:val="24"/>
          <w:lang w:val="sr-Cyrl-CS" w:eastAsia="sr-Latn-CS"/>
        </w:rPr>
      </w:pPr>
      <w:r w:rsidRPr="003F29B5">
        <w:rPr>
          <w:szCs w:val="24"/>
          <w:lang w:val="sr-Cyrl-CS" w:eastAsia="sr-Latn-CS"/>
        </w:rPr>
        <w:t>Развијени су програми подршке деци из нестимулативних и маргинализованих друштвених група;</w:t>
      </w:r>
    </w:p>
    <w:p w:rsidR="00620541" w:rsidRPr="003F29B5" w:rsidRDefault="00620541" w:rsidP="00620541">
      <w:pPr>
        <w:spacing w:after="0"/>
        <w:jc w:val="both"/>
        <w:rPr>
          <w:szCs w:val="24"/>
          <w:lang w:val="sr-Cyrl-CS" w:eastAsia="sr-Latn-CS"/>
        </w:rPr>
      </w:pPr>
      <w:r w:rsidRPr="003F29B5">
        <w:rPr>
          <w:szCs w:val="24"/>
          <w:lang w:val="sr-Cyrl-CS" w:eastAsia="sr-Latn-CS"/>
        </w:rPr>
        <w:t>Радило се на јачању сарадње са родитељима кроз посебан програм;</w:t>
      </w:r>
    </w:p>
    <w:p w:rsidR="00620541" w:rsidRPr="003F29B5" w:rsidRDefault="00620541" w:rsidP="00620541">
      <w:pPr>
        <w:spacing w:after="0"/>
        <w:jc w:val="both"/>
        <w:rPr>
          <w:szCs w:val="24"/>
          <w:lang w:val="sr-Cyrl-CS" w:eastAsia="sr-Latn-CS"/>
        </w:rPr>
      </w:pPr>
      <w:r w:rsidRPr="003F29B5">
        <w:rPr>
          <w:szCs w:val="24"/>
          <w:lang w:val="sr-Cyrl-CS" w:eastAsia="sr-Latn-CS"/>
        </w:rPr>
        <w:t>Развијани су наставни материјал</w:t>
      </w:r>
      <w:r>
        <w:rPr>
          <w:szCs w:val="24"/>
          <w:lang w:val="sr-Cyrl-CS" w:eastAsia="sr-Latn-CS"/>
        </w:rPr>
        <w:t>и</w:t>
      </w:r>
      <w:r w:rsidRPr="003F29B5">
        <w:rPr>
          <w:szCs w:val="24"/>
          <w:lang w:val="sr-Cyrl-CS" w:eastAsia="sr-Latn-CS"/>
        </w:rPr>
        <w:t xml:space="preserve"> у зависности од потреба ученика.</w:t>
      </w:r>
    </w:p>
    <w:p w:rsidR="00620541" w:rsidRDefault="00620541" w:rsidP="00620541">
      <w:pPr>
        <w:spacing w:after="0"/>
        <w:jc w:val="both"/>
        <w:rPr>
          <w:szCs w:val="24"/>
          <w:lang w:val="sr-Cyrl-CS" w:eastAsia="sr-Latn-CS"/>
        </w:rPr>
      </w:pPr>
    </w:p>
    <w:p w:rsidR="00620541" w:rsidRPr="003F29B5" w:rsidRDefault="00620541" w:rsidP="00620541">
      <w:pPr>
        <w:spacing w:after="0"/>
        <w:jc w:val="both"/>
        <w:rPr>
          <w:szCs w:val="24"/>
          <w:lang w:val="sr-Cyrl-CS" w:eastAsia="sr-Latn-CS"/>
        </w:rPr>
      </w:pPr>
    </w:p>
    <w:p w:rsidR="00620541" w:rsidRPr="003F29B5" w:rsidRDefault="00620541" w:rsidP="00620541">
      <w:pPr>
        <w:spacing w:after="0"/>
        <w:jc w:val="both"/>
        <w:rPr>
          <w:b/>
          <w:bCs/>
          <w:szCs w:val="24"/>
          <w:lang w:val="sr-Cyrl-CS" w:eastAsia="sr-Latn-CS"/>
        </w:rPr>
      </w:pPr>
      <w:r w:rsidRPr="003F29B5">
        <w:rPr>
          <w:b/>
          <w:bCs/>
          <w:szCs w:val="24"/>
          <w:lang w:val="sr-Cyrl-CS" w:eastAsia="sr-Latn-CS"/>
        </w:rPr>
        <w:t>ЕТОС</w:t>
      </w:r>
    </w:p>
    <w:p w:rsidR="00620541" w:rsidRPr="003F29B5" w:rsidRDefault="00620541" w:rsidP="00620541">
      <w:pPr>
        <w:spacing w:after="0"/>
        <w:jc w:val="both"/>
        <w:rPr>
          <w:szCs w:val="24"/>
          <w:lang w:val="sr-Cyrl-CS" w:eastAsia="sr-Latn-CS"/>
        </w:rPr>
      </w:pPr>
    </w:p>
    <w:p w:rsidR="00620541" w:rsidRPr="003F29B5" w:rsidRDefault="00620541" w:rsidP="00620541">
      <w:pPr>
        <w:spacing w:after="0"/>
        <w:jc w:val="both"/>
        <w:rPr>
          <w:b/>
          <w:szCs w:val="24"/>
          <w:lang w:val="sr-Cyrl-CS"/>
        </w:rPr>
      </w:pPr>
    </w:p>
    <w:p w:rsidR="00620541" w:rsidRPr="003F29B5" w:rsidRDefault="00620541" w:rsidP="00620541">
      <w:pPr>
        <w:spacing w:after="0"/>
        <w:jc w:val="both"/>
        <w:rPr>
          <w:szCs w:val="24"/>
          <w:lang w:val="sr-Cyrl-CS" w:eastAsia="sr-Latn-CS"/>
        </w:rPr>
      </w:pPr>
      <w:r w:rsidRPr="003F29B5">
        <w:rPr>
          <w:szCs w:val="24"/>
          <w:lang w:val="sr-Cyrl-CS" w:eastAsia="sr-Latn-CS"/>
        </w:rPr>
        <w:t>Школа је сарађивала са другим институцијама и ангажовала стручњаке у обрађивању одређених питања и тема (педагошко образовање ученика и родитеља);</w:t>
      </w:r>
    </w:p>
    <w:p w:rsidR="00620541" w:rsidRPr="003F29B5" w:rsidRDefault="00620541" w:rsidP="00620541">
      <w:pPr>
        <w:spacing w:after="0"/>
        <w:jc w:val="both"/>
        <w:rPr>
          <w:szCs w:val="24"/>
          <w:lang w:val="sr-Cyrl-CS" w:eastAsia="sr-Latn-CS"/>
        </w:rPr>
      </w:pPr>
      <w:r w:rsidRPr="003F29B5">
        <w:rPr>
          <w:szCs w:val="24"/>
          <w:lang w:val="sr-Cyrl-CS" w:eastAsia="sr-Latn-CS"/>
        </w:rPr>
        <w:t>Настављени су програми заштите ученика од насиља;</w:t>
      </w:r>
    </w:p>
    <w:p w:rsidR="00620541" w:rsidRPr="003F29B5" w:rsidRDefault="00620541" w:rsidP="00620541">
      <w:pPr>
        <w:spacing w:after="0"/>
        <w:jc w:val="both"/>
        <w:rPr>
          <w:szCs w:val="24"/>
          <w:lang w:val="sr-Cyrl-CS" w:eastAsia="sr-Latn-CS"/>
        </w:rPr>
      </w:pPr>
      <w:r w:rsidRPr="003F29B5">
        <w:rPr>
          <w:szCs w:val="24"/>
          <w:lang w:val="sr-Cyrl-CS" w:eastAsia="sr-Latn-CS"/>
        </w:rPr>
        <w:t>Организоване су едукације ученика и стално стручно усавршавање наставника у вези са темом превенције насиља;</w:t>
      </w:r>
    </w:p>
    <w:p w:rsidR="00620541" w:rsidRPr="003F29B5" w:rsidRDefault="00620541" w:rsidP="00620541">
      <w:pPr>
        <w:spacing w:after="0"/>
        <w:jc w:val="both"/>
        <w:rPr>
          <w:szCs w:val="24"/>
          <w:lang w:val="sr-Cyrl-CS" w:eastAsia="sr-Latn-CS"/>
        </w:rPr>
      </w:pPr>
      <w:r w:rsidRPr="003F29B5">
        <w:rPr>
          <w:szCs w:val="24"/>
          <w:lang w:val="sr-Cyrl-CS" w:eastAsia="sr-Latn-CS"/>
        </w:rPr>
        <w:t>Редовно су истицана правила понашања ученика и наставника у школи;</w:t>
      </w:r>
    </w:p>
    <w:p w:rsidR="00620541" w:rsidRDefault="00620541" w:rsidP="00620541">
      <w:pPr>
        <w:spacing w:after="0"/>
        <w:jc w:val="both"/>
        <w:rPr>
          <w:szCs w:val="24"/>
          <w:lang w:val="sr-Cyrl-CS" w:eastAsia="sr-Latn-CS"/>
        </w:rPr>
      </w:pPr>
      <w:r w:rsidRPr="003F29B5">
        <w:rPr>
          <w:szCs w:val="24"/>
          <w:lang w:val="sr-Cyrl-CS" w:eastAsia="sr-Latn-CS"/>
        </w:rPr>
        <w:t>Повез</w:t>
      </w:r>
      <w:r>
        <w:rPr>
          <w:szCs w:val="24"/>
          <w:lang w:val="sr-Cyrl-CS" w:eastAsia="sr-Latn-CS"/>
        </w:rPr>
        <w:t>ивани су</w:t>
      </w:r>
      <w:r w:rsidRPr="003F29B5">
        <w:rPr>
          <w:szCs w:val="24"/>
          <w:lang w:val="sr-Cyrl-CS" w:eastAsia="sr-Latn-CS"/>
        </w:rPr>
        <w:t xml:space="preserve"> предмет</w:t>
      </w:r>
      <w:r>
        <w:rPr>
          <w:szCs w:val="24"/>
          <w:lang w:val="sr-Cyrl-CS" w:eastAsia="sr-Latn-CS"/>
        </w:rPr>
        <w:t>и</w:t>
      </w:r>
      <w:r w:rsidRPr="003F29B5">
        <w:rPr>
          <w:szCs w:val="24"/>
          <w:lang w:val="sr-Cyrl-CS" w:eastAsia="sr-Latn-CS"/>
        </w:rPr>
        <w:t xml:space="preserve"> и наставни садржај</w:t>
      </w:r>
      <w:r>
        <w:rPr>
          <w:szCs w:val="24"/>
          <w:lang w:val="sr-Cyrl-CS" w:eastAsia="sr-Latn-CS"/>
        </w:rPr>
        <w:t>и</w:t>
      </w:r>
      <w:r w:rsidRPr="003F29B5">
        <w:rPr>
          <w:szCs w:val="24"/>
          <w:lang w:val="sr-Cyrl-CS" w:eastAsia="sr-Latn-CS"/>
        </w:rPr>
        <w:t xml:space="preserve"> који се могу користити за превенцију насиља;</w:t>
      </w:r>
    </w:p>
    <w:p w:rsidR="00620541" w:rsidRPr="003F29B5" w:rsidRDefault="00620541" w:rsidP="00620541">
      <w:pPr>
        <w:spacing w:after="0"/>
        <w:jc w:val="both"/>
        <w:rPr>
          <w:szCs w:val="24"/>
          <w:lang w:val="sr-Cyrl-CS" w:eastAsia="sr-Latn-CS"/>
        </w:rPr>
      </w:pPr>
      <w:r>
        <w:rPr>
          <w:szCs w:val="24"/>
          <w:lang w:val="sr-Cyrl-CS" w:eastAsia="sr-Latn-CS"/>
        </w:rPr>
        <w:t>Сарадња ученика и стручног сарадника – психолога је редовна кроз саветодавни рад и консултације;</w:t>
      </w:r>
    </w:p>
    <w:p w:rsidR="00620541" w:rsidRPr="003F29B5" w:rsidRDefault="00620541" w:rsidP="00620541">
      <w:pPr>
        <w:spacing w:after="0"/>
        <w:jc w:val="both"/>
        <w:rPr>
          <w:szCs w:val="24"/>
          <w:lang w:val="sr-Cyrl-CS" w:eastAsia="sr-Latn-CS"/>
        </w:rPr>
      </w:pPr>
      <w:r w:rsidRPr="003F29B5">
        <w:rPr>
          <w:szCs w:val="24"/>
          <w:lang w:val="sr-Cyrl-CS" w:eastAsia="sr-Latn-CS"/>
        </w:rPr>
        <w:t>Обележен је „Дан толеранције“;</w:t>
      </w:r>
    </w:p>
    <w:p w:rsidR="00620541" w:rsidRPr="003F29B5" w:rsidRDefault="00620541" w:rsidP="00620541">
      <w:pPr>
        <w:spacing w:after="0"/>
        <w:jc w:val="both"/>
        <w:rPr>
          <w:szCs w:val="24"/>
          <w:lang w:val="sr-Cyrl-CS" w:eastAsia="sr-Latn-CS"/>
        </w:rPr>
      </w:pPr>
      <w:r w:rsidRPr="003F29B5">
        <w:rPr>
          <w:szCs w:val="24"/>
          <w:lang w:val="sr-Cyrl-CS" w:eastAsia="sr-Latn-CS"/>
        </w:rPr>
        <w:t xml:space="preserve">Ученички парламент редовно </w:t>
      </w:r>
      <w:r>
        <w:rPr>
          <w:szCs w:val="24"/>
          <w:lang w:val="sr-Cyrl-CS" w:eastAsia="sr-Latn-CS"/>
        </w:rPr>
        <w:t xml:space="preserve">сарађује са </w:t>
      </w:r>
      <w:r w:rsidRPr="003F29B5">
        <w:rPr>
          <w:szCs w:val="24"/>
          <w:lang w:val="sr-Cyrl-CS" w:eastAsia="sr-Latn-CS"/>
        </w:rPr>
        <w:t xml:space="preserve"> Ти</w:t>
      </w:r>
      <w:r>
        <w:rPr>
          <w:szCs w:val="24"/>
          <w:lang w:val="sr-Cyrl-CS" w:eastAsia="sr-Latn-CS"/>
        </w:rPr>
        <w:t>мом</w:t>
      </w:r>
      <w:r w:rsidRPr="003F29B5">
        <w:rPr>
          <w:szCs w:val="24"/>
          <w:lang w:val="sr-Cyrl-CS" w:eastAsia="sr-Latn-CS"/>
        </w:rPr>
        <w:t xml:space="preserve"> за превенцију  насиља;</w:t>
      </w:r>
    </w:p>
    <w:p w:rsidR="00620541" w:rsidRPr="003F29B5" w:rsidRDefault="00620541" w:rsidP="00620541">
      <w:pPr>
        <w:spacing w:after="0"/>
        <w:jc w:val="both"/>
        <w:rPr>
          <w:szCs w:val="24"/>
          <w:lang w:val="sr-Cyrl-CS" w:eastAsia="sr-Latn-CS"/>
        </w:rPr>
      </w:pPr>
      <w:r w:rsidRPr="003F29B5">
        <w:rPr>
          <w:szCs w:val="24"/>
          <w:lang w:val="sr-Cyrl-CS" w:eastAsia="sr-Latn-CS"/>
        </w:rPr>
        <w:t>Због епидемиолошке ситуације се један део одвијао онлајн.</w:t>
      </w:r>
    </w:p>
    <w:p w:rsidR="00620541" w:rsidRPr="003F29B5" w:rsidRDefault="00620541" w:rsidP="00620541">
      <w:pPr>
        <w:spacing w:after="0"/>
        <w:jc w:val="both"/>
        <w:rPr>
          <w:szCs w:val="24"/>
          <w:lang w:val="sr-Cyrl-CS" w:eastAsia="sr-Latn-CS"/>
        </w:rPr>
      </w:pPr>
      <w:r w:rsidRPr="003F29B5">
        <w:rPr>
          <w:szCs w:val="24"/>
          <w:lang w:val="sr-Cyrl-CS" w:eastAsia="sr-Latn-CS"/>
        </w:rPr>
        <w:t>ДЕЧИЈА НЕДЕЉА – Ученички парламент је спровео низ предавања и радионица</w:t>
      </w:r>
      <w:r>
        <w:rPr>
          <w:szCs w:val="24"/>
          <w:lang w:val="sr-Cyrl-CS" w:eastAsia="sr-Latn-CS"/>
        </w:rPr>
        <w:t>, један део онлајн због епидемиолошке ситуације</w:t>
      </w:r>
      <w:r w:rsidRPr="003F29B5">
        <w:rPr>
          <w:szCs w:val="24"/>
          <w:lang w:val="sr-Cyrl-CS" w:eastAsia="sr-Latn-CS"/>
        </w:rPr>
        <w:t>;</w:t>
      </w:r>
    </w:p>
    <w:p w:rsidR="00620541" w:rsidRPr="003F29B5" w:rsidRDefault="00620541" w:rsidP="00620541">
      <w:pPr>
        <w:spacing w:after="0"/>
        <w:jc w:val="both"/>
        <w:rPr>
          <w:szCs w:val="24"/>
          <w:lang w:val="sr-Cyrl-CS" w:eastAsia="sr-Latn-CS"/>
        </w:rPr>
      </w:pPr>
      <w:r w:rsidRPr="003F29B5">
        <w:rPr>
          <w:szCs w:val="24"/>
          <w:lang w:val="sr-Cyrl-CS" w:eastAsia="sr-Latn-CS"/>
        </w:rPr>
        <w:t>ШКОЛСКА СЛАВА  СВЕТИ САВА – због епидемиолошких мера није организована приредба у школи;</w:t>
      </w:r>
    </w:p>
    <w:p w:rsidR="00620541" w:rsidRPr="003F29B5" w:rsidRDefault="00620541" w:rsidP="00620541">
      <w:pPr>
        <w:contextualSpacing/>
        <w:jc w:val="both"/>
        <w:rPr>
          <w:szCs w:val="24"/>
          <w:lang w:val="sr-Cyrl-RS"/>
        </w:rPr>
      </w:pPr>
      <w:r w:rsidRPr="003F29B5">
        <w:rPr>
          <w:szCs w:val="24"/>
          <w:lang w:val="sr-Cyrl-CS" w:eastAsia="sr-Latn-CS"/>
        </w:rPr>
        <w:t xml:space="preserve">ДАН ШКОЛЕ - </w:t>
      </w:r>
      <w:r w:rsidRPr="003F29B5">
        <w:rPr>
          <w:szCs w:val="24"/>
          <w:lang w:val="ru-RU"/>
        </w:rPr>
        <w:t xml:space="preserve">У </w:t>
      </w:r>
      <w:r w:rsidRPr="003F29B5">
        <w:rPr>
          <w:szCs w:val="24"/>
          <w:lang w:val="sr-Cyrl-RS"/>
        </w:rPr>
        <w:t>новембру је обележен</w:t>
      </w:r>
      <w:r w:rsidRPr="003F29B5">
        <w:rPr>
          <w:szCs w:val="24"/>
          <w:lang w:val="ru-RU"/>
        </w:rPr>
        <w:t xml:space="preserve"> Дан школе </w:t>
      </w:r>
      <w:r w:rsidRPr="003F29B5">
        <w:rPr>
          <w:szCs w:val="24"/>
          <w:lang w:val="sr-Cyrl-RS"/>
        </w:rPr>
        <w:t>награђивањем запослених и ученика, а како би се рад школе промовисао у 175. години рада креиран је филм који је подељен на друштвеним мрежама.</w:t>
      </w:r>
    </w:p>
    <w:p w:rsidR="00620541" w:rsidRPr="003F29B5" w:rsidRDefault="00620541" w:rsidP="00620541">
      <w:pPr>
        <w:spacing w:after="0"/>
        <w:jc w:val="both"/>
        <w:rPr>
          <w:szCs w:val="24"/>
          <w:lang w:val="sr-Cyrl-CS" w:eastAsia="sr-Latn-CS"/>
        </w:rPr>
      </w:pPr>
      <w:r w:rsidRPr="003F29B5">
        <w:rPr>
          <w:szCs w:val="24"/>
          <w:lang w:val="sr-Cyrl-CS" w:eastAsia="sr-Latn-CS"/>
        </w:rPr>
        <w:t>ПРЕДАВАЊА (прелазак деце предшколске установе у школу, прелазак из разредне у предметну наставу, успешно учење, безбедност деце на интернету професионална оријентација)</w:t>
      </w:r>
    </w:p>
    <w:p w:rsidR="00620541" w:rsidRPr="003F29B5" w:rsidRDefault="00620541" w:rsidP="00620541">
      <w:pPr>
        <w:spacing w:after="0"/>
        <w:jc w:val="both"/>
        <w:rPr>
          <w:szCs w:val="24"/>
          <w:lang w:val="sr-Cyrl-CS" w:eastAsia="sr-Latn-CS"/>
        </w:rPr>
      </w:pPr>
    </w:p>
    <w:p w:rsidR="00620541" w:rsidRPr="003F29B5" w:rsidRDefault="00620541" w:rsidP="00620541">
      <w:pPr>
        <w:spacing w:after="0"/>
        <w:jc w:val="both"/>
        <w:rPr>
          <w:szCs w:val="24"/>
          <w:lang w:val="sr-Cyrl-CS" w:eastAsia="sr-Latn-CS"/>
        </w:rPr>
      </w:pPr>
      <w:r w:rsidRPr="003F29B5">
        <w:rPr>
          <w:szCs w:val="24"/>
          <w:lang w:val="sr-Cyrl-CS" w:eastAsia="sr-Latn-CS"/>
        </w:rPr>
        <w:t>Организовани су родитељски састанци и индивидуалне посете.</w:t>
      </w:r>
    </w:p>
    <w:p w:rsidR="00620541" w:rsidRPr="00BB2387" w:rsidRDefault="00620541" w:rsidP="00620541">
      <w:pPr>
        <w:jc w:val="both"/>
        <w:rPr>
          <w:szCs w:val="24"/>
          <w:lang w:val="ru-RU"/>
        </w:rPr>
      </w:pPr>
      <w:r w:rsidRPr="00BB2387">
        <w:rPr>
          <w:szCs w:val="24"/>
          <w:lang w:val="sr-Cyrl-RS"/>
        </w:rPr>
        <w:t>Током ове школске године због епидемиолошке ситуације сарадња са родитељима углавном се одвијала п</w:t>
      </w:r>
      <w:r>
        <w:rPr>
          <w:szCs w:val="24"/>
          <w:lang w:val="sr-Cyrl-RS"/>
        </w:rPr>
        <w:t>р</w:t>
      </w:r>
      <w:r w:rsidRPr="00BB2387">
        <w:rPr>
          <w:szCs w:val="24"/>
          <w:lang w:val="sr-Cyrl-RS"/>
        </w:rPr>
        <w:t xml:space="preserve">еко </w:t>
      </w:r>
      <w:r>
        <w:rPr>
          <w:szCs w:val="24"/>
          <w:lang w:val="sr-Cyrl-RS"/>
        </w:rPr>
        <w:t>В</w:t>
      </w:r>
      <w:r w:rsidRPr="00BB2387">
        <w:rPr>
          <w:szCs w:val="24"/>
          <w:lang w:val="sr-Cyrl-RS"/>
        </w:rPr>
        <w:t>ибер група</w:t>
      </w:r>
      <w:r>
        <w:rPr>
          <w:szCs w:val="24"/>
          <w:lang w:val="sr-Cyrl-RS"/>
        </w:rPr>
        <w:t xml:space="preserve"> и телефонски</w:t>
      </w:r>
      <w:r w:rsidRPr="00BB2387">
        <w:rPr>
          <w:szCs w:val="24"/>
          <w:lang w:val="sr-Cyrl-RS"/>
        </w:rPr>
        <w:t xml:space="preserve">, а ређе непосредно. На почетку школске године одржани су родитељски састанци на отвореном и том приликом </w:t>
      </w:r>
      <w:r w:rsidRPr="00BB2387">
        <w:rPr>
          <w:szCs w:val="24"/>
          <w:lang w:val="ru-RU"/>
        </w:rPr>
        <w:t>су посебно наглашене мере безбедности и правила понашања свих актера у школском животу</w:t>
      </w:r>
      <w:r w:rsidRPr="00BB2387">
        <w:rPr>
          <w:szCs w:val="24"/>
          <w:lang w:val="sr-Cyrl-RS"/>
        </w:rPr>
        <w:t xml:space="preserve"> у циљу спречавања преношења вируса</w:t>
      </w:r>
      <w:r w:rsidRPr="00BB2387">
        <w:rPr>
          <w:szCs w:val="24"/>
          <w:lang w:val="ru-RU"/>
        </w:rPr>
        <w:t xml:space="preserve">. </w:t>
      </w:r>
    </w:p>
    <w:p w:rsidR="00620541" w:rsidRDefault="00620541" w:rsidP="00620541">
      <w:pPr>
        <w:spacing w:after="0"/>
        <w:jc w:val="both"/>
        <w:rPr>
          <w:szCs w:val="24"/>
          <w:lang w:val="sr-Cyrl-CS" w:eastAsia="sr-Latn-CS"/>
        </w:rPr>
      </w:pPr>
    </w:p>
    <w:p w:rsidR="00620541" w:rsidRPr="003F29B5" w:rsidRDefault="00620541" w:rsidP="00620541">
      <w:pPr>
        <w:spacing w:after="0"/>
        <w:jc w:val="both"/>
        <w:rPr>
          <w:b/>
          <w:bCs/>
          <w:szCs w:val="24"/>
          <w:lang w:val="sr-Cyrl-CS" w:eastAsia="sr-Latn-CS"/>
        </w:rPr>
      </w:pPr>
      <w:r w:rsidRPr="003F29B5">
        <w:rPr>
          <w:b/>
          <w:bCs/>
          <w:szCs w:val="24"/>
          <w:lang w:val="sr-Cyrl-CS" w:eastAsia="sr-Latn-CS"/>
        </w:rPr>
        <w:t>РЕСУРСИ</w:t>
      </w:r>
    </w:p>
    <w:p w:rsidR="00620541" w:rsidRPr="003F29B5" w:rsidRDefault="00620541" w:rsidP="00620541">
      <w:pPr>
        <w:spacing w:after="0"/>
        <w:jc w:val="both"/>
        <w:rPr>
          <w:b/>
          <w:bCs/>
          <w:szCs w:val="24"/>
          <w:lang w:val="sr-Cyrl-CS" w:eastAsia="sr-Latn-CS"/>
        </w:rPr>
      </w:pPr>
    </w:p>
    <w:p w:rsidR="00620541" w:rsidRDefault="00620541" w:rsidP="00620541">
      <w:pPr>
        <w:jc w:val="both"/>
        <w:rPr>
          <w:szCs w:val="24"/>
          <w:lang w:val="ru-RU"/>
        </w:rPr>
      </w:pPr>
    </w:p>
    <w:p w:rsidR="00620541" w:rsidRDefault="00620541" w:rsidP="00620541">
      <w:pPr>
        <w:spacing w:after="0"/>
        <w:jc w:val="both"/>
        <w:rPr>
          <w:szCs w:val="24"/>
          <w:lang w:val="sr-Cyrl-CS" w:eastAsia="sr-Latn-CS"/>
        </w:rPr>
      </w:pPr>
      <w:r w:rsidRPr="003F29B5">
        <w:rPr>
          <w:szCs w:val="24"/>
          <w:lang w:val="sr-Cyrl-CS" w:eastAsia="sr-Latn-CS"/>
        </w:rPr>
        <w:t>Већина наставног особља има прописане квалификације. Запослени се усавршавају у складу са Годишњим планом стручног усавршавања и личним плановима. У школи је креирана база стручног усавршавања од 2009. године у којој се евидентирају акредитовани семинари које наставници похађају. Такође, сви запослени воде евиденцију о стручном усавршавању унутар установе</w:t>
      </w:r>
      <w:r>
        <w:rPr>
          <w:szCs w:val="24"/>
          <w:lang w:val="sr-Cyrl-CS" w:eastAsia="sr-Latn-CS"/>
        </w:rPr>
        <w:t>, која такође постоји и у документацији стручног сарадника</w:t>
      </w:r>
      <w:r w:rsidRPr="003F29B5">
        <w:rPr>
          <w:szCs w:val="24"/>
          <w:lang w:val="sr-Cyrl-CS" w:eastAsia="sr-Latn-CS"/>
        </w:rPr>
        <w:t xml:space="preserve">. У школи није израђен програм увођења приправника у посао. </w:t>
      </w:r>
    </w:p>
    <w:p w:rsidR="00620541" w:rsidRPr="003F29B5" w:rsidRDefault="00620541" w:rsidP="00620541">
      <w:pPr>
        <w:spacing w:after="0"/>
        <w:jc w:val="both"/>
        <w:rPr>
          <w:szCs w:val="24"/>
          <w:lang w:val="sr-Cyrl-CS" w:eastAsia="sr-Latn-CS"/>
        </w:rPr>
      </w:pPr>
      <w:r w:rsidRPr="003F29B5">
        <w:rPr>
          <w:szCs w:val="24"/>
          <w:lang w:val="sr-Cyrl-CS" w:eastAsia="sr-Latn-CS"/>
        </w:rPr>
        <w:t>Школски простор задовољава здравствено-хигијенске услове.</w:t>
      </w:r>
    </w:p>
    <w:p w:rsidR="00620541" w:rsidRPr="003F29B5" w:rsidRDefault="00620541" w:rsidP="00620541">
      <w:pPr>
        <w:spacing w:after="0"/>
        <w:jc w:val="both"/>
        <w:rPr>
          <w:szCs w:val="24"/>
          <w:lang w:val="ru-RU" w:eastAsia="sr-Latn-CS"/>
        </w:rPr>
      </w:pPr>
    </w:p>
    <w:p w:rsidR="00620541" w:rsidRPr="003F29B5" w:rsidRDefault="00620541" w:rsidP="00620541">
      <w:pPr>
        <w:spacing w:after="0"/>
        <w:jc w:val="both"/>
        <w:rPr>
          <w:szCs w:val="24"/>
          <w:lang w:val="ru-RU" w:eastAsia="sr-Latn-CS"/>
        </w:rPr>
      </w:pPr>
      <w:r w:rsidRPr="003F29B5">
        <w:rPr>
          <w:szCs w:val="24"/>
          <w:lang w:val="ru-RU" w:eastAsia="sr-Latn-CS"/>
        </w:rPr>
        <w:t>Приходи и расходи школе текли су у складу са предвиђеним планом када је реч о буџетским средствима, надзор над применом буџета вршен је континуирано</w:t>
      </w:r>
      <w:r>
        <w:rPr>
          <w:szCs w:val="24"/>
          <w:lang w:val="ru-RU" w:eastAsia="sr-Latn-CS"/>
        </w:rPr>
        <w:t>.</w:t>
      </w:r>
    </w:p>
    <w:p w:rsidR="00620541" w:rsidRDefault="00620541" w:rsidP="00620541">
      <w:pPr>
        <w:spacing w:after="0"/>
        <w:jc w:val="both"/>
        <w:rPr>
          <w:szCs w:val="24"/>
          <w:lang w:val="sr-Cyrl-CS" w:eastAsia="sr-Latn-CS"/>
        </w:rPr>
      </w:pPr>
      <w:r w:rsidRPr="003F29B5">
        <w:rPr>
          <w:szCs w:val="24"/>
          <w:lang w:val="ru-RU" w:eastAsia="sr-Latn-CS"/>
        </w:rPr>
        <w:t>Током првог полугодишта значајна финансијска улагања извршена су за следеће радове:</w:t>
      </w:r>
      <w:r w:rsidRPr="003F29B5">
        <w:rPr>
          <w:szCs w:val="24"/>
          <w:lang w:val="sr-Cyrl-CS" w:eastAsia="sr-Latn-CS"/>
        </w:rPr>
        <w:t xml:space="preserve"> </w:t>
      </w:r>
    </w:p>
    <w:p w:rsidR="00620541" w:rsidRPr="003F29B5" w:rsidRDefault="00620541" w:rsidP="00620541">
      <w:pPr>
        <w:spacing w:after="0"/>
        <w:jc w:val="both"/>
        <w:rPr>
          <w:szCs w:val="24"/>
          <w:lang w:val="sr-Cyrl-CS" w:eastAsia="sr-Latn-CS"/>
        </w:rPr>
      </w:pPr>
      <w:r w:rsidRPr="003F29B5">
        <w:rPr>
          <w:szCs w:val="24"/>
          <w:lang w:val="sr-Cyrl-CS" w:eastAsia="sr-Latn-CS"/>
        </w:rPr>
        <w:t>-у подручном одељењу у Кладурову реновирана је фасада зграде.</w:t>
      </w:r>
    </w:p>
    <w:p w:rsidR="00620541" w:rsidRPr="003F29B5" w:rsidRDefault="00620541" w:rsidP="00620541">
      <w:pPr>
        <w:spacing w:after="0"/>
        <w:jc w:val="both"/>
        <w:rPr>
          <w:szCs w:val="24"/>
          <w:lang w:val="sr-Cyrl-CS" w:eastAsia="sr-Latn-CS"/>
        </w:rPr>
      </w:pPr>
      <w:r w:rsidRPr="003F29B5">
        <w:rPr>
          <w:szCs w:val="24"/>
          <w:lang w:val="sr-Cyrl-CS" w:eastAsia="sr-Latn-CS"/>
        </w:rPr>
        <w:t>-изграђен је спортски терен у Кладурову.</w:t>
      </w:r>
    </w:p>
    <w:p w:rsidR="00620541" w:rsidRPr="003F29B5" w:rsidRDefault="00620541" w:rsidP="00620541">
      <w:pPr>
        <w:spacing w:after="0"/>
        <w:jc w:val="both"/>
        <w:rPr>
          <w:szCs w:val="24"/>
          <w:lang w:val="sr-Cyrl-CS" w:eastAsia="sr-Latn-CS"/>
        </w:rPr>
      </w:pPr>
      <w:r w:rsidRPr="003F29B5">
        <w:rPr>
          <w:szCs w:val="24"/>
          <w:lang w:val="sr-Cyrl-CS" w:eastAsia="sr-Latn-CS"/>
        </w:rPr>
        <w:t>-сређено је школско дворишта у Рановцу;</w:t>
      </w:r>
    </w:p>
    <w:p w:rsidR="00620541" w:rsidRPr="003F29B5" w:rsidRDefault="00620541" w:rsidP="00620541">
      <w:pPr>
        <w:spacing w:after="0"/>
        <w:jc w:val="both"/>
        <w:rPr>
          <w:szCs w:val="24"/>
          <w:lang w:val="sr-Cyrl-CS" w:eastAsia="sr-Latn-CS"/>
        </w:rPr>
      </w:pPr>
      <w:r w:rsidRPr="003F29B5">
        <w:rPr>
          <w:szCs w:val="24"/>
          <w:lang w:val="sr-Cyrl-CS" w:eastAsia="sr-Latn-CS"/>
        </w:rPr>
        <w:t>-санирана је фасада школе у Манастирици и олуци</w:t>
      </w:r>
      <w:r>
        <w:rPr>
          <w:szCs w:val="24"/>
          <w:lang w:val="sr-Cyrl-CS" w:eastAsia="sr-Latn-CS"/>
        </w:rPr>
        <w:t>;</w:t>
      </w:r>
    </w:p>
    <w:p w:rsidR="00620541" w:rsidRPr="003F29B5" w:rsidRDefault="00620541" w:rsidP="00620541">
      <w:pPr>
        <w:spacing w:after="0"/>
        <w:jc w:val="both"/>
        <w:rPr>
          <w:szCs w:val="24"/>
          <w:lang w:val="ru-RU" w:eastAsia="sr-Latn-CS"/>
        </w:rPr>
      </w:pPr>
      <w:r w:rsidRPr="003F29B5">
        <w:rPr>
          <w:szCs w:val="24"/>
          <w:lang w:val="ru-RU" w:eastAsia="sr-Latn-CS"/>
        </w:rPr>
        <w:t>-набавка машине за прање судова за школску кухињу;</w:t>
      </w:r>
    </w:p>
    <w:p w:rsidR="00620541" w:rsidRPr="003F29B5" w:rsidRDefault="00620541" w:rsidP="00620541">
      <w:pPr>
        <w:spacing w:after="0"/>
        <w:jc w:val="both"/>
        <w:rPr>
          <w:szCs w:val="24"/>
          <w:lang w:val="ru-RU" w:eastAsia="sr-Latn-CS"/>
        </w:rPr>
      </w:pPr>
      <w:r w:rsidRPr="003F29B5">
        <w:rPr>
          <w:szCs w:val="24"/>
          <w:lang w:val="ru-RU" w:eastAsia="sr-Latn-CS"/>
        </w:rPr>
        <w:t>-израда пројекта громобранске инсталације и постављање громобрана у Манастрици и Кладурову;</w:t>
      </w:r>
    </w:p>
    <w:p w:rsidR="00620541" w:rsidRPr="003F29B5" w:rsidRDefault="00620541" w:rsidP="00620541">
      <w:pPr>
        <w:spacing w:after="0"/>
        <w:jc w:val="both"/>
        <w:rPr>
          <w:szCs w:val="24"/>
          <w:lang w:val="ru-RU" w:eastAsia="sr-Latn-CS"/>
        </w:rPr>
      </w:pPr>
      <w:r w:rsidRPr="003F29B5">
        <w:rPr>
          <w:szCs w:val="24"/>
          <w:lang w:val="ru-RU" w:eastAsia="sr-Latn-CS"/>
        </w:rPr>
        <w:t>-израда пројекта електронске дојаве пожара за матичну школу;</w:t>
      </w:r>
    </w:p>
    <w:p w:rsidR="00620541" w:rsidRPr="003F29B5" w:rsidRDefault="00620541" w:rsidP="00620541">
      <w:pPr>
        <w:spacing w:after="0"/>
        <w:jc w:val="both"/>
        <w:rPr>
          <w:szCs w:val="24"/>
          <w:lang w:val="ru-RU" w:eastAsia="sr-Latn-CS"/>
        </w:rPr>
      </w:pPr>
      <w:r w:rsidRPr="003F29B5">
        <w:rPr>
          <w:szCs w:val="24"/>
          <w:lang w:val="ru-RU" w:eastAsia="sr-Latn-CS"/>
        </w:rPr>
        <w:t>- изградња пепелишта у матичној школи;</w:t>
      </w:r>
    </w:p>
    <w:p w:rsidR="00620541" w:rsidRPr="003F29B5" w:rsidRDefault="00620541" w:rsidP="00620541">
      <w:pPr>
        <w:spacing w:after="0"/>
        <w:jc w:val="both"/>
        <w:rPr>
          <w:szCs w:val="24"/>
          <w:lang w:val="ru-RU" w:eastAsia="sr-Latn-CS"/>
        </w:rPr>
      </w:pPr>
      <w:r w:rsidRPr="003F29B5">
        <w:rPr>
          <w:szCs w:val="24"/>
          <w:lang w:val="ru-RU" w:eastAsia="sr-Latn-CS"/>
        </w:rPr>
        <w:t>-изградња настрешице у Манастирици;</w:t>
      </w:r>
    </w:p>
    <w:p w:rsidR="00620541" w:rsidRPr="003F29B5" w:rsidRDefault="00620541" w:rsidP="00620541">
      <w:pPr>
        <w:spacing w:after="0"/>
        <w:jc w:val="both"/>
        <w:rPr>
          <w:szCs w:val="24"/>
          <w:lang w:val="ru-RU" w:eastAsia="sr-Latn-CS"/>
        </w:rPr>
      </w:pPr>
      <w:r w:rsidRPr="003F29B5">
        <w:rPr>
          <w:szCs w:val="24"/>
          <w:lang w:val="ru-RU" w:eastAsia="sr-Latn-CS"/>
        </w:rPr>
        <w:t>-набавка и уградња бојлера у приземљу матичне школе;</w:t>
      </w:r>
    </w:p>
    <w:p w:rsidR="00620541" w:rsidRPr="003F29B5" w:rsidRDefault="00620541" w:rsidP="00620541">
      <w:pPr>
        <w:spacing w:after="0"/>
        <w:jc w:val="both"/>
        <w:rPr>
          <w:szCs w:val="24"/>
          <w:lang w:val="ru-RU" w:eastAsia="sr-Latn-CS"/>
        </w:rPr>
      </w:pPr>
      <w:r w:rsidRPr="003F29B5">
        <w:rPr>
          <w:szCs w:val="24"/>
          <w:lang w:val="ru-RU" w:eastAsia="sr-Latn-CS"/>
        </w:rPr>
        <w:t>-куповина пећи за Кладурово;</w:t>
      </w:r>
    </w:p>
    <w:p w:rsidR="00620541" w:rsidRPr="003F29B5" w:rsidRDefault="00620541" w:rsidP="00620541">
      <w:pPr>
        <w:spacing w:after="0"/>
        <w:jc w:val="both"/>
        <w:rPr>
          <w:szCs w:val="24"/>
          <w:lang w:val="ru-RU" w:eastAsia="sr-Latn-CS"/>
        </w:rPr>
      </w:pPr>
      <w:r w:rsidRPr="003F29B5">
        <w:rPr>
          <w:szCs w:val="24"/>
          <w:lang w:val="ru-RU" w:eastAsia="sr-Latn-CS"/>
        </w:rPr>
        <w:t>-куповина два пројектора;</w:t>
      </w:r>
    </w:p>
    <w:p w:rsidR="00620541" w:rsidRPr="003F29B5" w:rsidRDefault="00620541" w:rsidP="00620541">
      <w:pPr>
        <w:spacing w:after="0"/>
        <w:jc w:val="both"/>
        <w:rPr>
          <w:szCs w:val="24"/>
          <w:lang w:val="ru-RU" w:eastAsia="sr-Latn-CS"/>
        </w:rPr>
      </w:pPr>
      <w:r w:rsidRPr="003F29B5">
        <w:rPr>
          <w:szCs w:val="24"/>
          <w:lang w:val="ru-RU" w:eastAsia="sr-Latn-CS"/>
        </w:rPr>
        <w:t>-уређење санитарног чвора у кухињи у Кладурову;</w:t>
      </w:r>
    </w:p>
    <w:p w:rsidR="00620541" w:rsidRPr="003F29B5" w:rsidRDefault="00620541" w:rsidP="00620541">
      <w:pPr>
        <w:spacing w:after="0"/>
        <w:jc w:val="both"/>
        <w:rPr>
          <w:szCs w:val="24"/>
          <w:lang w:val="ru-RU" w:eastAsia="sr-Latn-CS"/>
        </w:rPr>
      </w:pPr>
      <w:r w:rsidRPr="003F29B5">
        <w:rPr>
          <w:szCs w:val="24"/>
          <w:lang w:val="ru-RU" w:eastAsia="sr-Latn-CS"/>
        </w:rPr>
        <w:t>-набавка пројектора;</w:t>
      </w:r>
    </w:p>
    <w:p w:rsidR="00620541" w:rsidRPr="003F29B5" w:rsidRDefault="00620541" w:rsidP="00620541">
      <w:pPr>
        <w:spacing w:after="0"/>
        <w:jc w:val="both"/>
        <w:rPr>
          <w:szCs w:val="24"/>
          <w:lang w:val="ru-RU" w:eastAsia="sr-Latn-CS"/>
        </w:rPr>
      </w:pPr>
      <w:r w:rsidRPr="003F29B5">
        <w:rPr>
          <w:szCs w:val="24"/>
          <w:lang w:val="ru-RU" w:eastAsia="sr-Latn-CS"/>
        </w:rPr>
        <w:t>-о</w:t>
      </w:r>
      <w:r>
        <w:rPr>
          <w:szCs w:val="24"/>
          <w:lang w:val="ru-RU" w:eastAsia="sr-Latn-CS"/>
        </w:rPr>
        <w:t>б</w:t>
      </w:r>
      <w:r w:rsidRPr="003F29B5">
        <w:rPr>
          <w:szCs w:val="24"/>
          <w:lang w:val="ru-RU" w:eastAsia="sr-Latn-CS"/>
        </w:rPr>
        <w:t>нављање опреме и алата за рад домара (косачица, мотике, лопате, тестера);</w:t>
      </w:r>
    </w:p>
    <w:p w:rsidR="00620541" w:rsidRPr="007A68D6" w:rsidRDefault="00620541" w:rsidP="00620541">
      <w:pPr>
        <w:spacing w:after="0"/>
        <w:jc w:val="both"/>
        <w:rPr>
          <w:szCs w:val="24"/>
          <w:lang w:val="ru-RU" w:eastAsia="sr-Latn-CS"/>
        </w:rPr>
      </w:pPr>
      <w:r w:rsidRPr="003F29B5">
        <w:rPr>
          <w:szCs w:val="24"/>
          <w:lang w:val="ru-RU" w:eastAsia="sr-Latn-CS"/>
        </w:rPr>
        <w:t>-куповина 3 лаптопа.</w:t>
      </w:r>
    </w:p>
    <w:p w:rsidR="00620541" w:rsidRPr="003F29B5" w:rsidRDefault="00620541" w:rsidP="00620541">
      <w:pPr>
        <w:spacing w:after="0"/>
        <w:jc w:val="both"/>
        <w:rPr>
          <w:szCs w:val="24"/>
          <w:lang w:val="sr-Cyrl-CS" w:eastAsia="sr-Latn-CS"/>
        </w:rPr>
      </w:pPr>
    </w:p>
    <w:p w:rsidR="00620541" w:rsidRPr="003F29B5" w:rsidRDefault="00620541" w:rsidP="00620541">
      <w:pPr>
        <w:contextualSpacing/>
        <w:jc w:val="both"/>
        <w:rPr>
          <w:szCs w:val="24"/>
          <w:lang w:val="ru-RU"/>
        </w:rPr>
      </w:pPr>
      <w:r w:rsidRPr="003F29B5">
        <w:rPr>
          <w:szCs w:val="24"/>
          <w:lang w:val="ru-RU"/>
        </w:rPr>
        <w:t>Стварању здравих и безбедних услова и у овој школској години посве</w:t>
      </w:r>
      <w:r w:rsidRPr="003F29B5">
        <w:rPr>
          <w:szCs w:val="24"/>
          <w:lang w:val="sr-Cyrl-RS"/>
        </w:rPr>
        <w:t>ћ</w:t>
      </w:r>
      <w:r w:rsidRPr="003F29B5">
        <w:rPr>
          <w:szCs w:val="24"/>
          <w:lang w:val="ru-RU"/>
        </w:rPr>
        <w:t>ена је знатна пажња</w:t>
      </w:r>
      <w:r w:rsidRPr="003F29B5">
        <w:rPr>
          <w:szCs w:val="24"/>
          <w:lang w:val="sr-Cyrl-RS"/>
        </w:rPr>
        <w:t xml:space="preserve"> због актуелне пандемије</w:t>
      </w:r>
      <w:r w:rsidRPr="003F29B5">
        <w:rPr>
          <w:szCs w:val="24"/>
          <w:lang w:val="ru-RU"/>
        </w:rPr>
        <w:t xml:space="preserve">. Систем управљања хигијеном је већ успостављен и функционише на задовољавајућем нивоу. </w:t>
      </w:r>
    </w:p>
    <w:p w:rsidR="00620541" w:rsidRPr="003F29B5" w:rsidRDefault="00620541" w:rsidP="00620541">
      <w:pPr>
        <w:jc w:val="both"/>
        <w:rPr>
          <w:szCs w:val="24"/>
          <w:lang w:val="ru-RU"/>
        </w:rPr>
      </w:pPr>
    </w:p>
    <w:p w:rsidR="00620541" w:rsidRPr="003F29B5" w:rsidRDefault="00620541" w:rsidP="00620541">
      <w:pPr>
        <w:contextualSpacing/>
        <w:jc w:val="both"/>
        <w:rPr>
          <w:szCs w:val="24"/>
          <w:lang w:val="sr-Cyrl-RS"/>
        </w:rPr>
      </w:pPr>
    </w:p>
    <w:p w:rsidR="00620541" w:rsidRPr="003F29B5" w:rsidRDefault="00620541" w:rsidP="00620541">
      <w:pPr>
        <w:contextualSpacing/>
        <w:jc w:val="both"/>
        <w:rPr>
          <w:szCs w:val="24"/>
          <w:lang w:val="sr-Cyrl-RS"/>
        </w:rPr>
      </w:pPr>
    </w:p>
    <w:p w:rsidR="00620541" w:rsidRPr="003F29B5" w:rsidRDefault="00620541" w:rsidP="00620541">
      <w:pPr>
        <w:contextualSpacing/>
        <w:jc w:val="both"/>
        <w:rPr>
          <w:szCs w:val="24"/>
          <w:lang w:val="sr-Cyrl-RS"/>
        </w:rPr>
      </w:pPr>
    </w:p>
    <w:p w:rsidR="00620541" w:rsidRPr="003F29B5" w:rsidRDefault="00620541" w:rsidP="00620541">
      <w:pPr>
        <w:contextualSpacing/>
        <w:jc w:val="both"/>
        <w:rPr>
          <w:szCs w:val="24"/>
          <w:lang w:val="sr-Cyrl-RS"/>
        </w:rPr>
      </w:pPr>
    </w:p>
    <w:p w:rsidR="00620541" w:rsidRPr="003F29B5" w:rsidRDefault="00620541" w:rsidP="00620541">
      <w:pPr>
        <w:jc w:val="both"/>
        <w:rPr>
          <w:szCs w:val="24"/>
          <w:lang w:val="sr-Cyrl-RS"/>
        </w:rPr>
      </w:pPr>
    </w:p>
    <w:p w:rsidR="00620541" w:rsidRDefault="00620541" w:rsidP="00620541">
      <w:pPr>
        <w:rPr>
          <w:rFonts w:ascii="Times New Roman" w:hAnsi="Times New Roman"/>
          <w:b/>
          <w:bCs/>
          <w:sz w:val="28"/>
          <w:szCs w:val="28"/>
          <w:lang w:val="ru-RU"/>
        </w:rPr>
      </w:pPr>
    </w:p>
    <w:p w:rsidR="004F198A" w:rsidRDefault="004F198A" w:rsidP="00C4351E">
      <w:pPr>
        <w:rPr>
          <w:rFonts w:ascii="Times New Roman" w:hAnsi="Times New Roman"/>
          <w:b/>
          <w:bCs/>
          <w:sz w:val="28"/>
          <w:szCs w:val="28"/>
          <w:lang w:val="ru-RU"/>
        </w:rPr>
      </w:pPr>
    </w:p>
    <w:p w:rsidR="004F198A" w:rsidRDefault="004F198A" w:rsidP="00C4351E">
      <w:pPr>
        <w:rPr>
          <w:rFonts w:ascii="Times New Roman" w:hAnsi="Times New Roman"/>
          <w:b/>
          <w:bCs/>
          <w:sz w:val="28"/>
          <w:szCs w:val="28"/>
          <w:lang w:val="ru-RU"/>
        </w:rPr>
      </w:pPr>
    </w:p>
    <w:p w:rsidR="004F198A" w:rsidRDefault="004F198A" w:rsidP="00C4351E">
      <w:pPr>
        <w:rPr>
          <w:rFonts w:ascii="Times New Roman" w:hAnsi="Times New Roman"/>
          <w:b/>
          <w:bCs/>
          <w:sz w:val="28"/>
          <w:szCs w:val="28"/>
          <w:lang w:val="ru-RU"/>
        </w:rPr>
      </w:pPr>
    </w:p>
    <w:p w:rsidR="004F198A" w:rsidRDefault="004F198A" w:rsidP="00C4351E">
      <w:pPr>
        <w:rPr>
          <w:rFonts w:ascii="Times New Roman" w:hAnsi="Times New Roman"/>
          <w:b/>
          <w:bCs/>
          <w:sz w:val="28"/>
          <w:szCs w:val="28"/>
          <w:lang w:val="ru-RU"/>
        </w:rPr>
      </w:pPr>
    </w:p>
    <w:p w:rsidR="00F80DBC" w:rsidRDefault="00F80DBC" w:rsidP="00C4351E">
      <w:pPr>
        <w:rPr>
          <w:rFonts w:ascii="Times New Roman" w:hAnsi="Times New Roman"/>
          <w:b/>
          <w:bCs/>
          <w:sz w:val="28"/>
          <w:szCs w:val="28"/>
          <w:lang w:val="ru-RU"/>
        </w:rPr>
      </w:pPr>
    </w:p>
    <w:p w:rsidR="00F80DBC" w:rsidRDefault="00F80DBC" w:rsidP="00C4351E">
      <w:pPr>
        <w:rPr>
          <w:rFonts w:ascii="Times New Roman" w:hAnsi="Times New Roman"/>
          <w:b/>
          <w:bCs/>
          <w:sz w:val="28"/>
          <w:szCs w:val="28"/>
          <w:lang w:val="ru-RU"/>
        </w:rPr>
      </w:pPr>
    </w:p>
    <w:p w:rsidR="00F80DBC" w:rsidRDefault="00F80DBC" w:rsidP="00C4351E">
      <w:pPr>
        <w:rPr>
          <w:rFonts w:ascii="Times New Roman" w:hAnsi="Times New Roman"/>
          <w:b/>
          <w:bCs/>
          <w:sz w:val="28"/>
          <w:szCs w:val="28"/>
          <w:lang w:val="ru-RU"/>
        </w:rPr>
      </w:pPr>
    </w:p>
    <w:p w:rsidR="004F198A" w:rsidRDefault="004F198A" w:rsidP="00C4351E">
      <w:pPr>
        <w:rPr>
          <w:rFonts w:ascii="Times New Roman" w:hAnsi="Times New Roman"/>
          <w:b/>
          <w:bCs/>
          <w:sz w:val="28"/>
          <w:szCs w:val="28"/>
          <w:lang w:val="ru-RU"/>
        </w:rPr>
      </w:pPr>
    </w:p>
    <w:p w:rsidR="0018202A" w:rsidRDefault="0018202A" w:rsidP="00C4351E">
      <w:pPr>
        <w:rPr>
          <w:rFonts w:ascii="Times New Roman" w:hAnsi="Times New Roman"/>
          <w:b/>
          <w:bCs/>
          <w:sz w:val="28"/>
          <w:szCs w:val="28"/>
          <w:lang w:val="ru-RU"/>
        </w:rPr>
      </w:pPr>
    </w:p>
    <w:p w:rsidR="0018202A" w:rsidRDefault="0018202A" w:rsidP="00C4351E">
      <w:pPr>
        <w:rPr>
          <w:rFonts w:ascii="Times New Roman" w:hAnsi="Times New Roman"/>
          <w:b/>
          <w:bCs/>
          <w:sz w:val="28"/>
          <w:szCs w:val="28"/>
          <w:lang w:val="ru-RU"/>
        </w:rPr>
      </w:pPr>
    </w:p>
    <w:p w:rsidR="0018202A" w:rsidRDefault="0018202A" w:rsidP="00C4351E">
      <w:pPr>
        <w:rPr>
          <w:rFonts w:ascii="Times New Roman" w:hAnsi="Times New Roman"/>
          <w:b/>
          <w:bCs/>
          <w:sz w:val="28"/>
          <w:szCs w:val="28"/>
          <w:lang w:val="ru-RU"/>
        </w:rPr>
      </w:pPr>
    </w:p>
    <w:p w:rsidR="004F198A" w:rsidRPr="00F75CC4" w:rsidRDefault="004F198A" w:rsidP="00C4351E">
      <w:pPr>
        <w:rPr>
          <w:rFonts w:ascii="Times New Roman" w:hAnsi="Times New Roman"/>
          <w:b/>
          <w:bCs/>
          <w:sz w:val="28"/>
          <w:szCs w:val="28"/>
          <w:lang w:val="ru-RU"/>
        </w:rPr>
      </w:pPr>
      <w:r w:rsidRPr="00F75CC4">
        <w:rPr>
          <w:rFonts w:ascii="Times New Roman" w:hAnsi="Times New Roman"/>
          <w:b/>
          <w:bCs/>
          <w:sz w:val="28"/>
          <w:szCs w:val="28"/>
          <w:lang w:val="ru-RU"/>
        </w:rPr>
        <w:t>Садржај</w:t>
      </w:r>
    </w:p>
    <w:p w:rsidR="004F198A" w:rsidRPr="00F75CC4" w:rsidRDefault="004F198A">
      <w:pPr>
        <w:pStyle w:val="TOC1"/>
        <w:tabs>
          <w:tab w:val="right" w:leader="dot" w:pos="9396"/>
        </w:tabs>
        <w:rPr>
          <w:rFonts w:ascii="Times New Roman" w:hAnsi="Times New Roman"/>
          <w:noProof/>
        </w:rPr>
      </w:pPr>
      <w:r w:rsidRPr="00F75CC4">
        <w:rPr>
          <w:rFonts w:ascii="Times New Roman" w:hAnsi="Times New Roman"/>
        </w:rPr>
        <w:fldChar w:fldCharType="begin"/>
      </w:r>
      <w:r w:rsidRPr="00F75CC4">
        <w:rPr>
          <w:rFonts w:ascii="Times New Roman" w:hAnsi="Times New Roman"/>
        </w:rPr>
        <w:instrText xml:space="preserve"> TOC \o "1-3" \h \z \u </w:instrText>
      </w:r>
      <w:r w:rsidRPr="00F75CC4">
        <w:rPr>
          <w:rFonts w:ascii="Times New Roman" w:hAnsi="Times New Roman"/>
        </w:rPr>
        <w:fldChar w:fldCharType="separate"/>
      </w:r>
      <w:hyperlink w:anchor="_Toc82352476" w:history="1">
        <w:r w:rsidRPr="00F75CC4">
          <w:rPr>
            <w:rStyle w:val="Hyperlink"/>
            <w:rFonts w:ascii="Times New Roman" w:hAnsi="Times New Roman"/>
            <w:noProof/>
          </w:rPr>
          <w:t>I УСЛОВИ РАДА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_Toc82352476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3</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77" w:history="1">
        <w:r w:rsidRPr="00F75CC4">
          <w:rPr>
            <w:rStyle w:val="Hyperlink"/>
            <w:rFonts w:ascii="Times New Roman" w:hAnsi="Times New Roman"/>
            <w:noProof/>
          </w:rPr>
          <w:t>1.1. Материјално-технички услови рада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_Toc82352477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3</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78" w:history="1">
        <w:r w:rsidRPr="00F75CC4">
          <w:rPr>
            <w:rStyle w:val="Hyperlink"/>
            <w:rFonts w:ascii="Times New Roman" w:hAnsi="Times New Roman"/>
            <w:noProof/>
          </w:rPr>
          <w:t>1.2. Кадровска структура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_Toc82352478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3</w:t>
        </w:r>
        <w:r w:rsidRPr="00F75CC4">
          <w:rPr>
            <w:rFonts w:ascii="Times New Roman" w:hAnsi="Times New Roman"/>
            <w:noProof/>
            <w:webHidden/>
          </w:rPr>
          <w:fldChar w:fldCharType="end"/>
        </w:r>
      </w:hyperlink>
    </w:p>
    <w:p w:rsidR="004F198A" w:rsidRPr="00F75CC4" w:rsidRDefault="004F198A">
      <w:pPr>
        <w:pStyle w:val="TOC1"/>
        <w:tabs>
          <w:tab w:val="right" w:leader="dot" w:pos="9396"/>
        </w:tabs>
        <w:rPr>
          <w:rFonts w:ascii="Times New Roman" w:hAnsi="Times New Roman"/>
          <w:noProof/>
        </w:rPr>
      </w:pPr>
      <w:hyperlink w:anchor="_Toc82352479" w:history="1">
        <w:r w:rsidRPr="00F75CC4">
          <w:rPr>
            <w:rStyle w:val="Hyperlink"/>
            <w:rFonts w:ascii="Times New Roman" w:hAnsi="Times New Roman"/>
            <w:noProof/>
          </w:rPr>
          <w:t>I</w:t>
        </w:r>
        <w:r w:rsidRPr="00F75CC4">
          <w:rPr>
            <w:rStyle w:val="Hyperlink"/>
            <w:rFonts w:ascii="Times New Roman" w:hAnsi="Times New Roman"/>
            <w:noProof/>
            <w:shd w:val="clear" w:color="auto" w:fill="FFFFFF"/>
          </w:rPr>
          <w:t>I РЕАЛИЗАЦИЈА ПЛАНА И ПРОГРАМА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_Toc82352479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4</w:t>
        </w:r>
        <w:r w:rsidRPr="00F75CC4">
          <w:rPr>
            <w:rFonts w:ascii="Times New Roman" w:hAnsi="Times New Roman"/>
            <w:noProof/>
            <w:webHidden/>
          </w:rPr>
          <w:fldChar w:fldCharType="end"/>
        </w:r>
      </w:hyperlink>
    </w:p>
    <w:p w:rsidR="004F198A" w:rsidRPr="00F75CC4" w:rsidRDefault="004F198A">
      <w:pPr>
        <w:pStyle w:val="TOC1"/>
        <w:tabs>
          <w:tab w:val="right" w:leader="dot" w:pos="9396"/>
        </w:tabs>
        <w:rPr>
          <w:rFonts w:ascii="Times New Roman" w:hAnsi="Times New Roman"/>
          <w:noProof/>
        </w:rPr>
      </w:pPr>
      <w:hyperlink w:anchor="_Toc82352480" w:history="1">
        <w:r w:rsidRPr="00F75CC4">
          <w:rPr>
            <w:rStyle w:val="Hyperlink"/>
            <w:rFonts w:ascii="Times New Roman" w:hAnsi="Times New Roman"/>
            <w:noProof/>
            <w:shd w:val="clear" w:color="auto" w:fill="FFFFFF"/>
          </w:rPr>
          <w:t>ОБРАЗОВНО-ВАСПИТНОГ РАДА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_Toc82352480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4</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81" w:history="1">
        <w:r w:rsidRPr="00F75CC4">
          <w:rPr>
            <w:rStyle w:val="Hyperlink"/>
            <w:rFonts w:ascii="Times New Roman" w:hAnsi="Times New Roman"/>
            <w:noProof/>
          </w:rPr>
          <w:t>2.1. Популација ученика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_Toc82352481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4</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82" w:history="1">
        <w:r w:rsidRPr="00F75CC4">
          <w:rPr>
            <w:rStyle w:val="Hyperlink"/>
            <w:rFonts w:ascii="Times New Roman" w:hAnsi="Times New Roman"/>
            <w:noProof/>
          </w:rPr>
          <w:t>2.2. Распоред смена и ритам радног дана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_Toc82352482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6</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83" w:history="1">
        <w:r w:rsidRPr="00F75CC4">
          <w:rPr>
            <w:rStyle w:val="Hyperlink"/>
            <w:rFonts w:ascii="Times New Roman" w:hAnsi="Times New Roman"/>
            <w:noProof/>
          </w:rPr>
          <w:t>2.3. Школски календар</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_Toc82352483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6</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84" w:history="1">
        <w:r w:rsidRPr="00F75CC4">
          <w:rPr>
            <w:rStyle w:val="Hyperlink"/>
            <w:rFonts w:ascii="Times New Roman" w:hAnsi="Times New Roman"/>
            <w:noProof/>
          </w:rPr>
          <w:t>2.4. Испити у школи</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_Toc82352484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85" w:history="1">
        <w:r w:rsidRPr="00F75CC4">
          <w:rPr>
            <w:rStyle w:val="Hyperlink"/>
            <w:rFonts w:ascii="Times New Roman" w:hAnsi="Times New Roman"/>
            <w:noProof/>
          </w:rPr>
          <w:t>2.5. Оствареност фонда часова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_Toc82352485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8</w:t>
        </w:r>
        <w:r w:rsidRPr="00F75CC4">
          <w:rPr>
            <w:rFonts w:ascii="Times New Roman" w:hAnsi="Times New Roman"/>
            <w:noProof/>
            <w:webHidden/>
          </w:rPr>
          <w:fldChar w:fldCharType="end"/>
        </w:r>
      </w:hyperlink>
    </w:p>
    <w:p w:rsidR="004F198A" w:rsidRPr="00F75CC4" w:rsidRDefault="004F198A">
      <w:pPr>
        <w:pStyle w:val="TOC3"/>
        <w:tabs>
          <w:tab w:val="right" w:leader="dot" w:pos="9396"/>
        </w:tabs>
        <w:rPr>
          <w:rFonts w:ascii="Times New Roman" w:hAnsi="Times New Roman"/>
          <w:noProof/>
        </w:rPr>
      </w:pPr>
      <w:hyperlink w:anchor="_Toc82352486" w:history="1">
        <w:r w:rsidRPr="00F75CC4">
          <w:rPr>
            <w:rStyle w:val="Hyperlink"/>
            <w:rFonts w:ascii="Times New Roman" w:hAnsi="Times New Roman"/>
            <w:noProof/>
            <w:lang w:val="ru-RU"/>
          </w:rPr>
          <w:t>2.5.1. Редовна настава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_Toc82352486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8</w:t>
        </w:r>
        <w:r w:rsidRPr="00F75CC4">
          <w:rPr>
            <w:rFonts w:ascii="Times New Roman" w:hAnsi="Times New Roman"/>
            <w:noProof/>
            <w:webHidden/>
          </w:rPr>
          <w:fldChar w:fldCharType="end"/>
        </w:r>
      </w:hyperlink>
    </w:p>
    <w:p w:rsidR="004F198A" w:rsidRPr="00F75CC4" w:rsidRDefault="004F198A">
      <w:pPr>
        <w:pStyle w:val="TOC3"/>
        <w:tabs>
          <w:tab w:val="right" w:leader="dot" w:pos="9396"/>
        </w:tabs>
        <w:rPr>
          <w:rFonts w:ascii="Times New Roman" w:hAnsi="Times New Roman"/>
          <w:noProof/>
        </w:rPr>
      </w:pPr>
      <w:hyperlink w:anchor="_Toc82352487" w:history="1">
        <w:r w:rsidRPr="00F75CC4">
          <w:rPr>
            <w:rStyle w:val="Hyperlink"/>
            <w:rFonts w:ascii="Times New Roman" w:hAnsi="Times New Roman"/>
            <w:noProof/>
          </w:rPr>
          <w:t>2.5.2. Обавезна изборна и изборна настава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_Toc82352487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11</w:t>
        </w:r>
        <w:r w:rsidRPr="00F75CC4">
          <w:rPr>
            <w:rFonts w:ascii="Times New Roman" w:hAnsi="Times New Roman"/>
            <w:noProof/>
            <w:webHidden/>
          </w:rPr>
          <w:fldChar w:fldCharType="end"/>
        </w:r>
      </w:hyperlink>
    </w:p>
    <w:p w:rsidR="004F198A" w:rsidRPr="00F75CC4" w:rsidRDefault="004F198A">
      <w:pPr>
        <w:pStyle w:val="TOC3"/>
        <w:tabs>
          <w:tab w:val="right" w:leader="dot" w:pos="9396"/>
        </w:tabs>
        <w:rPr>
          <w:rFonts w:ascii="Times New Roman" w:hAnsi="Times New Roman"/>
          <w:noProof/>
        </w:rPr>
      </w:pPr>
      <w:hyperlink w:anchor="_Toc82352488" w:history="1">
        <w:r w:rsidRPr="00F75CC4">
          <w:rPr>
            <w:rStyle w:val="Hyperlink"/>
            <w:rFonts w:ascii="Times New Roman" w:hAnsi="Times New Roman"/>
            <w:noProof/>
          </w:rPr>
          <w:t>2.5.3. Допунска настава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_Toc82352488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13</w:t>
        </w:r>
        <w:r w:rsidRPr="00F75CC4">
          <w:rPr>
            <w:rFonts w:ascii="Times New Roman" w:hAnsi="Times New Roman"/>
            <w:noProof/>
            <w:webHidden/>
          </w:rPr>
          <w:fldChar w:fldCharType="end"/>
        </w:r>
      </w:hyperlink>
    </w:p>
    <w:p w:rsidR="004F198A" w:rsidRPr="00F75CC4" w:rsidRDefault="004F198A">
      <w:pPr>
        <w:pStyle w:val="TOC3"/>
        <w:tabs>
          <w:tab w:val="right" w:leader="dot" w:pos="9396"/>
        </w:tabs>
        <w:rPr>
          <w:rFonts w:ascii="Times New Roman" w:hAnsi="Times New Roman"/>
          <w:noProof/>
        </w:rPr>
      </w:pPr>
      <w:hyperlink w:anchor="_Toc82352489" w:history="1">
        <w:r w:rsidRPr="00F75CC4">
          <w:rPr>
            <w:rStyle w:val="Hyperlink"/>
            <w:rFonts w:ascii="Times New Roman" w:hAnsi="Times New Roman"/>
            <w:noProof/>
          </w:rPr>
          <w:t>2.5.4. Додатна настава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_Toc82352489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15</w:t>
        </w:r>
        <w:r w:rsidRPr="00F75CC4">
          <w:rPr>
            <w:rFonts w:ascii="Times New Roman" w:hAnsi="Times New Roman"/>
            <w:noProof/>
            <w:webHidden/>
          </w:rPr>
          <w:fldChar w:fldCharType="end"/>
        </w:r>
      </w:hyperlink>
    </w:p>
    <w:p w:rsidR="004F198A" w:rsidRPr="00F75CC4" w:rsidRDefault="004F198A">
      <w:pPr>
        <w:pStyle w:val="TOC3"/>
        <w:tabs>
          <w:tab w:val="right" w:leader="dot" w:pos="9396"/>
        </w:tabs>
        <w:rPr>
          <w:rFonts w:ascii="Times New Roman" w:hAnsi="Times New Roman"/>
          <w:noProof/>
        </w:rPr>
      </w:pPr>
      <w:hyperlink w:anchor="_Toc82352490" w:history="1">
        <w:r w:rsidRPr="00F75CC4">
          <w:rPr>
            <w:rStyle w:val="Hyperlink"/>
            <w:rFonts w:ascii="Times New Roman" w:hAnsi="Times New Roman"/>
            <w:noProof/>
          </w:rPr>
          <w:t>2.5.5. Припремна настава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_Toc82352490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16</w:t>
        </w:r>
        <w:r w:rsidRPr="00F75CC4">
          <w:rPr>
            <w:rFonts w:ascii="Times New Roman" w:hAnsi="Times New Roman"/>
            <w:noProof/>
            <w:webHidden/>
          </w:rPr>
          <w:fldChar w:fldCharType="end"/>
        </w:r>
      </w:hyperlink>
    </w:p>
    <w:p w:rsidR="004F198A" w:rsidRPr="00F75CC4" w:rsidRDefault="004F198A">
      <w:pPr>
        <w:pStyle w:val="TOC1"/>
        <w:tabs>
          <w:tab w:val="right" w:leader="dot" w:pos="9396"/>
        </w:tabs>
        <w:rPr>
          <w:rFonts w:ascii="Times New Roman" w:hAnsi="Times New Roman"/>
          <w:noProof/>
        </w:rPr>
      </w:pPr>
      <w:hyperlink w:anchor="_Toc82352491" w:history="1">
        <w:r w:rsidRPr="00F75CC4">
          <w:rPr>
            <w:rStyle w:val="Hyperlink"/>
            <w:rFonts w:ascii="Times New Roman" w:hAnsi="Times New Roman"/>
            <w:noProof/>
            <w:lang w:val="en-GB"/>
          </w:rPr>
          <w:t xml:space="preserve">III </w:t>
        </w:r>
        <w:r w:rsidRPr="00F75CC4">
          <w:rPr>
            <w:rStyle w:val="Hyperlink"/>
            <w:rFonts w:ascii="Times New Roman" w:hAnsi="Times New Roman"/>
            <w:noProof/>
            <w:lang w:val="sr-Cyrl-CS"/>
          </w:rPr>
          <w:t>РЕЗУЛТАТИ ОБРАЗОВНО-ВАСПИТНОГ РАДА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_Toc82352491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17</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92" w:history="1">
        <w:r w:rsidRPr="00F75CC4">
          <w:rPr>
            <w:rStyle w:val="Hyperlink"/>
            <w:rFonts w:ascii="Times New Roman" w:hAnsi="Times New Roman"/>
            <w:b/>
            <w:bCs/>
            <w:noProof/>
            <w:lang w:val="sr-Cyrl-CS"/>
          </w:rPr>
          <w:t>3.1. Општи успех ученика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_Toc82352492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17</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93" w:history="1">
        <w:r w:rsidRPr="00F75CC4">
          <w:rPr>
            <w:rStyle w:val="Hyperlink"/>
            <w:rFonts w:ascii="Times New Roman" w:hAnsi="Times New Roman"/>
            <w:b/>
            <w:bCs/>
            <w:noProof/>
            <w:lang w:val="sr-Cyrl-CS"/>
          </w:rPr>
          <w:t>3.2. Владање ученика и изостанци</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_Toc82352493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19</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94" w:history="1">
        <w:r w:rsidRPr="00F75CC4">
          <w:rPr>
            <w:rStyle w:val="Hyperlink"/>
            <w:rFonts w:ascii="Times New Roman" w:hAnsi="Times New Roman"/>
            <w:b/>
            <w:bCs/>
            <w:noProof/>
            <w:lang w:val="sr-Cyrl-CS"/>
          </w:rPr>
          <w:t>3.3. Резултати са такмичења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_Toc82352494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20</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95" w:history="1">
        <w:r w:rsidRPr="00F75CC4">
          <w:rPr>
            <w:rStyle w:val="Hyperlink"/>
            <w:rFonts w:ascii="Times New Roman" w:hAnsi="Times New Roman"/>
            <w:b/>
            <w:bCs/>
            <w:noProof/>
            <w:lang w:val="sr-Cyrl-CS"/>
          </w:rPr>
          <w:t xml:space="preserve">3.4. Резултати са завршног испита ученика </w:t>
        </w:r>
        <w:r w:rsidRPr="00F75CC4">
          <w:rPr>
            <w:rStyle w:val="Hyperlink"/>
            <w:rFonts w:ascii="Times New Roman" w:hAnsi="Times New Roman"/>
            <w:b/>
            <w:bCs/>
            <w:noProof/>
          </w:rPr>
          <w:t>VIII</w:t>
        </w:r>
        <w:r w:rsidRPr="00F75CC4">
          <w:rPr>
            <w:rStyle w:val="Hyperlink"/>
            <w:rFonts w:ascii="Times New Roman" w:hAnsi="Times New Roman"/>
            <w:b/>
            <w:bCs/>
            <w:noProof/>
            <w:lang w:val="sr-Cyrl-CS"/>
          </w:rPr>
          <w:t xml:space="preserve"> разреда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_Toc82352495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20</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96" w:history="1">
        <w:r w:rsidRPr="00F75CC4">
          <w:rPr>
            <w:rStyle w:val="Hyperlink"/>
            <w:rFonts w:ascii="Times New Roman" w:hAnsi="Times New Roman"/>
            <w:b/>
            <w:bCs/>
            <w:noProof/>
            <w:lang w:val="sr-Cyrl-CS"/>
          </w:rPr>
          <w:t>3.5. Упис ученика VIII разреда у средње школе</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_Toc82352496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21</w:t>
        </w:r>
        <w:r w:rsidRPr="00F75CC4">
          <w:rPr>
            <w:rFonts w:ascii="Times New Roman" w:hAnsi="Times New Roman"/>
            <w:noProof/>
            <w:webHidden/>
          </w:rPr>
          <w:fldChar w:fldCharType="end"/>
        </w:r>
      </w:hyperlink>
    </w:p>
    <w:p w:rsidR="004F198A" w:rsidRPr="00F75CC4" w:rsidRDefault="004F198A">
      <w:pPr>
        <w:pStyle w:val="TOC1"/>
        <w:tabs>
          <w:tab w:val="right" w:leader="dot" w:pos="9396"/>
        </w:tabs>
        <w:rPr>
          <w:rFonts w:ascii="Times New Roman" w:hAnsi="Times New Roman"/>
          <w:noProof/>
        </w:rPr>
      </w:pPr>
      <w:hyperlink w:anchor="_Toc82352497" w:history="1">
        <w:r w:rsidRPr="00F75CC4">
          <w:rPr>
            <w:rStyle w:val="Hyperlink"/>
            <w:rFonts w:ascii="Times New Roman" w:hAnsi="Times New Roman"/>
            <w:noProof/>
          </w:rPr>
          <w:t>I</w:t>
        </w:r>
        <w:r w:rsidRPr="00F75CC4">
          <w:rPr>
            <w:rStyle w:val="Hyperlink"/>
            <w:rFonts w:ascii="Times New Roman" w:hAnsi="Times New Roman"/>
            <w:noProof/>
            <w:lang w:val="sr-Cyrl-CS"/>
          </w:rPr>
          <w:t>V ОРГАНИ УПРАВЉАЊА ШКОЛОМ</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_Toc82352497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23</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98" w:history="1">
        <w:r w:rsidRPr="00F75CC4">
          <w:rPr>
            <w:rStyle w:val="Hyperlink"/>
            <w:rFonts w:ascii="Times New Roman" w:hAnsi="Times New Roman"/>
            <w:b/>
            <w:bCs/>
            <w:noProof/>
            <w:lang w:val="sr-Cyrl-CS"/>
          </w:rPr>
          <w:t>4.1. Извештај о раду Школског одбора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_Toc82352498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23</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499" w:history="1">
        <w:r w:rsidRPr="00F75CC4">
          <w:rPr>
            <w:rStyle w:val="Hyperlink"/>
            <w:rFonts w:ascii="Times New Roman" w:hAnsi="Times New Roman"/>
            <w:b/>
            <w:bCs/>
            <w:noProof/>
            <w:lang w:val="sr-Cyrl-CS"/>
          </w:rPr>
          <w:t>4.2. Извештај о раду Савета родитеља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_Toc82352499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24</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00" w:history="1">
        <w:r w:rsidRPr="00F75CC4">
          <w:rPr>
            <w:rStyle w:val="Hyperlink"/>
            <w:rFonts w:ascii="Times New Roman" w:hAnsi="Times New Roman"/>
            <w:b/>
            <w:bCs/>
            <w:noProof/>
            <w:lang w:val="sr-Cyrl-CS"/>
          </w:rPr>
          <w:t>4.3. Извештај о раду директора школе</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_Toc82352500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25</w:t>
        </w:r>
        <w:r w:rsidRPr="00F75CC4">
          <w:rPr>
            <w:rFonts w:ascii="Times New Roman" w:hAnsi="Times New Roman"/>
            <w:noProof/>
            <w:webHidden/>
          </w:rPr>
          <w:fldChar w:fldCharType="end"/>
        </w:r>
      </w:hyperlink>
    </w:p>
    <w:p w:rsidR="004F198A" w:rsidRPr="00F75CC4" w:rsidRDefault="004F198A">
      <w:pPr>
        <w:pStyle w:val="TOC1"/>
        <w:tabs>
          <w:tab w:val="right" w:leader="dot" w:pos="9396"/>
        </w:tabs>
        <w:rPr>
          <w:rFonts w:ascii="Times New Roman" w:hAnsi="Times New Roman"/>
          <w:noProof/>
        </w:rPr>
      </w:pPr>
      <w:hyperlink w:anchor="_Toc82352501" w:history="1">
        <w:r w:rsidRPr="00F75CC4">
          <w:rPr>
            <w:rStyle w:val="Hyperlink"/>
            <w:rFonts w:ascii="Times New Roman" w:hAnsi="Times New Roman"/>
            <w:noProof/>
            <w:lang w:val="sr-Cyrl-CS"/>
          </w:rPr>
          <w:t>V РАД СТРУЧНИХ ОРГАНА, ТИМОВА И ПЕДАГОШКОГ КОЛЕГИЈУМА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_Toc82352501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29</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02" w:history="1">
        <w:r w:rsidRPr="00F75CC4">
          <w:rPr>
            <w:rStyle w:val="Hyperlink"/>
            <w:rFonts w:ascii="Times New Roman" w:hAnsi="Times New Roman"/>
            <w:b/>
            <w:bCs/>
            <w:noProof/>
            <w:lang w:val="sr-Cyrl-CS"/>
          </w:rPr>
          <w:t>5.1. Извештај о раду Наставничког већа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_Toc82352502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29</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03" w:history="1">
        <w:r w:rsidRPr="00F75CC4">
          <w:rPr>
            <w:rStyle w:val="Hyperlink"/>
            <w:rFonts w:ascii="Times New Roman" w:hAnsi="Times New Roman"/>
            <w:noProof/>
          </w:rPr>
          <w:t>5.2. Извештај о раду Стручног већа за разредну наставу</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_Toc82352503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30</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04" w:history="1">
        <w:r w:rsidRPr="00F75CC4">
          <w:rPr>
            <w:rStyle w:val="Hyperlink"/>
            <w:rFonts w:ascii="Times New Roman" w:hAnsi="Times New Roman"/>
            <w:noProof/>
          </w:rPr>
          <w:t xml:space="preserve">5.3. </w:t>
        </w:r>
        <w:r w:rsidRPr="00F75CC4">
          <w:rPr>
            <w:rStyle w:val="Hyperlink"/>
            <w:rFonts w:ascii="Times New Roman" w:eastAsia="Calibri" w:hAnsi="Times New Roman"/>
            <w:noProof/>
          </w:rPr>
          <w:t>Извештај о раду Стручног већа друштвено-језичке групе предмета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_Toc82352504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32</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05" w:history="1">
        <w:r w:rsidRPr="00F75CC4">
          <w:rPr>
            <w:rStyle w:val="Hyperlink"/>
            <w:rFonts w:ascii="Times New Roman" w:hAnsi="Times New Roman"/>
            <w:b/>
            <w:bCs/>
            <w:noProof/>
            <w:lang w:val="sr-Cyrl-CS"/>
          </w:rPr>
          <w:t>5.</w:t>
        </w:r>
        <w:r w:rsidRPr="00F75CC4">
          <w:rPr>
            <w:rStyle w:val="Hyperlink"/>
            <w:rFonts w:ascii="Times New Roman" w:hAnsi="Times New Roman"/>
            <w:b/>
            <w:bCs/>
            <w:noProof/>
            <w:lang w:val="ru-RU"/>
          </w:rPr>
          <w:t>4</w:t>
        </w:r>
        <w:r w:rsidRPr="00F75CC4">
          <w:rPr>
            <w:rStyle w:val="Hyperlink"/>
            <w:rFonts w:ascii="Times New Roman" w:hAnsi="Times New Roman"/>
            <w:b/>
            <w:bCs/>
            <w:noProof/>
            <w:lang w:val="sr-Cyrl-CS"/>
          </w:rPr>
          <w:t xml:space="preserve">. Извештај о раду Стручног већа </w:t>
        </w:r>
        <w:r w:rsidRPr="00F75CC4">
          <w:rPr>
            <w:rStyle w:val="Hyperlink"/>
            <w:rFonts w:ascii="Times New Roman" w:hAnsi="Times New Roman"/>
            <w:b/>
            <w:bCs/>
            <w:noProof/>
            <w:lang w:val="sr-Cyrl-RS"/>
          </w:rPr>
          <w:t>природно-математичке групе предмета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_Toc82352505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34</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06" w:history="1">
        <w:r w:rsidRPr="00F75CC4">
          <w:rPr>
            <w:rStyle w:val="Hyperlink"/>
            <w:rFonts w:ascii="Times New Roman" w:hAnsi="Times New Roman"/>
            <w:b/>
            <w:bCs/>
            <w:noProof/>
            <w:lang w:val="sr-Cyrl-CS"/>
          </w:rPr>
          <w:t>5.</w:t>
        </w:r>
        <w:r w:rsidRPr="00F75CC4">
          <w:rPr>
            <w:rStyle w:val="Hyperlink"/>
            <w:rFonts w:ascii="Times New Roman" w:hAnsi="Times New Roman"/>
            <w:b/>
            <w:bCs/>
            <w:noProof/>
            <w:lang w:val="ru-RU"/>
          </w:rPr>
          <w:t>5</w:t>
        </w:r>
        <w:r w:rsidRPr="00F75CC4">
          <w:rPr>
            <w:rStyle w:val="Hyperlink"/>
            <w:rFonts w:ascii="Times New Roman" w:hAnsi="Times New Roman"/>
            <w:b/>
            <w:bCs/>
            <w:noProof/>
            <w:lang w:val="sr-Cyrl-CS"/>
          </w:rPr>
          <w:t>. Извештај о раду Стручног већа за област</w:t>
        </w:r>
        <w:r w:rsidRPr="00F75CC4">
          <w:rPr>
            <w:rStyle w:val="Hyperlink"/>
            <w:rFonts w:ascii="Times New Roman" w:hAnsi="Times New Roman"/>
            <w:b/>
            <w:bCs/>
            <w:noProof/>
            <w:lang w:val="ru-RU"/>
          </w:rPr>
          <w:t xml:space="preserve"> вештина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_Toc82352506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36</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07" w:history="1">
        <w:r w:rsidRPr="00F75CC4">
          <w:rPr>
            <w:rStyle w:val="Hyperlink"/>
            <w:rFonts w:ascii="Times New Roman" w:hAnsi="Times New Roman"/>
            <w:b/>
            <w:bCs/>
            <w:noProof/>
            <w:lang w:val="sr-Cyrl-CS"/>
          </w:rPr>
          <w:t>5.</w:t>
        </w:r>
        <w:r w:rsidRPr="00F75CC4">
          <w:rPr>
            <w:rStyle w:val="Hyperlink"/>
            <w:rFonts w:ascii="Times New Roman" w:hAnsi="Times New Roman"/>
            <w:b/>
            <w:bCs/>
            <w:noProof/>
            <w:lang w:val="ru-RU"/>
          </w:rPr>
          <w:t>6</w:t>
        </w:r>
        <w:r w:rsidRPr="00F75CC4">
          <w:rPr>
            <w:rStyle w:val="Hyperlink"/>
            <w:rFonts w:ascii="Times New Roman" w:hAnsi="Times New Roman"/>
            <w:b/>
            <w:bCs/>
            <w:noProof/>
            <w:lang w:val="sr-Cyrl-CS"/>
          </w:rPr>
          <w:t xml:space="preserve">. Извештај о раду </w:t>
        </w:r>
        <w:r w:rsidRPr="00F75CC4">
          <w:rPr>
            <w:rStyle w:val="Hyperlink"/>
            <w:rFonts w:ascii="Times New Roman" w:hAnsi="Times New Roman"/>
            <w:b/>
            <w:noProof/>
            <w:lang w:val="sr-Cyrl-RS"/>
          </w:rPr>
          <w:t>СТРУЧНОГ АКТИВА ЗА РАЗВОЈ ШКОЛСКОГ ПРОГРАМА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_Toc82352507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37</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08" w:history="1">
        <w:r w:rsidRPr="00F75CC4">
          <w:rPr>
            <w:rStyle w:val="Hyperlink"/>
            <w:rFonts w:ascii="Times New Roman" w:hAnsi="Times New Roman"/>
            <w:noProof/>
          </w:rPr>
          <w:t>5.7. Извештај о раду Тима за инклузивно образовање</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_Toc82352508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38</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09" w:history="1">
        <w:r w:rsidRPr="00F75CC4">
          <w:rPr>
            <w:rStyle w:val="Hyperlink"/>
            <w:rFonts w:ascii="Times New Roman" w:hAnsi="Times New Roman"/>
            <w:b/>
            <w:bCs/>
            <w:noProof/>
            <w:lang w:val="ru-RU"/>
          </w:rPr>
          <w:t xml:space="preserve">5.9.а </w:t>
        </w:r>
        <w:r w:rsidRPr="00F75CC4">
          <w:rPr>
            <w:rStyle w:val="Hyperlink"/>
            <w:rFonts w:ascii="Times New Roman" w:hAnsi="Times New Roman"/>
            <w:b/>
            <w:bCs/>
            <w:noProof/>
            <w:lang w:val="sr-Cyrl-CS"/>
          </w:rPr>
          <w:t xml:space="preserve">Извештај </w:t>
        </w:r>
        <w:r w:rsidRPr="00F75CC4">
          <w:rPr>
            <w:rStyle w:val="Hyperlink"/>
            <w:rFonts w:ascii="Times New Roman" w:hAnsi="Times New Roman"/>
            <w:b/>
            <w:bCs/>
            <w:noProof/>
            <w:lang w:val="ru-RU"/>
          </w:rPr>
          <w:t>тима за самовредновање</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_Toc82352509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42</w:t>
        </w:r>
        <w:r w:rsidRPr="00F75CC4">
          <w:rPr>
            <w:rFonts w:ascii="Times New Roman" w:hAnsi="Times New Roman"/>
            <w:noProof/>
            <w:webHidden/>
          </w:rPr>
          <w:fldChar w:fldCharType="end"/>
        </w:r>
      </w:hyperlink>
    </w:p>
    <w:p w:rsidR="004F198A" w:rsidRPr="00F75CC4" w:rsidRDefault="004F198A">
      <w:pPr>
        <w:pStyle w:val="TOC1"/>
        <w:tabs>
          <w:tab w:val="right" w:leader="dot" w:pos="9396"/>
        </w:tabs>
        <w:rPr>
          <w:rFonts w:ascii="Times New Roman" w:hAnsi="Times New Roman"/>
          <w:noProof/>
        </w:rPr>
      </w:pPr>
      <w:hyperlink w:anchor="_Toc82352510" w:history="1">
        <w:r w:rsidRPr="00F75CC4">
          <w:rPr>
            <w:rStyle w:val="Hyperlink"/>
            <w:rFonts w:ascii="Times New Roman" w:hAnsi="Times New Roman"/>
            <w:noProof/>
            <w:lang w:val="sr-Cyrl-CS"/>
          </w:rPr>
          <w:t>VI РАД СТРУЧНИХ САРАДНИКА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_Toc82352510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45</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11" w:history="1">
        <w:r w:rsidRPr="00F75CC4">
          <w:rPr>
            <w:rStyle w:val="Hyperlink"/>
            <w:rFonts w:ascii="Times New Roman" w:hAnsi="Times New Roman"/>
            <w:b/>
            <w:bCs/>
            <w:noProof/>
            <w:lang w:val="sr-Cyrl-CS"/>
          </w:rPr>
          <w:t>6.1. Извештај о раду психолога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_Toc82352511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45</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12" w:history="1">
        <w:r w:rsidRPr="00F75CC4">
          <w:rPr>
            <w:rStyle w:val="Hyperlink"/>
            <w:rFonts w:ascii="Times New Roman" w:hAnsi="Times New Roman"/>
            <w:b/>
            <w:bCs/>
            <w:noProof/>
            <w:lang w:val="sr-Cyrl-CS"/>
          </w:rPr>
          <w:t>6.</w:t>
        </w:r>
        <w:r w:rsidRPr="00F75CC4">
          <w:rPr>
            <w:rStyle w:val="Hyperlink"/>
            <w:rFonts w:ascii="Times New Roman" w:hAnsi="Times New Roman"/>
            <w:b/>
            <w:bCs/>
            <w:noProof/>
            <w:lang w:val="ru-RU"/>
          </w:rPr>
          <w:t>2</w:t>
        </w:r>
        <w:r w:rsidRPr="00F75CC4">
          <w:rPr>
            <w:rStyle w:val="Hyperlink"/>
            <w:rFonts w:ascii="Times New Roman" w:hAnsi="Times New Roman"/>
            <w:b/>
            <w:bCs/>
            <w:noProof/>
            <w:lang w:val="sr-Cyrl-CS"/>
          </w:rPr>
          <w:t xml:space="preserve">. Извештај о раду </w:t>
        </w:r>
        <w:r w:rsidRPr="00F75CC4">
          <w:rPr>
            <w:rStyle w:val="Hyperlink"/>
            <w:rFonts w:ascii="Times New Roman" w:hAnsi="Times New Roman"/>
            <w:b/>
            <w:bCs/>
            <w:noProof/>
            <w:lang w:val="ru-RU"/>
          </w:rPr>
          <w:t>библиотекара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_Toc82352512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46</w:t>
        </w:r>
        <w:r w:rsidRPr="00F75CC4">
          <w:rPr>
            <w:rFonts w:ascii="Times New Roman" w:hAnsi="Times New Roman"/>
            <w:noProof/>
            <w:webHidden/>
          </w:rPr>
          <w:fldChar w:fldCharType="end"/>
        </w:r>
      </w:hyperlink>
    </w:p>
    <w:p w:rsidR="004F198A" w:rsidRPr="00F75CC4" w:rsidRDefault="004F198A">
      <w:pPr>
        <w:pStyle w:val="TOC1"/>
        <w:tabs>
          <w:tab w:val="right" w:leader="dot" w:pos="9396"/>
        </w:tabs>
        <w:rPr>
          <w:rFonts w:ascii="Times New Roman" w:hAnsi="Times New Roman"/>
          <w:noProof/>
        </w:rPr>
      </w:pPr>
      <w:hyperlink w:anchor="_Toc82352513" w:history="1">
        <w:r w:rsidRPr="00F75CC4">
          <w:rPr>
            <w:rStyle w:val="Hyperlink"/>
            <w:rFonts w:ascii="Times New Roman" w:hAnsi="Times New Roman"/>
            <w:noProof/>
            <w:lang w:val="sr-Cyrl-CS"/>
          </w:rPr>
          <w:t>VII ИЗВЕШТАЈ О СТРУЧНОМ УСАВРШАВАЊУ</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_Toc82352513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48</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14" w:history="1">
        <w:r w:rsidRPr="00F75CC4">
          <w:rPr>
            <w:rStyle w:val="Hyperlink"/>
            <w:rFonts w:ascii="Times New Roman" w:hAnsi="Times New Roman"/>
            <w:b/>
            <w:bCs/>
            <w:noProof/>
            <w:lang w:val="sr-Cyrl-CS"/>
          </w:rPr>
          <w:t>7.1. Стручно усавршавање ван установе</w:t>
        </w:r>
        <w:r w:rsidRPr="00F75CC4">
          <w:rPr>
            <w:rStyle w:val="Hyperlink"/>
            <w:rFonts w:ascii="Times New Roman" w:hAnsi="Times New Roman"/>
            <w:b/>
            <w:bCs/>
            <w:noProof/>
            <w:lang w:val="ru-RU"/>
          </w:rPr>
          <w:t xml:space="preserve"> у школској 2019/2020.  Години</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_Toc82352514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48</w:t>
        </w:r>
        <w:r w:rsidRPr="00F75CC4">
          <w:rPr>
            <w:rFonts w:ascii="Times New Roman" w:hAnsi="Times New Roman"/>
            <w:noProof/>
            <w:webHidden/>
          </w:rPr>
          <w:fldChar w:fldCharType="end"/>
        </w:r>
      </w:hyperlink>
    </w:p>
    <w:p w:rsidR="004F198A" w:rsidRPr="00F75CC4" w:rsidRDefault="004F198A">
      <w:pPr>
        <w:pStyle w:val="TOC1"/>
        <w:tabs>
          <w:tab w:val="right" w:leader="dot" w:pos="9396"/>
        </w:tabs>
        <w:rPr>
          <w:rFonts w:ascii="Times New Roman" w:hAnsi="Times New Roman"/>
          <w:noProof/>
        </w:rPr>
      </w:pPr>
      <w:hyperlink w:anchor="_Toc82352515" w:history="1">
        <w:r w:rsidRPr="00F75CC4">
          <w:rPr>
            <w:rStyle w:val="Hyperlink"/>
            <w:rFonts w:ascii="Times New Roman" w:hAnsi="Times New Roman"/>
            <w:noProof/>
          </w:rPr>
          <w:t>VIII ИЗВЕШТАЈ О РЕАЛИЗАЦИЈИ ВАННАСТАВНИХ АКТИВНОСТИ</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_Toc82352515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72</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16" w:history="1">
        <w:r w:rsidRPr="00F75CC4">
          <w:rPr>
            <w:rStyle w:val="Hyperlink"/>
            <w:rFonts w:ascii="Times New Roman" w:hAnsi="Times New Roman"/>
            <w:noProof/>
          </w:rPr>
          <w:t>8.1. Излети и екскурзије ученик</w:t>
        </w:r>
        <w:r w:rsidRPr="00F75CC4">
          <w:rPr>
            <w:rStyle w:val="Hyperlink"/>
            <w:rFonts w:ascii="Times New Roman" w:hAnsi="Times New Roman"/>
            <w:noProof/>
          </w:rPr>
          <w:t>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_Toc82352516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72</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17" w:history="1">
        <w:r w:rsidRPr="00F75CC4">
          <w:rPr>
            <w:rStyle w:val="Hyperlink"/>
            <w:rFonts w:ascii="Times New Roman" w:hAnsi="Times New Roman"/>
            <w:noProof/>
          </w:rPr>
          <w:t>8.2. Ученички парламент</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_Toc82352517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72</w:t>
        </w:r>
        <w:r w:rsidRPr="00F75CC4">
          <w:rPr>
            <w:rFonts w:ascii="Times New Roman" w:hAnsi="Times New Roman"/>
            <w:noProof/>
            <w:webHidden/>
          </w:rPr>
          <w:fldChar w:fldCharType="end"/>
        </w:r>
      </w:hyperlink>
    </w:p>
    <w:p w:rsidR="004F198A" w:rsidRPr="00F75CC4" w:rsidRDefault="004F198A">
      <w:pPr>
        <w:pStyle w:val="TOC1"/>
        <w:tabs>
          <w:tab w:val="right" w:leader="dot" w:pos="9396"/>
        </w:tabs>
        <w:rPr>
          <w:rFonts w:ascii="Times New Roman" w:hAnsi="Times New Roman"/>
          <w:noProof/>
        </w:rPr>
      </w:pPr>
      <w:hyperlink w:anchor="_Toc82352518" w:history="1">
        <w:r w:rsidRPr="00F75CC4">
          <w:rPr>
            <w:rStyle w:val="Hyperlink"/>
            <w:rFonts w:ascii="Times New Roman" w:hAnsi="Times New Roman"/>
            <w:noProof/>
          </w:rPr>
          <w:t>IX ИЗВЕШТАЈ О РЕАЛИЗАЦИЈИ ОСТАЛИХ ПЛАНОВА И ПРОГРАМА ВАСПИТНО-ОБРАЗОВНОГ РАДА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_Toc82352518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74</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19" w:history="1">
        <w:r w:rsidRPr="00F75CC4">
          <w:rPr>
            <w:rStyle w:val="Hyperlink"/>
            <w:rFonts w:ascii="Times New Roman" w:hAnsi="Times New Roman"/>
            <w:noProof/>
          </w:rPr>
          <w:t>9.1. Социјална и здравствена заштита у школи</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_Toc82352519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74</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20" w:history="1">
        <w:r w:rsidRPr="00F75CC4">
          <w:rPr>
            <w:rStyle w:val="Hyperlink"/>
            <w:rFonts w:ascii="Times New Roman" w:hAnsi="Times New Roman"/>
            <w:noProof/>
          </w:rPr>
          <w:t>9.2. Професионална оријентација ученика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_Toc82352520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75</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21" w:history="1">
        <w:r w:rsidRPr="00F75CC4">
          <w:rPr>
            <w:rStyle w:val="Hyperlink"/>
            <w:rFonts w:ascii="Times New Roman" w:hAnsi="Times New Roman"/>
            <w:noProof/>
          </w:rPr>
          <w:t>9.3. Превенција насиља у школи</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_Toc82352521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75</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22" w:history="1">
        <w:r w:rsidRPr="00F75CC4">
          <w:rPr>
            <w:rStyle w:val="Hyperlink"/>
            <w:rFonts w:ascii="Times New Roman" w:hAnsi="Times New Roman"/>
            <w:noProof/>
          </w:rPr>
          <w:t>9.4. Реализација програма одељењских старешина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_Toc82352522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76</w:t>
        </w:r>
        <w:r w:rsidRPr="00F75CC4">
          <w:rPr>
            <w:rFonts w:ascii="Times New Roman" w:hAnsi="Times New Roman"/>
            <w:noProof/>
            <w:webHidden/>
          </w:rPr>
          <w:fldChar w:fldCharType="end"/>
        </w:r>
      </w:hyperlink>
    </w:p>
    <w:p w:rsidR="004F198A" w:rsidRPr="00F75CC4" w:rsidRDefault="004F198A">
      <w:pPr>
        <w:pStyle w:val="TOC1"/>
        <w:tabs>
          <w:tab w:val="right" w:leader="dot" w:pos="9396"/>
        </w:tabs>
        <w:rPr>
          <w:rFonts w:ascii="Times New Roman" w:hAnsi="Times New Roman"/>
          <w:noProof/>
        </w:rPr>
      </w:pPr>
      <w:hyperlink w:anchor="_Toc82352523" w:history="1">
        <w:r w:rsidRPr="00F75CC4">
          <w:rPr>
            <w:rStyle w:val="Hyperlink"/>
            <w:rFonts w:ascii="Times New Roman" w:hAnsi="Times New Roman"/>
            <w:noProof/>
          </w:rPr>
          <w:t>Х РЕАЛИЗАЦИЈА ОСТАЛИХ ПЛАНОВА И ПРОГРАМА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_Toc82352523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78</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24" w:history="1">
        <w:r w:rsidRPr="00F75CC4">
          <w:rPr>
            <w:rStyle w:val="Hyperlink"/>
            <w:rFonts w:ascii="Times New Roman" w:hAnsi="Times New Roman"/>
            <w:noProof/>
          </w:rPr>
          <w:t>10.1. Програм унапређивања васпитно-образовног рада</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_Toc82352524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78</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25" w:history="1">
        <w:r w:rsidRPr="00F75CC4">
          <w:rPr>
            <w:rStyle w:val="Hyperlink"/>
            <w:rFonts w:ascii="Times New Roman" w:hAnsi="Times New Roman"/>
            <w:noProof/>
          </w:rPr>
          <w:t>10.2. Сарадња са друштвеном средином</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_Toc82352525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78</w:t>
        </w:r>
        <w:r w:rsidRPr="00F75CC4">
          <w:rPr>
            <w:rFonts w:ascii="Times New Roman" w:hAnsi="Times New Roman"/>
            <w:noProof/>
            <w:webHidden/>
          </w:rPr>
          <w:fldChar w:fldCharType="end"/>
        </w:r>
      </w:hyperlink>
    </w:p>
    <w:p w:rsidR="004F198A" w:rsidRPr="00F75CC4" w:rsidRDefault="004F198A">
      <w:pPr>
        <w:pStyle w:val="TOC2"/>
        <w:tabs>
          <w:tab w:val="right" w:leader="dot" w:pos="9396"/>
        </w:tabs>
        <w:rPr>
          <w:rFonts w:ascii="Times New Roman" w:hAnsi="Times New Roman"/>
          <w:noProof/>
        </w:rPr>
      </w:pPr>
      <w:hyperlink w:anchor="_Toc82352526" w:history="1">
        <w:r w:rsidRPr="00F75CC4">
          <w:rPr>
            <w:rStyle w:val="Hyperlink"/>
            <w:rFonts w:ascii="Times New Roman" w:hAnsi="Times New Roman"/>
            <w:noProof/>
          </w:rPr>
          <w:t>10.3. Kултурна и јавна делатност</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_Toc82352526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79</w:t>
        </w:r>
        <w:r w:rsidRPr="00F75CC4">
          <w:rPr>
            <w:rFonts w:ascii="Times New Roman" w:hAnsi="Times New Roman"/>
            <w:noProof/>
            <w:webHidden/>
          </w:rPr>
          <w:fldChar w:fldCharType="end"/>
        </w:r>
      </w:hyperlink>
    </w:p>
    <w:p w:rsidR="004F198A" w:rsidRDefault="004F198A">
      <w:pPr>
        <w:pStyle w:val="TOC2"/>
        <w:tabs>
          <w:tab w:val="right" w:leader="dot" w:pos="9396"/>
        </w:tabs>
        <w:rPr>
          <w:rStyle w:val="Hyperlink"/>
          <w:rFonts w:ascii="Times New Roman" w:hAnsi="Times New Roman"/>
          <w:noProof/>
        </w:rPr>
      </w:pPr>
      <w:hyperlink w:anchor="_Toc82352527" w:history="1">
        <w:r w:rsidRPr="00F75CC4">
          <w:rPr>
            <w:rStyle w:val="Hyperlink"/>
            <w:rFonts w:ascii="Times New Roman" w:hAnsi="Times New Roman"/>
            <w:noProof/>
          </w:rPr>
          <w:t>10.4. Школски маркетинг</w:t>
        </w:r>
        <w:r w:rsidRPr="00F75CC4">
          <w:rPr>
            <w:rFonts w:ascii="Times New Roman" w:hAnsi="Times New Roman"/>
            <w:noProof/>
            <w:webHidden/>
          </w:rPr>
          <w:tab/>
        </w:r>
        <w:r w:rsidRPr="00F75CC4">
          <w:rPr>
            <w:rFonts w:ascii="Times New Roman" w:hAnsi="Times New Roman"/>
            <w:noProof/>
            <w:webHidden/>
          </w:rPr>
          <w:fldChar w:fldCharType="begin"/>
        </w:r>
        <w:r w:rsidRPr="00F75CC4">
          <w:rPr>
            <w:rFonts w:ascii="Times New Roman" w:hAnsi="Times New Roman"/>
            <w:noProof/>
            <w:webHidden/>
          </w:rPr>
          <w:instrText xml:space="preserve"> PAGEREF _Toc82352527 \h </w:instrText>
        </w:r>
        <w:r w:rsidRPr="00F75CC4">
          <w:rPr>
            <w:rFonts w:ascii="Times New Roman" w:hAnsi="Times New Roman"/>
            <w:noProof/>
            <w:webHidden/>
          </w:rPr>
        </w:r>
        <w:r w:rsidRPr="00F75CC4">
          <w:rPr>
            <w:rFonts w:ascii="Times New Roman" w:hAnsi="Times New Roman"/>
            <w:noProof/>
            <w:webHidden/>
          </w:rPr>
          <w:fldChar w:fldCharType="separate"/>
        </w:r>
        <w:r w:rsidR="0018202A">
          <w:rPr>
            <w:rFonts w:ascii="Times New Roman" w:hAnsi="Times New Roman"/>
            <w:noProof/>
            <w:webHidden/>
          </w:rPr>
          <w:t>79</w:t>
        </w:r>
        <w:r w:rsidRPr="00F75CC4">
          <w:rPr>
            <w:rFonts w:ascii="Times New Roman" w:hAnsi="Times New Roman"/>
            <w:noProof/>
            <w:webHidden/>
          </w:rPr>
          <w:fldChar w:fldCharType="end"/>
        </w:r>
      </w:hyperlink>
    </w:p>
    <w:p w:rsidR="0018202A" w:rsidRPr="0018202A" w:rsidRDefault="0018202A" w:rsidP="0018202A">
      <w:pPr>
        <w:pStyle w:val="TOC2"/>
        <w:tabs>
          <w:tab w:val="right" w:leader="dot" w:pos="9396"/>
        </w:tabs>
        <w:rPr>
          <w:rStyle w:val="Hyperlink"/>
          <w:rFonts w:ascii="Times New Roman" w:hAnsi="Times New Roman"/>
          <w:noProof/>
          <w:lang w:val="sr-Cyrl-RS"/>
        </w:rPr>
      </w:pPr>
      <w:hyperlink w:anchor="_Toc82352527" w:history="1">
        <w:r w:rsidRPr="00F75CC4">
          <w:rPr>
            <w:rStyle w:val="Hyperlink"/>
            <w:rFonts w:ascii="Times New Roman" w:hAnsi="Times New Roman"/>
            <w:noProof/>
          </w:rPr>
          <w:t xml:space="preserve">10.4. </w:t>
        </w:r>
        <w:r>
          <w:rPr>
            <w:rStyle w:val="Hyperlink"/>
            <w:rFonts w:ascii="Times New Roman" w:hAnsi="Times New Roman"/>
            <w:noProof/>
            <w:lang w:val="sr-Cyrl-RS"/>
          </w:rPr>
          <w:t>Извештај о реализацији Развојног плана</w:t>
        </w:r>
        <w:r w:rsidRPr="00F75CC4">
          <w:rPr>
            <w:rFonts w:ascii="Times New Roman" w:hAnsi="Times New Roman"/>
            <w:noProof/>
            <w:webHidden/>
          </w:rPr>
          <w:tab/>
        </w:r>
      </w:hyperlink>
      <w:r>
        <w:rPr>
          <w:rStyle w:val="Hyperlink"/>
          <w:rFonts w:ascii="Times New Roman" w:hAnsi="Times New Roman"/>
          <w:noProof/>
          <w:lang w:val="sr-Cyrl-RS"/>
        </w:rPr>
        <w:t>80</w:t>
      </w:r>
    </w:p>
    <w:p w:rsidR="00620541" w:rsidRPr="0018202A" w:rsidRDefault="00620541" w:rsidP="00620541">
      <w:pPr>
        <w:rPr>
          <w:noProof/>
          <w:lang w:val="sr-Cyrl-RS"/>
        </w:rPr>
      </w:pPr>
    </w:p>
    <w:p w:rsidR="004F198A" w:rsidRPr="00F75CC4" w:rsidRDefault="004F198A">
      <w:pPr>
        <w:rPr>
          <w:rFonts w:ascii="Times New Roman" w:hAnsi="Times New Roman"/>
        </w:rPr>
      </w:pPr>
      <w:r w:rsidRPr="00F75CC4">
        <w:rPr>
          <w:rFonts w:ascii="Times New Roman" w:hAnsi="Times New Roman"/>
          <w:b/>
          <w:bCs/>
          <w:noProof/>
        </w:rPr>
        <w:fldChar w:fldCharType="end"/>
      </w:r>
    </w:p>
    <w:p w:rsidR="004F198A" w:rsidRPr="00341992" w:rsidRDefault="004F198A" w:rsidP="00C4351E">
      <w:pPr>
        <w:rPr>
          <w:rFonts w:ascii="Times New Roman" w:hAnsi="Times New Roman"/>
          <w:b/>
          <w:bCs/>
          <w:sz w:val="28"/>
          <w:szCs w:val="28"/>
          <w:lang w:val="ru-RU"/>
        </w:rPr>
      </w:pPr>
    </w:p>
    <w:sectPr w:rsidR="004F198A" w:rsidRPr="00341992" w:rsidSect="009266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65" w:rsidRDefault="00A46065" w:rsidP="00894D6A">
      <w:pPr>
        <w:spacing w:after="0" w:line="240" w:lineRule="auto"/>
      </w:pPr>
      <w:r>
        <w:separator/>
      </w:r>
    </w:p>
  </w:endnote>
  <w:endnote w:type="continuationSeparator" w:id="0">
    <w:p w:rsidR="00A46065" w:rsidRDefault="00A46065" w:rsidP="0089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BC" w:rsidRDefault="00F80DBC">
    <w:pPr>
      <w:pStyle w:val="Footer"/>
      <w:jc w:val="center"/>
    </w:pPr>
    <w:r>
      <w:fldChar w:fldCharType="begin"/>
    </w:r>
    <w:r>
      <w:instrText xml:space="preserve"> PAGE   \* MERGEFORMAT </w:instrText>
    </w:r>
    <w:r>
      <w:fldChar w:fldCharType="separate"/>
    </w:r>
    <w:r w:rsidR="006668AB">
      <w:rPr>
        <w:noProof/>
      </w:rPr>
      <w:t>1</w:t>
    </w:r>
    <w:r>
      <w:rPr>
        <w:noProof/>
      </w:rPr>
      <w:fldChar w:fldCharType="end"/>
    </w:r>
  </w:p>
  <w:p w:rsidR="00F80DBC" w:rsidRDefault="00F80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65" w:rsidRDefault="00A46065" w:rsidP="00894D6A">
      <w:pPr>
        <w:spacing w:after="0" w:line="240" w:lineRule="auto"/>
      </w:pPr>
      <w:r>
        <w:separator/>
      </w:r>
    </w:p>
  </w:footnote>
  <w:footnote w:type="continuationSeparator" w:id="0">
    <w:p w:rsidR="00A46065" w:rsidRDefault="00A46065" w:rsidP="00894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CE" w:rsidRPr="00894D6A" w:rsidRDefault="00E463CE" w:rsidP="00894D6A">
    <w:pPr>
      <w:pStyle w:val="Header"/>
      <w:jc w:val="center"/>
      <w:rPr>
        <w:rFonts w:ascii="Times New Roman" w:hAnsi="Times New Roman"/>
        <w:i/>
        <w:lang w:val="sr-Cyrl-CS"/>
      </w:rPr>
    </w:pPr>
    <w:r w:rsidRPr="00894D6A">
      <w:rPr>
        <w:rFonts w:ascii="Times New Roman" w:hAnsi="Times New Roman"/>
        <w:i/>
        <w:lang w:val="sr-Cyrl-CS"/>
      </w:rPr>
      <w:t>Извештај о раду ОШ ''</w:t>
    </w:r>
    <w:r w:rsidRPr="00F007E7">
      <w:rPr>
        <w:rFonts w:ascii="Times New Roman" w:hAnsi="Times New Roman"/>
        <w:i/>
        <w:lang w:val="ru-RU"/>
      </w:rPr>
      <w:t xml:space="preserve">Јован Шербановић“ </w:t>
    </w:r>
    <w:r w:rsidRPr="00894D6A">
      <w:rPr>
        <w:rFonts w:ascii="Times New Roman" w:hAnsi="Times New Roman"/>
        <w:i/>
        <w:lang w:val="sr-Cyrl-CS"/>
      </w:rPr>
      <w:t>Рановац,</w:t>
    </w:r>
  </w:p>
  <w:p w:rsidR="00E463CE" w:rsidRDefault="00E463CE" w:rsidP="00894D6A">
    <w:pPr>
      <w:pStyle w:val="Header"/>
      <w:pBdr>
        <w:bottom w:val="single" w:sz="12" w:space="1" w:color="auto"/>
      </w:pBdr>
      <w:jc w:val="center"/>
      <w:rPr>
        <w:rFonts w:ascii="Times New Roman" w:hAnsi="Times New Roman"/>
        <w:i/>
        <w:lang w:val="sr-Cyrl-CS"/>
      </w:rPr>
    </w:pPr>
    <w:r w:rsidRPr="00894D6A">
      <w:rPr>
        <w:rFonts w:ascii="Times New Roman" w:hAnsi="Times New Roman"/>
        <w:i/>
        <w:lang w:val="sr-Cyrl-CS"/>
      </w:rPr>
      <w:t>за школску 20</w:t>
    </w:r>
    <w:r w:rsidRPr="00894D6A">
      <w:rPr>
        <w:rFonts w:ascii="Times New Roman" w:hAnsi="Times New Roman"/>
        <w:i/>
      </w:rPr>
      <w:t>20</w:t>
    </w:r>
    <w:r w:rsidRPr="00894D6A">
      <w:rPr>
        <w:rFonts w:ascii="Times New Roman" w:hAnsi="Times New Roman"/>
        <w:i/>
        <w:lang w:val="sr-Cyrl-CS"/>
      </w:rPr>
      <w:t>/20</w:t>
    </w:r>
    <w:r w:rsidRPr="00894D6A">
      <w:rPr>
        <w:rFonts w:ascii="Times New Roman" w:hAnsi="Times New Roman"/>
        <w:i/>
      </w:rPr>
      <w:t>21</w:t>
    </w:r>
    <w:r w:rsidRPr="00894D6A">
      <w:rPr>
        <w:rFonts w:ascii="Times New Roman" w:hAnsi="Times New Roman"/>
        <w:i/>
        <w:lang w:val="sr-Cyrl-CS"/>
      </w:rPr>
      <w:t>. Годину</w:t>
    </w:r>
  </w:p>
  <w:p w:rsidR="00E463CE" w:rsidRPr="00894D6A" w:rsidRDefault="00E463CE" w:rsidP="00894D6A">
    <w:pPr>
      <w:pStyle w:val="Header"/>
      <w:jc w:val="center"/>
      <w:rPr>
        <w:rFonts w:ascii="Times New Roman" w:hAnsi="Times New Roman"/>
        <w:i/>
        <w:lang w:val="sr-Cyrl-CS"/>
      </w:rPr>
    </w:pPr>
  </w:p>
  <w:p w:rsidR="00E463CE" w:rsidRPr="00894D6A" w:rsidRDefault="00E463CE">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BEB"/>
    <w:multiLevelType w:val="hybridMultilevel"/>
    <w:tmpl w:val="917A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06360"/>
    <w:multiLevelType w:val="hybridMultilevel"/>
    <w:tmpl w:val="FFCA8048"/>
    <w:lvl w:ilvl="0" w:tplc="5172F58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77048"/>
    <w:multiLevelType w:val="hybridMultilevel"/>
    <w:tmpl w:val="A0B4997A"/>
    <w:lvl w:ilvl="0" w:tplc="97368E6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25E79"/>
    <w:multiLevelType w:val="hybridMultilevel"/>
    <w:tmpl w:val="F47A8C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D623FA"/>
    <w:multiLevelType w:val="hybridMultilevel"/>
    <w:tmpl w:val="C8C81770"/>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5">
    <w:nsid w:val="247979EA"/>
    <w:multiLevelType w:val="hybridMultilevel"/>
    <w:tmpl w:val="91D28FCA"/>
    <w:lvl w:ilvl="0" w:tplc="97368E6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D6B29"/>
    <w:multiLevelType w:val="hybridMultilevel"/>
    <w:tmpl w:val="2B7A759E"/>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3396456A"/>
    <w:multiLevelType w:val="hybridMultilevel"/>
    <w:tmpl w:val="73528B20"/>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383E6568"/>
    <w:multiLevelType w:val="hybridMultilevel"/>
    <w:tmpl w:val="96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96C98"/>
    <w:multiLevelType w:val="hybridMultilevel"/>
    <w:tmpl w:val="A0125D58"/>
    <w:lvl w:ilvl="0" w:tplc="8CC26FD2">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9D440EE"/>
    <w:multiLevelType w:val="hybridMultilevel"/>
    <w:tmpl w:val="348C4A30"/>
    <w:lvl w:ilvl="0" w:tplc="36ACD202">
      <w:start w:val="1"/>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63F8B"/>
    <w:multiLevelType w:val="hybridMultilevel"/>
    <w:tmpl w:val="8688AF70"/>
    <w:lvl w:ilvl="0" w:tplc="97368E6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12558A"/>
    <w:multiLevelType w:val="hybridMultilevel"/>
    <w:tmpl w:val="B504CA02"/>
    <w:lvl w:ilvl="0" w:tplc="46A0CA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40D03E29"/>
    <w:multiLevelType w:val="hybridMultilevel"/>
    <w:tmpl w:val="AEB01698"/>
    <w:lvl w:ilvl="0" w:tplc="B1DE0A62">
      <w:numFmt w:val="bullet"/>
      <w:lvlText w:val="-"/>
      <w:lvlJc w:val="left"/>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0E8531A"/>
    <w:multiLevelType w:val="multilevel"/>
    <w:tmpl w:val="1EDAE742"/>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064FF8"/>
    <w:multiLevelType w:val="hybridMultilevel"/>
    <w:tmpl w:val="256ADDC6"/>
    <w:lvl w:ilvl="0" w:tplc="8CC26FD2">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9A22063"/>
    <w:multiLevelType w:val="hybridMultilevel"/>
    <w:tmpl w:val="6CCE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0B1D07"/>
    <w:multiLevelType w:val="hybridMultilevel"/>
    <w:tmpl w:val="9314F0DC"/>
    <w:lvl w:ilvl="0" w:tplc="46A0CA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72739B9"/>
    <w:multiLevelType w:val="hybridMultilevel"/>
    <w:tmpl w:val="5AD6260A"/>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78C6BE7"/>
    <w:multiLevelType w:val="hybridMultilevel"/>
    <w:tmpl w:val="2D8C9FE6"/>
    <w:lvl w:ilvl="0" w:tplc="8E327F40">
      <w:numFmt w:val="bullet"/>
      <w:lvlText w:val="-"/>
      <w:lvlJc w:val="left"/>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B2D125E"/>
    <w:multiLevelType w:val="hybridMultilevel"/>
    <w:tmpl w:val="A276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650CC6"/>
    <w:multiLevelType w:val="hybridMultilevel"/>
    <w:tmpl w:val="986499DC"/>
    <w:lvl w:ilvl="0" w:tplc="97368E6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CE039F"/>
    <w:multiLevelType w:val="hybridMultilevel"/>
    <w:tmpl w:val="397232CE"/>
    <w:lvl w:ilvl="0" w:tplc="46A0CA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50B31E7"/>
    <w:multiLevelType w:val="hybridMultilevel"/>
    <w:tmpl w:val="54C2E9AA"/>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ACE2F96"/>
    <w:multiLevelType w:val="hybridMultilevel"/>
    <w:tmpl w:val="8B2CC0CC"/>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E034426"/>
    <w:multiLevelType w:val="hybridMultilevel"/>
    <w:tmpl w:val="54B65D32"/>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nsid w:val="755B6EE7"/>
    <w:multiLevelType w:val="hybridMultilevel"/>
    <w:tmpl w:val="4DC61E44"/>
    <w:lvl w:ilvl="0" w:tplc="5FC435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907A4C"/>
    <w:multiLevelType w:val="hybridMultilevel"/>
    <w:tmpl w:val="39FE2388"/>
    <w:lvl w:ilvl="0" w:tplc="480ECD66">
      <w:numFmt w:val="bullet"/>
      <w:lvlText w:val="-"/>
      <w:lvlJc w:val="left"/>
      <w:pPr>
        <w:ind w:left="108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BEF466E"/>
    <w:multiLevelType w:val="hybridMultilevel"/>
    <w:tmpl w:val="D9FC10FE"/>
    <w:lvl w:ilvl="0" w:tplc="99EEECF4">
      <w:numFmt w:val="bullet"/>
      <w:lvlText w:val="-"/>
      <w:lvlJc w:val="left"/>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ECB0D4B"/>
    <w:multiLevelType w:val="hybridMultilevel"/>
    <w:tmpl w:val="48BA7E9E"/>
    <w:lvl w:ilvl="0" w:tplc="97368E6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7"/>
  </w:num>
  <w:num w:numId="4">
    <w:abstractNumId w:val="24"/>
  </w:num>
  <w:num w:numId="5">
    <w:abstractNumId w:val="22"/>
  </w:num>
  <w:num w:numId="6">
    <w:abstractNumId w:val="4"/>
  </w:num>
  <w:num w:numId="7">
    <w:abstractNumId w:val="26"/>
  </w:num>
  <w:num w:numId="8">
    <w:abstractNumId w:val="20"/>
  </w:num>
  <w:num w:numId="9">
    <w:abstractNumId w:val="1"/>
  </w:num>
  <w:num w:numId="10">
    <w:abstractNumId w:val="0"/>
  </w:num>
  <w:num w:numId="11">
    <w:abstractNumId w:val="25"/>
  </w:num>
  <w:num w:numId="12">
    <w:abstractNumId w:val="19"/>
  </w:num>
  <w:num w:numId="13">
    <w:abstractNumId w:val="8"/>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5"/>
  </w:num>
  <w:num w:numId="20">
    <w:abstractNumId w:val="9"/>
  </w:num>
  <w:num w:numId="21">
    <w:abstractNumId w:val="23"/>
  </w:num>
  <w:num w:numId="22">
    <w:abstractNumId w:val="18"/>
  </w:num>
  <w:num w:numId="23">
    <w:abstractNumId w:val="5"/>
  </w:num>
  <w:num w:numId="24">
    <w:abstractNumId w:val="29"/>
  </w:num>
  <w:num w:numId="25">
    <w:abstractNumId w:val="21"/>
  </w:num>
  <w:num w:numId="26">
    <w:abstractNumId w:val="11"/>
  </w:num>
  <w:num w:numId="27">
    <w:abstractNumId w:val="28"/>
  </w:num>
  <w:num w:numId="28">
    <w:abstractNumId w:val="13"/>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6A"/>
    <w:rsid w:val="00012668"/>
    <w:rsid w:val="0002438D"/>
    <w:rsid w:val="00034BE2"/>
    <w:rsid w:val="0004250B"/>
    <w:rsid w:val="000427E0"/>
    <w:rsid w:val="0004338E"/>
    <w:rsid w:val="00043A5C"/>
    <w:rsid w:val="00047A7A"/>
    <w:rsid w:val="00050053"/>
    <w:rsid w:val="00057056"/>
    <w:rsid w:val="00057589"/>
    <w:rsid w:val="00061F4D"/>
    <w:rsid w:val="00064AF5"/>
    <w:rsid w:val="00075630"/>
    <w:rsid w:val="00080013"/>
    <w:rsid w:val="00090615"/>
    <w:rsid w:val="000978FD"/>
    <w:rsid w:val="000A5408"/>
    <w:rsid w:val="000A69F4"/>
    <w:rsid w:val="000A6AF2"/>
    <w:rsid w:val="000B182B"/>
    <w:rsid w:val="000B75E4"/>
    <w:rsid w:val="000C0BBB"/>
    <w:rsid w:val="000C6C7E"/>
    <w:rsid w:val="000E5F9E"/>
    <w:rsid w:val="000F146E"/>
    <w:rsid w:val="000F767A"/>
    <w:rsid w:val="000F7DE1"/>
    <w:rsid w:val="00101862"/>
    <w:rsid w:val="0011043E"/>
    <w:rsid w:val="00112499"/>
    <w:rsid w:val="0011323B"/>
    <w:rsid w:val="001134E7"/>
    <w:rsid w:val="00116F58"/>
    <w:rsid w:val="00120822"/>
    <w:rsid w:val="00120996"/>
    <w:rsid w:val="0013514F"/>
    <w:rsid w:val="001456DB"/>
    <w:rsid w:val="00146201"/>
    <w:rsid w:val="00154C1C"/>
    <w:rsid w:val="001664F1"/>
    <w:rsid w:val="0017287F"/>
    <w:rsid w:val="00177378"/>
    <w:rsid w:val="0018202A"/>
    <w:rsid w:val="00187BBE"/>
    <w:rsid w:val="0019226C"/>
    <w:rsid w:val="001A3073"/>
    <w:rsid w:val="001C01E2"/>
    <w:rsid w:val="001C5DDE"/>
    <w:rsid w:val="001C62B3"/>
    <w:rsid w:val="001D47EE"/>
    <w:rsid w:val="001E660A"/>
    <w:rsid w:val="001F4C95"/>
    <w:rsid w:val="002007BB"/>
    <w:rsid w:val="00222EE4"/>
    <w:rsid w:val="002236C0"/>
    <w:rsid w:val="00223929"/>
    <w:rsid w:val="00224787"/>
    <w:rsid w:val="002402A6"/>
    <w:rsid w:val="002421FF"/>
    <w:rsid w:val="00256DDA"/>
    <w:rsid w:val="00267BF6"/>
    <w:rsid w:val="00281187"/>
    <w:rsid w:val="00292313"/>
    <w:rsid w:val="002972F1"/>
    <w:rsid w:val="002A6BC0"/>
    <w:rsid w:val="002A6C72"/>
    <w:rsid w:val="002A73D6"/>
    <w:rsid w:val="002B30F6"/>
    <w:rsid w:val="002B7D3A"/>
    <w:rsid w:val="002C129D"/>
    <w:rsid w:val="002D0AF9"/>
    <w:rsid w:val="002D2EB7"/>
    <w:rsid w:val="002E42CC"/>
    <w:rsid w:val="002E544C"/>
    <w:rsid w:val="002F0F58"/>
    <w:rsid w:val="002F2627"/>
    <w:rsid w:val="002F3F29"/>
    <w:rsid w:val="00306392"/>
    <w:rsid w:val="00307338"/>
    <w:rsid w:val="0031397A"/>
    <w:rsid w:val="00316F48"/>
    <w:rsid w:val="0032167A"/>
    <w:rsid w:val="00330A05"/>
    <w:rsid w:val="00330CB6"/>
    <w:rsid w:val="00335BD8"/>
    <w:rsid w:val="00341992"/>
    <w:rsid w:val="00345709"/>
    <w:rsid w:val="00350531"/>
    <w:rsid w:val="00355F60"/>
    <w:rsid w:val="003560F4"/>
    <w:rsid w:val="0035698A"/>
    <w:rsid w:val="00357528"/>
    <w:rsid w:val="003726A8"/>
    <w:rsid w:val="00376823"/>
    <w:rsid w:val="00376E33"/>
    <w:rsid w:val="00393363"/>
    <w:rsid w:val="00395639"/>
    <w:rsid w:val="003A3EF0"/>
    <w:rsid w:val="003A5458"/>
    <w:rsid w:val="003B64FB"/>
    <w:rsid w:val="003B6529"/>
    <w:rsid w:val="003C0EF9"/>
    <w:rsid w:val="003D3C8C"/>
    <w:rsid w:val="003D76FE"/>
    <w:rsid w:val="003E0EC8"/>
    <w:rsid w:val="003E4734"/>
    <w:rsid w:val="003F4A83"/>
    <w:rsid w:val="003F7F0F"/>
    <w:rsid w:val="004041A7"/>
    <w:rsid w:val="00416085"/>
    <w:rsid w:val="0042108C"/>
    <w:rsid w:val="004300E8"/>
    <w:rsid w:val="00433ED2"/>
    <w:rsid w:val="00452FA8"/>
    <w:rsid w:val="00454F9B"/>
    <w:rsid w:val="00456C04"/>
    <w:rsid w:val="00465F1B"/>
    <w:rsid w:val="00477EC0"/>
    <w:rsid w:val="00480098"/>
    <w:rsid w:val="00482A1C"/>
    <w:rsid w:val="00485137"/>
    <w:rsid w:val="00496570"/>
    <w:rsid w:val="004971F7"/>
    <w:rsid w:val="004A1EAA"/>
    <w:rsid w:val="004A63D9"/>
    <w:rsid w:val="004B2C67"/>
    <w:rsid w:val="004B5428"/>
    <w:rsid w:val="004C6618"/>
    <w:rsid w:val="004E50B7"/>
    <w:rsid w:val="004F198A"/>
    <w:rsid w:val="004F255F"/>
    <w:rsid w:val="004F27F3"/>
    <w:rsid w:val="004F5124"/>
    <w:rsid w:val="004F6709"/>
    <w:rsid w:val="00503FA2"/>
    <w:rsid w:val="005234F3"/>
    <w:rsid w:val="00535431"/>
    <w:rsid w:val="00545DE9"/>
    <w:rsid w:val="00552894"/>
    <w:rsid w:val="00571CC0"/>
    <w:rsid w:val="005734A8"/>
    <w:rsid w:val="00586200"/>
    <w:rsid w:val="00586F71"/>
    <w:rsid w:val="0059115D"/>
    <w:rsid w:val="00591370"/>
    <w:rsid w:val="005954EF"/>
    <w:rsid w:val="005B1FF8"/>
    <w:rsid w:val="005B57D0"/>
    <w:rsid w:val="005C5B4F"/>
    <w:rsid w:val="005D0691"/>
    <w:rsid w:val="005D1032"/>
    <w:rsid w:val="005D1B6D"/>
    <w:rsid w:val="005D6BE7"/>
    <w:rsid w:val="005F2344"/>
    <w:rsid w:val="005F6343"/>
    <w:rsid w:val="006061E3"/>
    <w:rsid w:val="00615A27"/>
    <w:rsid w:val="00617D9C"/>
    <w:rsid w:val="00620541"/>
    <w:rsid w:val="00621345"/>
    <w:rsid w:val="006228B1"/>
    <w:rsid w:val="0062428E"/>
    <w:rsid w:val="00640C2D"/>
    <w:rsid w:val="00665F6C"/>
    <w:rsid w:val="006668AB"/>
    <w:rsid w:val="00666D53"/>
    <w:rsid w:val="006741D8"/>
    <w:rsid w:val="00677951"/>
    <w:rsid w:val="006855D2"/>
    <w:rsid w:val="00691AAB"/>
    <w:rsid w:val="006A0C96"/>
    <w:rsid w:val="006A1F2D"/>
    <w:rsid w:val="006A3AB6"/>
    <w:rsid w:val="006A43D6"/>
    <w:rsid w:val="006A7C45"/>
    <w:rsid w:val="006B21FB"/>
    <w:rsid w:val="006C332F"/>
    <w:rsid w:val="006C61CF"/>
    <w:rsid w:val="006C6970"/>
    <w:rsid w:val="00701EBB"/>
    <w:rsid w:val="00714EEA"/>
    <w:rsid w:val="0072211A"/>
    <w:rsid w:val="00725B35"/>
    <w:rsid w:val="007305FC"/>
    <w:rsid w:val="00741599"/>
    <w:rsid w:val="0074557F"/>
    <w:rsid w:val="007528F2"/>
    <w:rsid w:val="00756821"/>
    <w:rsid w:val="007656D6"/>
    <w:rsid w:val="007835C3"/>
    <w:rsid w:val="00792042"/>
    <w:rsid w:val="007A4602"/>
    <w:rsid w:val="007C12A7"/>
    <w:rsid w:val="007C1F8B"/>
    <w:rsid w:val="007E223E"/>
    <w:rsid w:val="007F5728"/>
    <w:rsid w:val="008040C0"/>
    <w:rsid w:val="00806B87"/>
    <w:rsid w:val="00807E8E"/>
    <w:rsid w:val="0081284B"/>
    <w:rsid w:val="00821C6E"/>
    <w:rsid w:val="008235F9"/>
    <w:rsid w:val="008252EB"/>
    <w:rsid w:val="0083622C"/>
    <w:rsid w:val="008476BD"/>
    <w:rsid w:val="0085643B"/>
    <w:rsid w:val="0086134B"/>
    <w:rsid w:val="0086535E"/>
    <w:rsid w:val="0087156E"/>
    <w:rsid w:val="008729EB"/>
    <w:rsid w:val="0087311C"/>
    <w:rsid w:val="0087322F"/>
    <w:rsid w:val="00876953"/>
    <w:rsid w:val="00877318"/>
    <w:rsid w:val="00880D78"/>
    <w:rsid w:val="00881145"/>
    <w:rsid w:val="008832E0"/>
    <w:rsid w:val="008868CE"/>
    <w:rsid w:val="008932F5"/>
    <w:rsid w:val="00894D6A"/>
    <w:rsid w:val="008B05B3"/>
    <w:rsid w:val="008B5A1A"/>
    <w:rsid w:val="008C30AA"/>
    <w:rsid w:val="008C6A9B"/>
    <w:rsid w:val="008D5949"/>
    <w:rsid w:val="008E3DEA"/>
    <w:rsid w:val="008E4A27"/>
    <w:rsid w:val="008F0D24"/>
    <w:rsid w:val="00916B66"/>
    <w:rsid w:val="00920422"/>
    <w:rsid w:val="00920C1B"/>
    <w:rsid w:val="009266FB"/>
    <w:rsid w:val="009329DA"/>
    <w:rsid w:val="00934C48"/>
    <w:rsid w:val="00937CBA"/>
    <w:rsid w:val="00941B28"/>
    <w:rsid w:val="00950217"/>
    <w:rsid w:val="009521A9"/>
    <w:rsid w:val="00953C1E"/>
    <w:rsid w:val="0095735E"/>
    <w:rsid w:val="00967E2D"/>
    <w:rsid w:val="00975A1B"/>
    <w:rsid w:val="00981A54"/>
    <w:rsid w:val="00986E0A"/>
    <w:rsid w:val="00991508"/>
    <w:rsid w:val="00992612"/>
    <w:rsid w:val="0099262B"/>
    <w:rsid w:val="00996401"/>
    <w:rsid w:val="009A720A"/>
    <w:rsid w:val="009B7463"/>
    <w:rsid w:val="009C47B0"/>
    <w:rsid w:val="009D5AF1"/>
    <w:rsid w:val="009E52A7"/>
    <w:rsid w:val="009E62E4"/>
    <w:rsid w:val="00A115FB"/>
    <w:rsid w:val="00A257BF"/>
    <w:rsid w:val="00A34B5E"/>
    <w:rsid w:val="00A413CE"/>
    <w:rsid w:val="00A46065"/>
    <w:rsid w:val="00A542BB"/>
    <w:rsid w:val="00A65D93"/>
    <w:rsid w:val="00A70362"/>
    <w:rsid w:val="00A70393"/>
    <w:rsid w:val="00A7387E"/>
    <w:rsid w:val="00A74FA8"/>
    <w:rsid w:val="00A75CC6"/>
    <w:rsid w:val="00A7670D"/>
    <w:rsid w:val="00A77B95"/>
    <w:rsid w:val="00A77E6F"/>
    <w:rsid w:val="00A83899"/>
    <w:rsid w:val="00AA1F18"/>
    <w:rsid w:val="00AA4BBD"/>
    <w:rsid w:val="00AA5B60"/>
    <w:rsid w:val="00AB661D"/>
    <w:rsid w:val="00AC56E0"/>
    <w:rsid w:val="00AC5724"/>
    <w:rsid w:val="00AD5C9A"/>
    <w:rsid w:val="00AD7D22"/>
    <w:rsid w:val="00AE4A9B"/>
    <w:rsid w:val="00AF22D0"/>
    <w:rsid w:val="00B25E00"/>
    <w:rsid w:val="00B42B6C"/>
    <w:rsid w:val="00B45ECC"/>
    <w:rsid w:val="00B47154"/>
    <w:rsid w:val="00B52D47"/>
    <w:rsid w:val="00B64EB2"/>
    <w:rsid w:val="00B80F7E"/>
    <w:rsid w:val="00BA2249"/>
    <w:rsid w:val="00BA6520"/>
    <w:rsid w:val="00BB24F3"/>
    <w:rsid w:val="00BB39DF"/>
    <w:rsid w:val="00BD3854"/>
    <w:rsid w:val="00BD629B"/>
    <w:rsid w:val="00BE23B1"/>
    <w:rsid w:val="00BF31F0"/>
    <w:rsid w:val="00BF6E11"/>
    <w:rsid w:val="00C034EA"/>
    <w:rsid w:val="00C052C0"/>
    <w:rsid w:val="00C10988"/>
    <w:rsid w:val="00C15E18"/>
    <w:rsid w:val="00C175EC"/>
    <w:rsid w:val="00C21D20"/>
    <w:rsid w:val="00C26BAD"/>
    <w:rsid w:val="00C4351E"/>
    <w:rsid w:val="00C4543A"/>
    <w:rsid w:val="00C46641"/>
    <w:rsid w:val="00C755B0"/>
    <w:rsid w:val="00C7763C"/>
    <w:rsid w:val="00C77AAF"/>
    <w:rsid w:val="00C815AE"/>
    <w:rsid w:val="00C865F0"/>
    <w:rsid w:val="00CB6674"/>
    <w:rsid w:val="00CD1213"/>
    <w:rsid w:val="00CE335F"/>
    <w:rsid w:val="00CE39B4"/>
    <w:rsid w:val="00CF3DD9"/>
    <w:rsid w:val="00CF4615"/>
    <w:rsid w:val="00D0083D"/>
    <w:rsid w:val="00D07317"/>
    <w:rsid w:val="00D076A6"/>
    <w:rsid w:val="00D12ADE"/>
    <w:rsid w:val="00D26CA8"/>
    <w:rsid w:val="00D324F1"/>
    <w:rsid w:val="00D34046"/>
    <w:rsid w:val="00D34C1F"/>
    <w:rsid w:val="00D42394"/>
    <w:rsid w:val="00D50DE0"/>
    <w:rsid w:val="00D5306B"/>
    <w:rsid w:val="00D53C19"/>
    <w:rsid w:val="00D65853"/>
    <w:rsid w:val="00D66097"/>
    <w:rsid w:val="00D662B5"/>
    <w:rsid w:val="00D71801"/>
    <w:rsid w:val="00D84615"/>
    <w:rsid w:val="00D854BB"/>
    <w:rsid w:val="00DB50E7"/>
    <w:rsid w:val="00DC593B"/>
    <w:rsid w:val="00DD4CCD"/>
    <w:rsid w:val="00DE36BD"/>
    <w:rsid w:val="00DE6706"/>
    <w:rsid w:val="00DE7E2E"/>
    <w:rsid w:val="00E02D3F"/>
    <w:rsid w:val="00E03DE7"/>
    <w:rsid w:val="00E36F4D"/>
    <w:rsid w:val="00E463CE"/>
    <w:rsid w:val="00E521BB"/>
    <w:rsid w:val="00E5254A"/>
    <w:rsid w:val="00E60AAD"/>
    <w:rsid w:val="00E675BB"/>
    <w:rsid w:val="00E80358"/>
    <w:rsid w:val="00E85BC3"/>
    <w:rsid w:val="00E93E7B"/>
    <w:rsid w:val="00EA0805"/>
    <w:rsid w:val="00EA7842"/>
    <w:rsid w:val="00EB5B72"/>
    <w:rsid w:val="00EB7312"/>
    <w:rsid w:val="00EC72B3"/>
    <w:rsid w:val="00EC7990"/>
    <w:rsid w:val="00ED08F2"/>
    <w:rsid w:val="00ED25D8"/>
    <w:rsid w:val="00EE4B31"/>
    <w:rsid w:val="00EF0AB1"/>
    <w:rsid w:val="00EF30C2"/>
    <w:rsid w:val="00EF3C3D"/>
    <w:rsid w:val="00EF659C"/>
    <w:rsid w:val="00F007E7"/>
    <w:rsid w:val="00F10D2F"/>
    <w:rsid w:val="00F17CD9"/>
    <w:rsid w:val="00F32314"/>
    <w:rsid w:val="00F43E67"/>
    <w:rsid w:val="00F51BCC"/>
    <w:rsid w:val="00F62A9E"/>
    <w:rsid w:val="00F65F7A"/>
    <w:rsid w:val="00F66096"/>
    <w:rsid w:val="00F75CC4"/>
    <w:rsid w:val="00F80DBC"/>
    <w:rsid w:val="00F82BE3"/>
    <w:rsid w:val="00F83CA9"/>
    <w:rsid w:val="00F960F3"/>
    <w:rsid w:val="00FB33AA"/>
    <w:rsid w:val="00FC50C0"/>
    <w:rsid w:val="00FD2884"/>
    <w:rsid w:val="00FD62DD"/>
    <w:rsid w:val="00FE2DA9"/>
    <w:rsid w:val="00FE3D68"/>
    <w:rsid w:val="00FE4257"/>
    <w:rsid w:val="00FE5F15"/>
    <w:rsid w:val="00FF2387"/>
    <w:rsid w:val="00FF664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4A"/>
    <w:pPr>
      <w:spacing w:after="200" w:line="276" w:lineRule="auto"/>
    </w:pPr>
    <w:rPr>
      <w:sz w:val="22"/>
      <w:szCs w:val="22"/>
      <w:lang w:val="en-US" w:eastAsia="en-US"/>
    </w:rPr>
  </w:style>
  <w:style w:type="paragraph" w:styleId="Heading1">
    <w:name w:val="heading 1"/>
    <w:basedOn w:val="Normal"/>
    <w:next w:val="Normal"/>
    <w:link w:val="Heading1Char"/>
    <w:qFormat/>
    <w:rsid w:val="00894D6A"/>
    <w:pPr>
      <w:keepNext/>
      <w:spacing w:after="0" w:line="240" w:lineRule="auto"/>
      <w:ind w:left="720" w:firstLine="720"/>
      <w:jc w:val="both"/>
      <w:outlineLvl w:val="0"/>
    </w:pPr>
    <w:rPr>
      <w:rFonts w:ascii="Times New Roman" w:hAnsi="Times New Roman"/>
      <w:sz w:val="24"/>
      <w:szCs w:val="24"/>
      <w:u w:val="single"/>
      <w:lang w:val="sr-Cyrl-CS"/>
    </w:rPr>
  </w:style>
  <w:style w:type="paragraph" w:styleId="Heading2">
    <w:name w:val="heading 2"/>
    <w:basedOn w:val="Normal"/>
    <w:next w:val="Normal"/>
    <w:link w:val="Heading2Char"/>
    <w:qFormat/>
    <w:rsid w:val="00894D6A"/>
    <w:pPr>
      <w:keepNext/>
      <w:spacing w:after="0" w:line="240" w:lineRule="auto"/>
      <w:ind w:left="720"/>
      <w:jc w:val="both"/>
      <w:outlineLvl w:val="1"/>
    </w:pPr>
    <w:rPr>
      <w:rFonts w:ascii="Times New Roman" w:hAnsi="Times New Roman"/>
      <w:b/>
      <w:bCs/>
      <w:sz w:val="24"/>
      <w:szCs w:val="24"/>
      <w:lang w:val="sr-Cyrl-CS"/>
    </w:rPr>
  </w:style>
  <w:style w:type="paragraph" w:styleId="Heading3">
    <w:name w:val="heading 3"/>
    <w:basedOn w:val="Normal"/>
    <w:next w:val="Normal"/>
    <w:link w:val="Heading3Char"/>
    <w:uiPriority w:val="9"/>
    <w:semiHidden/>
    <w:unhideWhenUsed/>
    <w:qFormat/>
    <w:rsid w:val="00AD7D2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85643B"/>
    <w:pPr>
      <w:keepNext/>
      <w:keepLines/>
      <w:spacing w:before="200" w:after="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D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4D6A"/>
    <w:rPr>
      <w:rFonts w:ascii="Tahoma" w:hAnsi="Tahoma" w:cs="Tahoma"/>
      <w:sz w:val="16"/>
      <w:szCs w:val="16"/>
    </w:rPr>
  </w:style>
  <w:style w:type="paragraph" w:styleId="Header">
    <w:name w:val="header"/>
    <w:basedOn w:val="Normal"/>
    <w:link w:val="HeaderChar"/>
    <w:uiPriority w:val="99"/>
    <w:unhideWhenUsed/>
    <w:rsid w:val="00894D6A"/>
    <w:pPr>
      <w:tabs>
        <w:tab w:val="center" w:pos="4703"/>
        <w:tab w:val="right" w:pos="9406"/>
      </w:tabs>
      <w:spacing w:after="0" w:line="240" w:lineRule="auto"/>
    </w:pPr>
  </w:style>
  <w:style w:type="character" w:customStyle="1" w:styleId="HeaderChar">
    <w:name w:val="Header Char"/>
    <w:basedOn w:val="DefaultParagraphFont"/>
    <w:link w:val="Header"/>
    <w:uiPriority w:val="99"/>
    <w:rsid w:val="00894D6A"/>
  </w:style>
  <w:style w:type="paragraph" w:styleId="Footer">
    <w:name w:val="footer"/>
    <w:basedOn w:val="Normal"/>
    <w:link w:val="FooterChar"/>
    <w:uiPriority w:val="99"/>
    <w:unhideWhenUsed/>
    <w:rsid w:val="00894D6A"/>
    <w:pPr>
      <w:tabs>
        <w:tab w:val="center" w:pos="4703"/>
        <w:tab w:val="right" w:pos="9406"/>
      </w:tabs>
      <w:spacing w:after="0" w:line="240" w:lineRule="auto"/>
    </w:pPr>
  </w:style>
  <w:style w:type="character" w:customStyle="1" w:styleId="FooterChar">
    <w:name w:val="Footer Char"/>
    <w:basedOn w:val="DefaultParagraphFont"/>
    <w:link w:val="Footer"/>
    <w:uiPriority w:val="99"/>
    <w:rsid w:val="00894D6A"/>
  </w:style>
  <w:style w:type="character" w:customStyle="1" w:styleId="Heading1Char">
    <w:name w:val="Heading 1 Char"/>
    <w:link w:val="Heading1"/>
    <w:rsid w:val="00894D6A"/>
    <w:rPr>
      <w:rFonts w:ascii="Times New Roman" w:eastAsia="Times New Roman" w:hAnsi="Times New Roman" w:cs="Times New Roman"/>
      <w:sz w:val="24"/>
      <w:szCs w:val="24"/>
      <w:u w:val="single"/>
      <w:lang w:val="sr-Cyrl-CS"/>
    </w:rPr>
  </w:style>
  <w:style w:type="character" w:customStyle="1" w:styleId="Heading2Char">
    <w:name w:val="Heading 2 Char"/>
    <w:link w:val="Heading2"/>
    <w:rsid w:val="00894D6A"/>
    <w:rPr>
      <w:rFonts w:ascii="Times New Roman" w:eastAsia="Times New Roman" w:hAnsi="Times New Roman" w:cs="Times New Roman"/>
      <w:b/>
      <w:bCs/>
      <w:sz w:val="24"/>
      <w:szCs w:val="24"/>
      <w:lang w:val="sr-Cyrl-CS"/>
    </w:rPr>
  </w:style>
  <w:style w:type="paragraph" w:customStyle="1" w:styleId="NoSpacing1">
    <w:name w:val="No Spacing1"/>
    <w:uiPriority w:val="1"/>
    <w:qFormat/>
    <w:rsid w:val="00894D6A"/>
    <w:pPr>
      <w:jc w:val="both"/>
    </w:pPr>
    <w:rPr>
      <w:rFonts w:ascii="Times New Roman" w:hAnsi="Times New Roman"/>
      <w:sz w:val="24"/>
      <w:szCs w:val="24"/>
      <w:lang w:val="en-US" w:eastAsia="en-US"/>
    </w:rPr>
  </w:style>
  <w:style w:type="paragraph" w:styleId="BodyTextIndent">
    <w:name w:val="Body Text Indent"/>
    <w:basedOn w:val="Normal"/>
    <w:link w:val="BodyTextIndentChar"/>
    <w:rsid w:val="00357528"/>
    <w:pPr>
      <w:spacing w:after="0" w:line="240" w:lineRule="auto"/>
      <w:ind w:left="720"/>
      <w:jc w:val="both"/>
    </w:pPr>
    <w:rPr>
      <w:rFonts w:ascii="Times New Roman" w:hAnsi="Times New Roman"/>
      <w:sz w:val="24"/>
      <w:szCs w:val="24"/>
      <w:lang w:val="sr-Cyrl-CS"/>
    </w:rPr>
  </w:style>
  <w:style w:type="character" w:customStyle="1" w:styleId="BodyTextIndentChar">
    <w:name w:val="Body Text Indent Char"/>
    <w:link w:val="BodyTextIndent"/>
    <w:rsid w:val="00357528"/>
    <w:rPr>
      <w:rFonts w:ascii="Times New Roman" w:eastAsia="Times New Roman" w:hAnsi="Times New Roman" w:cs="Times New Roman"/>
      <w:sz w:val="24"/>
      <w:szCs w:val="24"/>
      <w:lang w:val="sr-Cyrl-CS"/>
    </w:rPr>
  </w:style>
  <w:style w:type="table" w:styleId="TableGrid">
    <w:name w:val="Table Grid"/>
    <w:basedOn w:val="TableNormal"/>
    <w:uiPriority w:val="39"/>
    <w:rsid w:val="00BA65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AD7D22"/>
    <w:rPr>
      <w:rFonts w:ascii="Cambria" w:eastAsia="Times New Roman" w:hAnsi="Cambria" w:cs="Times New Roman"/>
      <w:b/>
      <w:bCs/>
      <w:color w:val="4F81BD"/>
    </w:rPr>
  </w:style>
  <w:style w:type="character" w:customStyle="1" w:styleId="Heading4Char">
    <w:name w:val="Heading 4 Char"/>
    <w:link w:val="Heading4"/>
    <w:uiPriority w:val="9"/>
    <w:semiHidden/>
    <w:rsid w:val="0085643B"/>
    <w:rPr>
      <w:rFonts w:ascii="Cambria" w:eastAsia="Times New Roman" w:hAnsi="Cambria" w:cs="Times New Roman"/>
      <w:b/>
      <w:bCs/>
      <w:i/>
      <w:iCs/>
      <w:color w:val="4F81BD"/>
    </w:rPr>
  </w:style>
  <w:style w:type="character" w:styleId="CommentReference">
    <w:name w:val="annotation reference"/>
    <w:uiPriority w:val="99"/>
    <w:semiHidden/>
    <w:unhideWhenUsed/>
    <w:rsid w:val="000A69F4"/>
    <w:rPr>
      <w:sz w:val="16"/>
      <w:szCs w:val="16"/>
    </w:rPr>
  </w:style>
  <w:style w:type="paragraph" w:styleId="CommentText">
    <w:name w:val="annotation text"/>
    <w:basedOn w:val="Normal"/>
    <w:link w:val="CommentTextChar"/>
    <w:uiPriority w:val="99"/>
    <w:semiHidden/>
    <w:unhideWhenUsed/>
    <w:rsid w:val="000A69F4"/>
    <w:pPr>
      <w:spacing w:line="240" w:lineRule="auto"/>
    </w:pPr>
    <w:rPr>
      <w:sz w:val="20"/>
      <w:szCs w:val="20"/>
    </w:rPr>
  </w:style>
  <w:style w:type="character" w:customStyle="1" w:styleId="CommentTextChar">
    <w:name w:val="Comment Text Char"/>
    <w:link w:val="CommentText"/>
    <w:uiPriority w:val="99"/>
    <w:semiHidden/>
    <w:rsid w:val="000A69F4"/>
    <w:rPr>
      <w:sz w:val="20"/>
      <w:szCs w:val="20"/>
    </w:rPr>
  </w:style>
  <w:style w:type="paragraph" w:styleId="CommentSubject">
    <w:name w:val="annotation subject"/>
    <w:basedOn w:val="CommentText"/>
    <w:next w:val="CommentText"/>
    <w:link w:val="CommentSubjectChar"/>
    <w:uiPriority w:val="99"/>
    <w:semiHidden/>
    <w:unhideWhenUsed/>
    <w:rsid w:val="000A69F4"/>
    <w:rPr>
      <w:b/>
      <w:bCs/>
    </w:rPr>
  </w:style>
  <w:style w:type="character" w:customStyle="1" w:styleId="CommentSubjectChar">
    <w:name w:val="Comment Subject Char"/>
    <w:link w:val="CommentSubject"/>
    <w:uiPriority w:val="99"/>
    <w:semiHidden/>
    <w:rsid w:val="000A69F4"/>
    <w:rPr>
      <w:b/>
      <w:bCs/>
      <w:sz w:val="20"/>
      <w:szCs w:val="20"/>
    </w:rPr>
  </w:style>
  <w:style w:type="character" w:styleId="Hyperlink">
    <w:name w:val="Hyperlink"/>
    <w:uiPriority w:val="99"/>
    <w:unhideWhenUsed/>
    <w:rsid w:val="00267BF6"/>
    <w:rPr>
      <w:color w:val="0000FF"/>
      <w:u w:val="single"/>
    </w:rPr>
  </w:style>
  <w:style w:type="paragraph" w:styleId="ListParagraph">
    <w:name w:val="List Paragraph"/>
    <w:basedOn w:val="Normal"/>
    <w:uiPriority w:val="34"/>
    <w:qFormat/>
    <w:rsid w:val="00116F58"/>
    <w:pPr>
      <w:spacing w:after="160" w:line="259" w:lineRule="auto"/>
      <w:ind w:left="720"/>
      <w:contextualSpacing/>
    </w:pPr>
    <w:rPr>
      <w:rFonts w:eastAsia="Calibri"/>
      <w:lang w:val="sr-Latn-RS"/>
    </w:rPr>
  </w:style>
  <w:style w:type="character" w:styleId="FollowedHyperlink">
    <w:name w:val="FollowedHyperlink"/>
    <w:uiPriority w:val="99"/>
    <w:semiHidden/>
    <w:unhideWhenUsed/>
    <w:rsid w:val="006C6970"/>
    <w:rPr>
      <w:color w:val="954F72"/>
      <w:u w:val="single"/>
    </w:rPr>
  </w:style>
  <w:style w:type="paragraph" w:styleId="TOCHeading">
    <w:name w:val="TOC Heading"/>
    <w:basedOn w:val="Heading1"/>
    <w:next w:val="Normal"/>
    <w:uiPriority w:val="39"/>
    <w:unhideWhenUsed/>
    <w:qFormat/>
    <w:rsid w:val="004F198A"/>
    <w:pPr>
      <w:keepLines/>
      <w:spacing w:before="240" w:line="259" w:lineRule="auto"/>
      <w:ind w:left="0" w:firstLine="0"/>
      <w:jc w:val="left"/>
      <w:outlineLvl w:val="9"/>
    </w:pPr>
    <w:rPr>
      <w:rFonts w:ascii="Calibri Light" w:hAnsi="Calibri Light"/>
      <w:color w:val="2F5496"/>
      <w:sz w:val="32"/>
      <w:szCs w:val="32"/>
      <w:u w:val="none"/>
      <w:lang w:val="en-US"/>
    </w:rPr>
  </w:style>
  <w:style w:type="paragraph" w:styleId="TOC1">
    <w:name w:val="toc 1"/>
    <w:basedOn w:val="Normal"/>
    <w:next w:val="Normal"/>
    <w:autoRedefine/>
    <w:uiPriority w:val="39"/>
    <w:unhideWhenUsed/>
    <w:rsid w:val="004F198A"/>
  </w:style>
  <w:style w:type="paragraph" w:styleId="TOC2">
    <w:name w:val="toc 2"/>
    <w:basedOn w:val="Normal"/>
    <w:next w:val="Normal"/>
    <w:autoRedefine/>
    <w:uiPriority w:val="39"/>
    <w:unhideWhenUsed/>
    <w:rsid w:val="004F198A"/>
    <w:pPr>
      <w:ind w:left="220"/>
    </w:pPr>
  </w:style>
  <w:style w:type="paragraph" w:styleId="TOC3">
    <w:name w:val="toc 3"/>
    <w:basedOn w:val="Normal"/>
    <w:next w:val="Normal"/>
    <w:autoRedefine/>
    <w:uiPriority w:val="39"/>
    <w:unhideWhenUsed/>
    <w:rsid w:val="004F198A"/>
    <w:pPr>
      <w:ind w:left="440"/>
    </w:pPr>
  </w:style>
  <w:style w:type="paragraph" w:customStyle="1" w:styleId="msonormal0">
    <w:name w:val="msonormal"/>
    <w:basedOn w:val="Normal"/>
    <w:rsid w:val="009266FB"/>
    <w:pPr>
      <w:spacing w:before="100" w:beforeAutospacing="1" w:after="100" w:afterAutospacing="1" w:line="240" w:lineRule="auto"/>
    </w:pPr>
    <w:rPr>
      <w:rFonts w:ascii="Times New Roman" w:hAnsi="Times New Roman"/>
      <w:sz w:val="24"/>
      <w:szCs w:val="24"/>
      <w:lang w:val="sr-Latn-RS" w:eastAsia="sr-Latn-RS"/>
    </w:rPr>
  </w:style>
  <w:style w:type="paragraph" w:customStyle="1" w:styleId="xl67">
    <w:name w:val="xl67"/>
    <w:basedOn w:val="Normal"/>
    <w:rsid w:val="009266FB"/>
    <w:pPr>
      <w:spacing w:before="100" w:beforeAutospacing="1" w:after="100" w:afterAutospacing="1" w:line="240" w:lineRule="auto"/>
    </w:pPr>
    <w:rPr>
      <w:rFonts w:ascii="Times New Roman" w:hAnsi="Times New Roman"/>
      <w:color w:val="202124"/>
      <w:sz w:val="24"/>
      <w:szCs w:val="24"/>
      <w:lang w:val="sr-Latn-RS" w:eastAsia="sr-Latn-RS"/>
    </w:rPr>
  </w:style>
  <w:style w:type="paragraph" w:customStyle="1" w:styleId="xl68">
    <w:name w:val="xl68"/>
    <w:basedOn w:val="Normal"/>
    <w:rsid w:val="009266FB"/>
    <w:pPr>
      <w:spacing w:before="100" w:beforeAutospacing="1" w:after="100" w:afterAutospacing="1" w:line="240" w:lineRule="auto"/>
    </w:pPr>
    <w:rPr>
      <w:rFonts w:ascii="Times New Roman" w:hAnsi="Times New Roman"/>
      <w:sz w:val="24"/>
      <w:szCs w:val="24"/>
      <w:lang w:val="sr-Latn-RS" w:eastAsia="sr-Latn-RS"/>
    </w:rPr>
  </w:style>
  <w:style w:type="paragraph" w:customStyle="1" w:styleId="xl69">
    <w:name w:val="xl69"/>
    <w:basedOn w:val="Normal"/>
    <w:rsid w:val="009266FB"/>
    <w:pPr>
      <w:spacing w:before="100" w:beforeAutospacing="1" w:after="100" w:afterAutospacing="1" w:line="240" w:lineRule="auto"/>
    </w:pPr>
    <w:rPr>
      <w:rFonts w:cs="Calibri"/>
      <w:sz w:val="24"/>
      <w:szCs w:val="24"/>
      <w:lang w:val="sr-Latn-RS" w:eastAsia="sr-Latn-RS"/>
    </w:rPr>
  </w:style>
  <w:style w:type="paragraph" w:customStyle="1" w:styleId="xl70">
    <w:name w:val="xl70"/>
    <w:basedOn w:val="Normal"/>
    <w:rsid w:val="009266FB"/>
    <w:pPr>
      <w:spacing w:before="100" w:beforeAutospacing="1" w:after="100" w:afterAutospacing="1" w:line="240" w:lineRule="auto"/>
    </w:pPr>
    <w:rPr>
      <w:rFonts w:ascii="Times New Roman" w:hAnsi="Times New Roman"/>
      <w:sz w:val="24"/>
      <w:szCs w:val="24"/>
      <w:lang w:val="sr-Latn-RS" w:eastAsia="sr-Latn-RS"/>
    </w:rPr>
  </w:style>
  <w:style w:type="paragraph" w:customStyle="1" w:styleId="xl71">
    <w:name w:val="xl71"/>
    <w:basedOn w:val="Normal"/>
    <w:rsid w:val="009266FB"/>
    <w:pPr>
      <w:spacing w:before="100" w:beforeAutospacing="1" w:after="100" w:afterAutospacing="1" w:line="240" w:lineRule="auto"/>
    </w:pPr>
    <w:rPr>
      <w:rFonts w:ascii="Times New Roman" w:hAnsi="Times New Roman"/>
      <w:color w:val="202124"/>
      <w:sz w:val="24"/>
      <w:szCs w:val="24"/>
      <w:lang w:val="sr-Latn-RS" w:eastAsia="sr-Latn-RS"/>
    </w:rPr>
  </w:style>
  <w:style w:type="paragraph" w:customStyle="1" w:styleId="xl72">
    <w:name w:val="xl72"/>
    <w:basedOn w:val="Normal"/>
    <w:rsid w:val="009266FB"/>
    <w:pPr>
      <w:spacing w:before="100" w:beforeAutospacing="1" w:after="100" w:afterAutospacing="1" w:line="240" w:lineRule="auto"/>
    </w:pPr>
    <w:rPr>
      <w:rFonts w:ascii="Times New Roman" w:hAnsi="Times New Roman"/>
      <w:sz w:val="24"/>
      <w:szCs w:val="24"/>
      <w:lang w:val="sr-Latn-RS" w:eastAsia="sr-Latn-RS"/>
    </w:rPr>
  </w:style>
  <w:style w:type="paragraph" w:customStyle="1" w:styleId="xl73">
    <w:name w:val="xl73"/>
    <w:basedOn w:val="Normal"/>
    <w:rsid w:val="009266FB"/>
    <w:pPr>
      <w:spacing w:before="100" w:beforeAutospacing="1" w:after="100" w:afterAutospacing="1" w:line="240" w:lineRule="auto"/>
    </w:pPr>
    <w:rPr>
      <w:rFonts w:cs="Calibri"/>
      <w:sz w:val="24"/>
      <w:szCs w:val="24"/>
      <w:lang w:val="sr-Latn-RS" w:eastAsia="sr-Latn-RS"/>
    </w:rPr>
  </w:style>
  <w:style w:type="paragraph" w:customStyle="1" w:styleId="xl74">
    <w:name w:val="xl74"/>
    <w:basedOn w:val="Normal"/>
    <w:rsid w:val="009266FB"/>
    <w:pPr>
      <w:spacing w:before="100" w:beforeAutospacing="1" w:after="100" w:afterAutospacing="1" w:line="240" w:lineRule="auto"/>
    </w:pPr>
    <w:rPr>
      <w:rFonts w:ascii="Times New Roman" w:hAnsi="Times New Roman"/>
      <w:sz w:val="24"/>
      <w:szCs w:val="24"/>
      <w:lang w:val="sr-Latn-RS" w:eastAsia="sr-Latn-RS"/>
    </w:rPr>
  </w:style>
  <w:style w:type="paragraph" w:customStyle="1" w:styleId="xl75">
    <w:name w:val="xl75"/>
    <w:basedOn w:val="Normal"/>
    <w:rsid w:val="009266FB"/>
    <w:pPr>
      <w:spacing w:before="100" w:beforeAutospacing="1" w:after="100" w:afterAutospacing="1" w:line="240" w:lineRule="auto"/>
    </w:pPr>
    <w:rPr>
      <w:rFonts w:cs="Calibri"/>
      <w:sz w:val="24"/>
      <w:szCs w:val="24"/>
      <w:lang w:val="sr-Latn-RS" w:eastAsia="sr-Latn-RS"/>
    </w:rPr>
  </w:style>
  <w:style w:type="paragraph" w:customStyle="1" w:styleId="xl76">
    <w:name w:val="xl76"/>
    <w:basedOn w:val="Normal"/>
    <w:rsid w:val="009266FB"/>
    <w:pPr>
      <w:spacing w:before="100" w:beforeAutospacing="1" w:after="100" w:afterAutospacing="1" w:line="240" w:lineRule="auto"/>
    </w:pPr>
    <w:rPr>
      <w:rFonts w:cs="Calibri"/>
      <w:sz w:val="24"/>
      <w:szCs w:val="24"/>
      <w:lang w:val="sr-Latn-RS" w:eastAsia="sr-Latn-RS"/>
    </w:rPr>
  </w:style>
  <w:style w:type="character" w:styleId="Emphasis">
    <w:name w:val="Emphasis"/>
    <w:uiPriority w:val="20"/>
    <w:qFormat/>
    <w:rsid w:val="00586200"/>
    <w:rPr>
      <w:i/>
      <w:iCs/>
    </w:rPr>
  </w:style>
  <w:style w:type="paragraph" w:customStyle="1" w:styleId="Default">
    <w:name w:val="Default"/>
    <w:rsid w:val="00620541"/>
    <w:pPr>
      <w:autoSpaceDE w:val="0"/>
      <w:autoSpaceDN w:val="0"/>
      <w:adjustRightInd w:val="0"/>
    </w:pPr>
    <w:rPr>
      <w:rFonts w:eastAsia="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4A"/>
    <w:pPr>
      <w:spacing w:after="200" w:line="276" w:lineRule="auto"/>
    </w:pPr>
    <w:rPr>
      <w:sz w:val="22"/>
      <w:szCs w:val="22"/>
      <w:lang w:val="en-US" w:eastAsia="en-US"/>
    </w:rPr>
  </w:style>
  <w:style w:type="paragraph" w:styleId="Heading1">
    <w:name w:val="heading 1"/>
    <w:basedOn w:val="Normal"/>
    <w:next w:val="Normal"/>
    <w:link w:val="Heading1Char"/>
    <w:qFormat/>
    <w:rsid w:val="00894D6A"/>
    <w:pPr>
      <w:keepNext/>
      <w:spacing w:after="0" w:line="240" w:lineRule="auto"/>
      <w:ind w:left="720" w:firstLine="720"/>
      <w:jc w:val="both"/>
      <w:outlineLvl w:val="0"/>
    </w:pPr>
    <w:rPr>
      <w:rFonts w:ascii="Times New Roman" w:hAnsi="Times New Roman"/>
      <w:sz w:val="24"/>
      <w:szCs w:val="24"/>
      <w:u w:val="single"/>
      <w:lang w:val="sr-Cyrl-CS"/>
    </w:rPr>
  </w:style>
  <w:style w:type="paragraph" w:styleId="Heading2">
    <w:name w:val="heading 2"/>
    <w:basedOn w:val="Normal"/>
    <w:next w:val="Normal"/>
    <w:link w:val="Heading2Char"/>
    <w:qFormat/>
    <w:rsid w:val="00894D6A"/>
    <w:pPr>
      <w:keepNext/>
      <w:spacing w:after="0" w:line="240" w:lineRule="auto"/>
      <w:ind w:left="720"/>
      <w:jc w:val="both"/>
      <w:outlineLvl w:val="1"/>
    </w:pPr>
    <w:rPr>
      <w:rFonts w:ascii="Times New Roman" w:hAnsi="Times New Roman"/>
      <w:b/>
      <w:bCs/>
      <w:sz w:val="24"/>
      <w:szCs w:val="24"/>
      <w:lang w:val="sr-Cyrl-CS"/>
    </w:rPr>
  </w:style>
  <w:style w:type="paragraph" w:styleId="Heading3">
    <w:name w:val="heading 3"/>
    <w:basedOn w:val="Normal"/>
    <w:next w:val="Normal"/>
    <w:link w:val="Heading3Char"/>
    <w:uiPriority w:val="9"/>
    <w:semiHidden/>
    <w:unhideWhenUsed/>
    <w:qFormat/>
    <w:rsid w:val="00AD7D2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85643B"/>
    <w:pPr>
      <w:keepNext/>
      <w:keepLines/>
      <w:spacing w:before="200" w:after="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D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4D6A"/>
    <w:rPr>
      <w:rFonts w:ascii="Tahoma" w:hAnsi="Tahoma" w:cs="Tahoma"/>
      <w:sz w:val="16"/>
      <w:szCs w:val="16"/>
    </w:rPr>
  </w:style>
  <w:style w:type="paragraph" w:styleId="Header">
    <w:name w:val="header"/>
    <w:basedOn w:val="Normal"/>
    <w:link w:val="HeaderChar"/>
    <w:uiPriority w:val="99"/>
    <w:unhideWhenUsed/>
    <w:rsid w:val="00894D6A"/>
    <w:pPr>
      <w:tabs>
        <w:tab w:val="center" w:pos="4703"/>
        <w:tab w:val="right" w:pos="9406"/>
      </w:tabs>
      <w:spacing w:after="0" w:line="240" w:lineRule="auto"/>
    </w:pPr>
  </w:style>
  <w:style w:type="character" w:customStyle="1" w:styleId="HeaderChar">
    <w:name w:val="Header Char"/>
    <w:basedOn w:val="DefaultParagraphFont"/>
    <w:link w:val="Header"/>
    <w:uiPriority w:val="99"/>
    <w:rsid w:val="00894D6A"/>
  </w:style>
  <w:style w:type="paragraph" w:styleId="Footer">
    <w:name w:val="footer"/>
    <w:basedOn w:val="Normal"/>
    <w:link w:val="FooterChar"/>
    <w:uiPriority w:val="99"/>
    <w:unhideWhenUsed/>
    <w:rsid w:val="00894D6A"/>
    <w:pPr>
      <w:tabs>
        <w:tab w:val="center" w:pos="4703"/>
        <w:tab w:val="right" w:pos="9406"/>
      </w:tabs>
      <w:spacing w:after="0" w:line="240" w:lineRule="auto"/>
    </w:pPr>
  </w:style>
  <w:style w:type="character" w:customStyle="1" w:styleId="FooterChar">
    <w:name w:val="Footer Char"/>
    <w:basedOn w:val="DefaultParagraphFont"/>
    <w:link w:val="Footer"/>
    <w:uiPriority w:val="99"/>
    <w:rsid w:val="00894D6A"/>
  </w:style>
  <w:style w:type="character" w:customStyle="1" w:styleId="Heading1Char">
    <w:name w:val="Heading 1 Char"/>
    <w:link w:val="Heading1"/>
    <w:rsid w:val="00894D6A"/>
    <w:rPr>
      <w:rFonts w:ascii="Times New Roman" w:eastAsia="Times New Roman" w:hAnsi="Times New Roman" w:cs="Times New Roman"/>
      <w:sz w:val="24"/>
      <w:szCs w:val="24"/>
      <w:u w:val="single"/>
      <w:lang w:val="sr-Cyrl-CS"/>
    </w:rPr>
  </w:style>
  <w:style w:type="character" w:customStyle="1" w:styleId="Heading2Char">
    <w:name w:val="Heading 2 Char"/>
    <w:link w:val="Heading2"/>
    <w:rsid w:val="00894D6A"/>
    <w:rPr>
      <w:rFonts w:ascii="Times New Roman" w:eastAsia="Times New Roman" w:hAnsi="Times New Roman" w:cs="Times New Roman"/>
      <w:b/>
      <w:bCs/>
      <w:sz w:val="24"/>
      <w:szCs w:val="24"/>
      <w:lang w:val="sr-Cyrl-CS"/>
    </w:rPr>
  </w:style>
  <w:style w:type="paragraph" w:customStyle="1" w:styleId="NoSpacing1">
    <w:name w:val="No Spacing1"/>
    <w:uiPriority w:val="1"/>
    <w:qFormat/>
    <w:rsid w:val="00894D6A"/>
    <w:pPr>
      <w:jc w:val="both"/>
    </w:pPr>
    <w:rPr>
      <w:rFonts w:ascii="Times New Roman" w:hAnsi="Times New Roman"/>
      <w:sz w:val="24"/>
      <w:szCs w:val="24"/>
      <w:lang w:val="en-US" w:eastAsia="en-US"/>
    </w:rPr>
  </w:style>
  <w:style w:type="paragraph" w:styleId="BodyTextIndent">
    <w:name w:val="Body Text Indent"/>
    <w:basedOn w:val="Normal"/>
    <w:link w:val="BodyTextIndentChar"/>
    <w:rsid w:val="00357528"/>
    <w:pPr>
      <w:spacing w:after="0" w:line="240" w:lineRule="auto"/>
      <w:ind w:left="720"/>
      <w:jc w:val="both"/>
    </w:pPr>
    <w:rPr>
      <w:rFonts w:ascii="Times New Roman" w:hAnsi="Times New Roman"/>
      <w:sz w:val="24"/>
      <w:szCs w:val="24"/>
      <w:lang w:val="sr-Cyrl-CS"/>
    </w:rPr>
  </w:style>
  <w:style w:type="character" w:customStyle="1" w:styleId="BodyTextIndentChar">
    <w:name w:val="Body Text Indent Char"/>
    <w:link w:val="BodyTextIndent"/>
    <w:rsid w:val="00357528"/>
    <w:rPr>
      <w:rFonts w:ascii="Times New Roman" w:eastAsia="Times New Roman" w:hAnsi="Times New Roman" w:cs="Times New Roman"/>
      <w:sz w:val="24"/>
      <w:szCs w:val="24"/>
      <w:lang w:val="sr-Cyrl-CS"/>
    </w:rPr>
  </w:style>
  <w:style w:type="table" w:styleId="TableGrid">
    <w:name w:val="Table Grid"/>
    <w:basedOn w:val="TableNormal"/>
    <w:uiPriority w:val="39"/>
    <w:rsid w:val="00BA65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AD7D22"/>
    <w:rPr>
      <w:rFonts w:ascii="Cambria" w:eastAsia="Times New Roman" w:hAnsi="Cambria" w:cs="Times New Roman"/>
      <w:b/>
      <w:bCs/>
      <w:color w:val="4F81BD"/>
    </w:rPr>
  </w:style>
  <w:style w:type="character" w:customStyle="1" w:styleId="Heading4Char">
    <w:name w:val="Heading 4 Char"/>
    <w:link w:val="Heading4"/>
    <w:uiPriority w:val="9"/>
    <w:semiHidden/>
    <w:rsid w:val="0085643B"/>
    <w:rPr>
      <w:rFonts w:ascii="Cambria" w:eastAsia="Times New Roman" w:hAnsi="Cambria" w:cs="Times New Roman"/>
      <w:b/>
      <w:bCs/>
      <w:i/>
      <w:iCs/>
      <w:color w:val="4F81BD"/>
    </w:rPr>
  </w:style>
  <w:style w:type="character" w:styleId="CommentReference">
    <w:name w:val="annotation reference"/>
    <w:uiPriority w:val="99"/>
    <w:semiHidden/>
    <w:unhideWhenUsed/>
    <w:rsid w:val="000A69F4"/>
    <w:rPr>
      <w:sz w:val="16"/>
      <w:szCs w:val="16"/>
    </w:rPr>
  </w:style>
  <w:style w:type="paragraph" w:styleId="CommentText">
    <w:name w:val="annotation text"/>
    <w:basedOn w:val="Normal"/>
    <w:link w:val="CommentTextChar"/>
    <w:uiPriority w:val="99"/>
    <w:semiHidden/>
    <w:unhideWhenUsed/>
    <w:rsid w:val="000A69F4"/>
    <w:pPr>
      <w:spacing w:line="240" w:lineRule="auto"/>
    </w:pPr>
    <w:rPr>
      <w:sz w:val="20"/>
      <w:szCs w:val="20"/>
    </w:rPr>
  </w:style>
  <w:style w:type="character" w:customStyle="1" w:styleId="CommentTextChar">
    <w:name w:val="Comment Text Char"/>
    <w:link w:val="CommentText"/>
    <w:uiPriority w:val="99"/>
    <w:semiHidden/>
    <w:rsid w:val="000A69F4"/>
    <w:rPr>
      <w:sz w:val="20"/>
      <w:szCs w:val="20"/>
    </w:rPr>
  </w:style>
  <w:style w:type="paragraph" w:styleId="CommentSubject">
    <w:name w:val="annotation subject"/>
    <w:basedOn w:val="CommentText"/>
    <w:next w:val="CommentText"/>
    <w:link w:val="CommentSubjectChar"/>
    <w:uiPriority w:val="99"/>
    <w:semiHidden/>
    <w:unhideWhenUsed/>
    <w:rsid w:val="000A69F4"/>
    <w:rPr>
      <w:b/>
      <w:bCs/>
    </w:rPr>
  </w:style>
  <w:style w:type="character" w:customStyle="1" w:styleId="CommentSubjectChar">
    <w:name w:val="Comment Subject Char"/>
    <w:link w:val="CommentSubject"/>
    <w:uiPriority w:val="99"/>
    <w:semiHidden/>
    <w:rsid w:val="000A69F4"/>
    <w:rPr>
      <w:b/>
      <w:bCs/>
      <w:sz w:val="20"/>
      <w:szCs w:val="20"/>
    </w:rPr>
  </w:style>
  <w:style w:type="character" w:styleId="Hyperlink">
    <w:name w:val="Hyperlink"/>
    <w:uiPriority w:val="99"/>
    <w:unhideWhenUsed/>
    <w:rsid w:val="00267BF6"/>
    <w:rPr>
      <w:color w:val="0000FF"/>
      <w:u w:val="single"/>
    </w:rPr>
  </w:style>
  <w:style w:type="paragraph" w:styleId="ListParagraph">
    <w:name w:val="List Paragraph"/>
    <w:basedOn w:val="Normal"/>
    <w:uiPriority w:val="34"/>
    <w:qFormat/>
    <w:rsid w:val="00116F58"/>
    <w:pPr>
      <w:spacing w:after="160" w:line="259" w:lineRule="auto"/>
      <w:ind w:left="720"/>
      <w:contextualSpacing/>
    </w:pPr>
    <w:rPr>
      <w:rFonts w:eastAsia="Calibri"/>
      <w:lang w:val="sr-Latn-RS"/>
    </w:rPr>
  </w:style>
  <w:style w:type="character" w:styleId="FollowedHyperlink">
    <w:name w:val="FollowedHyperlink"/>
    <w:uiPriority w:val="99"/>
    <w:semiHidden/>
    <w:unhideWhenUsed/>
    <w:rsid w:val="006C6970"/>
    <w:rPr>
      <w:color w:val="954F72"/>
      <w:u w:val="single"/>
    </w:rPr>
  </w:style>
  <w:style w:type="paragraph" w:styleId="TOCHeading">
    <w:name w:val="TOC Heading"/>
    <w:basedOn w:val="Heading1"/>
    <w:next w:val="Normal"/>
    <w:uiPriority w:val="39"/>
    <w:unhideWhenUsed/>
    <w:qFormat/>
    <w:rsid w:val="004F198A"/>
    <w:pPr>
      <w:keepLines/>
      <w:spacing w:before="240" w:line="259" w:lineRule="auto"/>
      <w:ind w:left="0" w:firstLine="0"/>
      <w:jc w:val="left"/>
      <w:outlineLvl w:val="9"/>
    </w:pPr>
    <w:rPr>
      <w:rFonts w:ascii="Calibri Light" w:hAnsi="Calibri Light"/>
      <w:color w:val="2F5496"/>
      <w:sz w:val="32"/>
      <w:szCs w:val="32"/>
      <w:u w:val="none"/>
      <w:lang w:val="en-US"/>
    </w:rPr>
  </w:style>
  <w:style w:type="paragraph" w:styleId="TOC1">
    <w:name w:val="toc 1"/>
    <w:basedOn w:val="Normal"/>
    <w:next w:val="Normal"/>
    <w:autoRedefine/>
    <w:uiPriority w:val="39"/>
    <w:unhideWhenUsed/>
    <w:rsid w:val="004F198A"/>
  </w:style>
  <w:style w:type="paragraph" w:styleId="TOC2">
    <w:name w:val="toc 2"/>
    <w:basedOn w:val="Normal"/>
    <w:next w:val="Normal"/>
    <w:autoRedefine/>
    <w:uiPriority w:val="39"/>
    <w:unhideWhenUsed/>
    <w:rsid w:val="004F198A"/>
    <w:pPr>
      <w:ind w:left="220"/>
    </w:pPr>
  </w:style>
  <w:style w:type="paragraph" w:styleId="TOC3">
    <w:name w:val="toc 3"/>
    <w:basedOn w:val="Normal"/>
    <w:next w:val="Normal"/>
    <w:autoRedefine/>
    <w:uiPriority w:val="39"/>
    <w:unhideWhenUsed/>
    <w:rsid w:val="004F198A"/>
    <w:pPr>
      <w:ind w:left="440"/>
    </w:pPr>
  </w:style>
  <w:style w:type="paragraph" w:customStyle="1" w:styleId="msonormal0">
    <w:name w:val="msonormal"/>
    <w:basedOn w:val="Normal"/>
    <w:rsid w:val="009266FB"/>
    <w:pPr>
      <w:spacing w:before="100" w:beforeAutospacing="1" w:after="100" w:afterAutospacing="1" w:line="240" w:lineRule="auto"/>
    </w:pPr>
    <w:rPr>
      <w:rFonts w:ascii="Times New Roman" w:hAnsi="Times New Roman"/>
      <w:sz w:val="24"/>
      <w:szCs w:val="24"/>
      <w:lang w:val="sr-Latn-RS" w:eastAsia="sr-Latn-RS"/>
    </w:rPr>
  </w:style>
  <w:style w:type="paragraph" w:customStyle="1" w:styleId="xl67">
    <w:name w:val="xl67"/>
    <w:basedOn w:val="Normal"/>
    <w:rsid w:val="009266FB"/>
    <w:pPr>
      <w:spacing w:before="100" w:beforeAutospacing="1" w:after="100" w:afterAutospacing="1" w:line="240" w:lineRule="auto"/>
    </w:pPr>
    <w:rPr>
      <w:rFonts w:ascii="Times New Roman" w:hAnsi="Times New Roman"/>
      <w:color w:val="202124"/>
      <w:sz w:val="24"/>
      <w:szCs w:val="24"/>
      <w:lang w:val="sr-Latn-RS" w:eastAsia="sr-Latn-RS"/>
    </w:rPr>
  </w:style>
  <w:style w:type="paragraph" w:customStyle="1" w:styleId="xl68">
    <w:name w:val="xl68"/>
    <w:basedOn w:val="Normal"/>
    <w:rsid w:val="009266FB"/>
    <w:pPr>
      <w:spacing w:before="100" w:beforeAutospacing="1" w:after="100" w:afterAutospacing="1" w:line="240" w:lineRule="auto"/>
    </w:pPr>
    <w:rPr>
      <w:rFonts w:ascii="Times New Roman" w:hAnsi="Times New Roman"/>
      <w:sz w:val="24"/>
      <w:szCs w:val="24"/>
      <w:lang w:val="sr-Latn-RS" w:eastAsia="sr-Latn-RS"/>
    </w:rPr>
  </w:style>
  <w:style w:type="paragraph" w:customStyle="1" w:styleId="xl69">
    <w:name w:val="xl69"/>
    <w:basedOn w:val="Normal"/>
    <w:rsid w:val="009266FB"/>
    <w:pPr>
      <w:spacing w:before="100" w:beforeAutospacing="1" w:after="100" w:afterAutospacing="1" w:line="240" w:lineRule="auto"/>
    </w:pPr>
    <w:rPr>
      <w:rFonts w:cs="Calibri"/>
      <w:sz w:val="24"/>
      <w:szCs w:val="24"/>
      <w:lang w:val="sr-Latn-RS" w:eastAsia="sr-Latn-RS"/>
    </w:rPr>
  </w:style>
  <w:style w:type="paragraph" w:customStyle="1" w:styleId="xl70">
    <w:name w:val="xl70"/>
    <w:basedOn w:val="Normal"/>
    <w:rsid w:val="009266FB"/>
    <w:pPr>
      <w:spacing w:before="100" w:beforeAutospacing="1" w:after="100" w:afterAutospacing="1" w:line="240" w:lineRule="auto"/>
    </w:pPr>
    <w:rPr>
      <w:rFonts w:ascii="Times New Roman" w:hAnsi="Times New Roman"/>
      <w:sz w:val="24"/>
      <w:szCs w:val="24"/>
      <w:lang w:val="sr-Latn-RS" w:eastAsia="sr-Latn-RS"/>
    </w:rPr>
  </w:style>
  <w:style w:type="paragraph" w:customStyle="1" w:styleId="xl71">
    <w:name w:val="xl71"/>
    <w:basedOn w:val="Normal"/>
    <w:rsid w:val="009266FB"/>
    <w:pPr>
      <w:spacing w:before="100" w:beforeAutospacing="1" w:after="100" w:afterAutospacing="1" w:line="240" w:lineRule="auto"/>
    </w:pPr>
    <w:rPr>
      <w:rFonts w:ascii="Times New Roman" w:hAnsi="Times New Roman"/>
      <w:color w:val="202124"/>
      <w:sz w:val="24"/>
      <w:szCs w:val="24"/>
      <w:lang w:val="sr-Latn-RS" w:eastAsia="sr-Latn-RS"/>
    </w:rPr>
  </w:style>
  <w:style w:type="paragraph" w:customStyle="1" w:styleId="xl72">
    <w:name w:val="xl72"/>
    <w:basedOn w:val="Normal"/>
    <w:rsid w:val="009266FB"/>
    <w:pPr>
      <w:spacing w:before="100" w:beforeAutospacing="1" w:after="100" w:afterAutospacing="1" w:line="240" w:lineRule="auto"/>
    </w:pPr>
    <w:rPr>
      <w:rFonts w:ascii="Times New Roman" w:hAnsi="Times New Roman"/>
      <w:sz w:val="24"/>
      <w:szCs w:val="24"/>
      <w:lang w:val="sr-Latn-RS" w:eastAsia="sr-Latn-RS"/>
    </w:rPr>
  </w:style>
  <w:style w:type="paragraph" w:customStyle="1" w:styleId="xl73">
    <w:name w:val="xl73"/>
    <w:basedOn w:val="Normal"/>
    <w:rsid w:val="009266FB"/>
    <w:pPr>
      <w:spacing w:before="100" w:beforeAutospacing="1" w:after="100" w:afterAutospacing="1" w:line="240" w:lineRule="auto"/>
    </w:pPr>
    <w:rPr>
      <w:rFonts w:cs="Calibri"/>
      <w:sz w:val="24"/>
      <w:szCs w:val="24"/>
      <w:lang w:val="sr-Latn-RS" w:eastAsia="sr-Latn-RS"/>
    </w:rPr>
  </w:style>
  <w:style w:type="paragraph" w:customStyle="1" w:styleId="xl74">
    <w:name w:val="xl74"/>
    <w:basedOn w:val="Normal"/>
    <w:rsid w:val="009266FB"/>
    <w:pPr>
      <w:spacing w:before="100" w:beforeAutospacing="1" w:after="100" w:afterAutospacing="1" w:line="240" w:lineRule="auto"/>
    </w:pPr>
    <w:rPr>
      <w:rFonts w:ascii="Times New Roman" w:hAnsi="Times New Roman"/>
      <w:sz w:val="24"/>
      <w:szCs w:val="24"/>
      <w:lang w:val="sr-Latn-RS" w:eastAsia="sr-Latn-RS"/>
    </w:rPr>
  </w:style>
  <w:style w:type="paragraph" w:customStyle="1" w:styleId="xl75">
    <w:name w:val="xl75"/>
    <w:basedOn w:val="Normal"/>
    <w:rsid w:val="009266FB"/>
    <w:pPr>
      <w:spacing w:before="100" w:beforeAutospacing="1" w:after="100" w:afterAutospacing="1" w:line="240" w:lineRule="auto"/>
    </w:pPr>
    <w:rPr>
      <w:rFonts w:cs="Calibri"/>
      <w:sz w:val="24"/>
      <w:szCs w:val="24"/>
      <w:lang w:val="sr-Latn-RS" w:eastAsia="sr-Latn-RS"/>
    </w:rPr>
  </w:style>
  <w:style w:type="paragraph" w:customStyle="1" w:styleId="xl76">
    <w:name w:val="xl76"/>
    <w:basedOn w:val="Normal"/>
    <w:rsid w:val="009266FB"/>
    <w:pPr>
      <w:spacing w:before="100" w:beforeAutospacing="1" w:after="100" w:afterAutospacing="1" w:line="240" w:lineRule="auto"/>
    </w:pPr>
    <w:rPr>
      <w:rFonts w:cs="Calibri"/>
      <w:sz w:val="24"/>
      <w:szCs w:val="24"/>
      <w:lang w:val="sr-Latn-RS" w:eastAsia="sr-Latn-RS"/>
    </w:rPr>
  </w:style>
  <w:style w:type="character" w:styleId="Emphasis">
    <w:name w:val="Emphasis"/>
    <w:uiPriority w:val="20"/>
    <w:qFormat/>
    <w:rsid w:val="00586200"/>
    <w:rPr>
      <w:i/>
      <w:iCs/>
    </w:rPr>
  </w:style>
  <w:style w:type="paragraph" w:customStyle="1" w:styleId="Default">
    <w:name w:val="Default"/>
    <w:rsid w:val="00620541"/>
    <w:pPr>
      <w:autoSpaceDE w:val="0"/>
      <w:autoSpaceDN w:val="0"/>
      <w:adjustRightInd w:val="0"/>
    </w:pPr>
    <w:rPr>
      <w:rFonts w:eastAsia="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59744">
      <w:bodyDiv w:val="1"/>
      <w:marLeft w:val="0"/>
      <w:marRight w:val="0"/>
      <w:marTop w:val="0"/>
      <w:marBottom w:val="0"/>
      <w:divBdr>
        <w:top w:val="none" w:sz="0" w:space="0" w:color="auto"/>
        <w:left w:val="none" w:sz="0" w:space="0" w:color="auto"/>
        <w:bottom w:val="none" w:sz="0" w:space="0" w:color="auto"/>
        <w:right w:val="none" w:sz="0" w:space="0" w:color="auto"/>
      </w:divBdr>
    </w:div>
    <w:div w:id="1560432281">
      <w:bodyDiv w:val="1"/>
      <w:marLeft w:val="0"/>
      <w:marRight w:val="0"/>
      <w:marTop w:val="0"/>
      <w:marBottom w:val="0"/>
      <w:divBdr>
        <w:top w:val="none" w:sz="0" w:space="0" w:color="auto"/>
        <w:left w:val="none" w:sz="0" w:space="0" w:color="auto"/>
        <w:bottom w:val="none" w:sz="0" w:space="0" w:color="auto"/>
        <w:right w:val="none" w:sz="0" w:space="0" w:color="auto"/>
      </w:divBdr>
    </w:div>
    <w:div w:id="1615750837">
      <w:bodyDiv w:val="1"/>
      <w:marLeft w:val="0"/>
      <w:marRight w:val="0"/>
      <w:marTop w:val="0"/>
      <w:marBottom w:val="0"/>
      <w:divBdr>
        <w:top w:val="none" w:sz="0" w:space="0" w:color="auto"/>
        <w:left w:val="none" w:sz="0" w:space="0" w:color="auto"/>
        <w:bottom w:val="none" w:sz="0" w:space="0" w:color="auto"/>
        <w:right w:val="none" w:sz="0" w:space="0" w:color="auto"/>
      </w:divBdr>
    </w:div>
    <w:div w:id="16584115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upis.mpn.gov.rs/"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hyperlink" Target="https://mojasrednjaskola.gov.rs/Cir/Osnovne-skole/1177/Jovan-Serbanovi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E:\2020%20Zlata%20Hekic%20-%20nije%20sve%20sredjeno%20doradjujem,,,,\O&#352;%20Jovan%20&#352;erbanovi&#263;\izvestaj%20o%20uspehu\&#1048;&#1079;&#1074;&#1077;&#1096;&#1090;&#1072;&#1112;%20&#1086;%20&#1091;&#1089;&#1087;&#1077;&#1093;&#1091;%20&#1056;&#1072;&#1085;&#1086;&#1074;&#1072;&#109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ebel\Downloads\&#1048;&#1079;&#1074;&#1077;&#1096;&#1090;&#1072;&#1112;%20&#1086;%20&#1091;&#1089;&#1087;&#1077;&#1093;&#109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2020%20Zlata%20Hekic%20-%20nije%20sve%20sredjeno%20doradjujem,,,,\O&#352;%20Jovan%20&#352;erbanovi&#263;\izvestaj%20o%20uspehu\&#1048;&#1079;&#1074;&#1077;&#1096;&#1090;&#1072;&#1112;%20&#1086;%20&#1091;&#1089;&#1087;&#1077;&#1093;&#1091;%20&#1056;&#1072;&#1085;&#1086;&#1074;&#1072;&#109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ebel\Downloads\&#1048;&#1079;&#1074;&#1077;&#1096;&#1090;&#1072;&#1112;%20&#1086;%20&#1091;&#1089;&#1087;&#1077;&#1093;&#109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a:t>Прво</a:t>
            </a:r>
            <a:r>
              <a:rPr lang="sr-Cyrl-RS" baseline="0"/>
              <a:t> полугодиште</a:t>
            </a:r>
            <a:endParaRPr lang="sr-Latn-RS"/>
          </a:p>
        </c:rich>
      </c:tx>
      <c:layout/>
      <c:overlay val="0"/>
      <c:spPr>
        <a:noFill/>
        <a:ln>
          <a:noFill/>
        </a:ln>
        <a:effectLst/>
      </c:spPr>
    </c:title>
    <c:autoTitleDeleted val="0"/>
    <c:plotArea>
      <c:layout/>
      <c:barChart>
        <c:barDir val="col"/>
        <c:grouping val="clustered"/>
        <c:varyColors val="0"/>
        <c:ser>
          <c:idx val="0"/>
          <c:order val="0"/>
          <c:spPr>
            <a:solidFill>
              <a:srgbClr val="7030A0"/>
            </a:solidFill>
            <a:ln>
              <a:noFill/>
            </a:ln>
            <a:effectLst/>
          </c:spPr>
          <c:invertIfNegative val="0"/>
          <c:cat>
            <c:multiLvlStrRef>
              <c:f>'20-21.'!$E$4:$M$5</c:f>
              <c:multiLvlStrCache>
                <c:ptCount val="9"/>
                <c:lvl>
                  <c:pt idx="0">
                    <c:v>Р</c:v>
                  </c:pt>
                  <c:pt idx="1">
                    <c:v>М</c:v>
                  </c:pt>
                  <c:pt idx="2">
                    <c:v>К</c:v>
                  </c:pt>
                  <c:pt idx="3">
                    <c:v>Р</c:v>
                  </c:pt>
                  <c:pt idx="4">
                    <c:v>М</c:v>
                  </c:pt>
                  <c:pt idx="5">
                    <c:v>К</c:v>
                  </c:pt>
                  <c:pt idx="6">
                    <c:v>Р</c:v>
                  </c:pt>
                  <c:pt idx="7">
                    <c:v>М</c:v>
                  </c:pt>
                  <c:pt idx="8">
                    <c:v>К</c:v>
                  </c:pt>
                </c:lvl>
                <c:lvl>
                  <c:pt idx="0">
                    <c:v>II</c:v>
                  </c:pt>
                  <c:pt idx="1">
                    <c:v>II</c:v>
                  </c:pt>
                  <c:pt idx="2">
                    <c:v>II</c:v>
                  </c:pt>
                  <c:pt idx="3">
                    <c:v>III</c:v>
                  </c:pt>
                  <c:pt idx="4">
                    <c:v>III</c:v>
                  </c:pt>
                  <c:pt idx="5">
                    <c:v>III</c:v>
                  </c:pt>
                  <c:pt idx="6">
                    <c:v>IV</c:v>
                  </c:pt>
                  <c:pt idx="7">
                    <c:v>IV</c:v>
                  </c:pt>
                  <c:pt idx="8">
                    <c:v>IV</c:v>
                  </c:pt>
                </c:lvl>
              </c:multiLvlStrCache>
            </c:multiLvlStrRef>
          </c:cat>
          <c:val>
            <c:numRef>
              <c:f>'20-21.'!$E$19:$M$19</c:f>
              <c:numCache>
                <c:formatCode>#,##0.00</c:formatCode>
                <c:ptCount val="9"/>
                <c:pt idx="0">
                  <c:v>4.05</c:v>
                </c:pt>
                <c:pt idx="1">
                  <c:v>3.94</c:v>
                </c:pt>
                <c:pt idx="2">
                  <c:v>3.98</c:v>
                </c:pt>
                <c:pt idx="3">
                  <c:v>4.4000000000000004</c:v>
                </c:pt>
                <c:pt idx="4">
                  <c:v>3.04</c:v>
                </c:pt>
                <c:pt idx="5">
                  <c:v>3.36</c:v>
                </c:pt>
                <c:pt idx="6">
                  <c:v>4.3099999999999996</c:v>
                </c:pt>
                <c:pt idx="7">
                  <c:v>4.43</c:v>
                </c:pt>
                <c:pt idx="8">
                  <c:v>4.1399999999999997</c:v>
                </c:pt>
              </c:numCache>
            </c:numRef>
          </c:val>
          <c:extLst xmlns:c16r2="http://schemas.microsoft.com/office/drawing/2015/06/chart">
            <c:ext xmlns:c16="http://schemas.microsoft.com/office/drawing/2014/chart" uri="{C3380CC4-5D6E-409C-BE32-E72D297353CC}">
              <c16:uniqueId val="{00000000-4FB4-44D9-88E3-2AABEB24C6F3}"/>
            </c:ext>
          </c:extLst>
        </c:ser>
        <c:dLbls>
          <c:showLegendKey val="0"/>
          <c:showVal val="0"/>
          <c:showCatName val="0"/>
          <c:showSerName val="0"/>
          <c:showPercent val="0"/>
          <c:showBubbleSize val="0"/>
        </c:dLbls>
        <c:gapWidth val="219"/>
        <c:overlap val="-27"/>
        <c:axId val="174115072"/>
        <c:axId val="336666624"/>
      </c:barChart>
      <c:catAx>
        <c:axId val="17411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6666624"/>
        <c:crosses val="autoZero"/>
        <c:auto val="1"/>
        <c:lblAlgn val="ctr"/>
        <c:lblOffset val="100"/>
        <c:noMultiLvlLbl val="0"/>
      </c:catAx>
      <c:valAx>
        <c:axId val="336666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41150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rgbClr val="FFC000"/>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a:t>Друго</a:t>
            </a:r>
            <a:r>
              <a:rPr lang="sr-Cyrl-RS" baseline="0"/>
              <a:t> полугодиште</a:t>
            </a:r>
            <a:endParaRPr lang="sr-Latn-RS"/>
          </a:p>
        </c:rich>
      </c:tx>
      <c:layout>
        <c:manualLayout>
          <c:xMode val="edge"/>
          <c:yMode val="edge"/>
          <c:x val="0.35393744531933513"/>
          <c:y val="2.3148148148148147E-2"/>
        </c:manualLayout>
      </c:layout>
      <c:overlay val="0"/>
      <c:spPr>
        <a:noFill/>
        <a:ln>
          <a:noFill/>
        </a:ln>
        <a:effectLst/>
      </c:spPr>
    </c:title>
    <c:autoTitleDeleted val="0"/>
    <c:plotArea>
      <c:layout/>
      <c:barChart>
        <c:barDir val="col"/>
        <c:grouping val="clustered"/>
        <c:varyColors val="0"/>
        <c:ser>
          <c:idx val="0"/>
          <c:order val="0"/>
          <c:spPr>
            <a:solidFill>
              <a:srgbClr val="FFFF00"/>
            </a:solidFill>
            <a:ln>
              <a:noFill/>
            </a:ln>
            <a:effectLst/>
          </c:spPr>
          <c:invertIfNegative val="0"/>
          <c:cat>
            <c:multiLvlStrRef>
              <c:f>'20-21.'!$E$4:$M$5</c:f>
              <c:multiLvlStrCache>
                <c:ptCount val="9"/>
                <c:lvl>
                  <c:pt idx="0">
                    <c:v>Р</c:v>
                  </c:pt>
                  <c:pt idx="1">
                    <c:v>М</c:v>
                  </c:pt>
                  <c:pt idx="2">
                    <c:v>К</c:v>
                  </c:pt>
                  <c:pt idx="3">
                    <c:v>Р</c:v>
                  </c:pt>
                  <c:pt idx="4">
                    <c:v>М</c:v>
                  </c:pt>
                  <c:pt idx="5">
                    <c:v>К</c:v>
                  </c:pt>
                  <c:pt idx="6">
                    <c:v>Р</c:v>
                  </c:pt>
                  <c:pt idx="7">
                    <c:v>М</c:v>
                  </c:pt>
                  <c:pt idx="8">
                    <c:v>К</c:v>
                  </c:pt>
                </c:lvl>
                <c:lvl>
                  <c:pt idx="0">
                    <c:v>II</c:v>
                  </c:pt>
                  <c:pt idx="1">
                    <c:v>II</c:v>
                  </c:pt>
                  <c:pt idx="2">
                    <c:v>II</c:v>
                  </c:pt>
                  <c:pt idx="3">
                    <c:v>III</c:v>
                  </c:pt>
                  <c:pt idx="4">
                    <c:v>III</c:v>
                  </c:pt>
                  <c:pt idx="5">
                    <c:v>III</c:v>
                  </c:pt>
                  <c:pt idx="6">
                    <c:v>IV</c:v>
                  </c:pt>
                  <c:pt idx="7">
                    <c:v>IV</c:v>
                  </c:pt>
                  <c:pt idx="8">
                    <c:v>IV</c:v>
                  </c:pt>
                </c:lvl>
              </c:multiLvlStrCache>
            </c:multiLvlStrRef>
          </c:cat>
          <c:val>
            <c:numRef>
              <c:f>'20-21.'!$E$19:$M$19</c:f>
              <c:numCache>
                <c:formatCode>#,##0.00</c:formatCode>
                <c:ptCount val="9"/>
                <c:pt idx="0">
                  <c:v>4.05</c:v>
                </c:pt>
                <c:pt idx="1">
                  <c:v>4.3099999999999996</c:v>
                </c:pt>
                <c:pt idx="2">
                  <c:v>3.97</c:v>
                </c:pt>
                <c:pt idx="3">
                  <c:v>4.6900000000000004</c:v>
                </c:pt>
                <c:pt idx="4">
                  <c:v>3.04</c:v>
                </c:pt>
                <c:pt idx="5">
                  <c:v>3.6</c:v>
                </c:pt>
                <c:pt idx="6">
                  <c:v>4.3099999999999996</c:v>
                </c:pt>
                <c:pt idx="7">
                  <c:v>4.78</c:v>
                </c:pt>
                <c:pt idx="8">
                  <c:v>4.2</c:v>
                </c:pt>
              </c:numCache>
            </c:numRef>
          </c:val>
          <c:extLst xmlns:c16r2="http://schemas.microsoft.com/office/drawing/2015/06/chart">
            <c:ext xmlns:c16="http://schemas.microsoft.com/office/drawing/2014/chart" uri="{C3380CC4-5D6E-409C-BE32-E72D297353CC}">
              <c16:uniqueId val="{00000000-6CA3-408E-A90E-6B4E16FD0FFF}"/>
            </c:ext>
          </c:extLst>
        </c:ser>
        <c:dLbls>
          <c:showLegendKey val="0"/>
          <c:showVal val="0"/>
          <c:showCatName val="0"/>
          <c:showSerName val="0"/>
          <c:showPercent val="0"/>
          <c:showBubbleSize val="0"/>
        </c:dLbls>
        <c:gapWidth val="219"/>
        <c:overlap val="-27"/>
        <c:axId val="173776256"/>
        <c:axId val="174065920"/>
      </c:barChart>
      <c:catAx>
        <c:axId val="173776256"/>
        <c:scaling>
          <c:orientation val="minMax"/>
        </c:scaling>
        <c:delete val="0"/>
        <c:axPos val="b"/>
        <c:numFmt formatCode="General" sourceLinked="1"/>
        <c:majorTickMark val="none"/>
        <c:minorTickMark val="none"/>
        <c:tickLblPos val="nextTo"/>
        <c:spPr>
          <a:solidFill>
            <a:srgbClr val="92D050"/>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4065920"/>
        <c:crosses val="autoZero"/>
        <c:auto val="1"/>
        <c:lblAlgn val="ctr"/>
        <c:lblOffset val="100"/>
        <c:noMultiLvlLbl val="0"/>
      </c:catAx>
      <c:valAx>
        <c:axId val="174065920"/>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7762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rgbClr val="92D050"/>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a:t>Прво полугодиште</a:t>
            </a:r>
            <a:endParaRPr lang="sr-Latn-R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'20-21.'!$P$4:$S$4</c:f>
              <c:strCache>
                <c:ptCount val="4"/>
                <c:pt idx="0">
                  <c:v>V</c:v>
                </c:pt>
                <c:pt idx="1">
                  <c:v>VI</c:v>
                </c:pt>
                <c:pt idx="2">
                  <c:v>VII</c:v>
                </c:pt>
                <c:pt idx="3">
                  <c:v>VIII</c:v>
                </c:pt>
              </c:strCache>
            </c:strRef>
          </c:cat>
          <c:val>
            <c:numRef>
              <c:f>'20-21.'!$P$5:$S$5</c:f>
              <c:numCache>
                <c:formatCode>General</c:formatCode>
                <c:ptCount val="4"/>
              </c:numCache>
            </c:numRef>
          </c:val>
          <c:extLst xmlns:c16r2="http://schemas.microsoft.com/office/drawing/2015/06/chart">
            <c:ext xmlns:c16="http://schemas.microsoft.com/office/drawing/2014/chart" uri="{C3380CC4-5D6E-409C-BE32-E72D297353CC}">
              <c16:uniqueId val="{00000000-A53F-4E01-9F2A-434B211CF26D}"/>
            </c:ext>
          </c:extLst>
        </c:ser>
        <c:ser>
          <c:idx val="1"/>
          <c:order val="1"/>
          <c:spPr>
            <a:solidFill>
              <a:srgbClr val="7030A0"/>
            </a:solidFill>
            <a:ln>
              <a:noFill/>
            </a:ln>
            <a:effectLst/>
          </c:spPr>
          <c:invertIfNegative val="0"/>
          <c:cat>
            <c:strRef>
              <c:f>'20-21.'!$P$4:$S$4</c:f>
              <c:strCache>
                <c:ptCount val="4"/>
                <c:pt idx="0">
                  <c:v>V</c:v>
                </c:pt>
                <c:pt idx="1">
                  <c:v>VI</c:v>
                </c:pt>
                <c:pt idx="2">
                  <c:v>VII</c:v>
                </c:pt>
                <c:pt idx="3">
                  <c:v>VIII</c:v>
                </c:pt>
              </c:strCache>
            </c:strRef>
          </c:cat>
          <c:val>
            <c:numRef>
              <c:f>'20-21.'!$P$19:$S$19</c:f>
              <c:numCache>
                <c:formatCode>#,##0.00</c:formatCode>
                <c:ptCount val="4"/>
                <c:pt idx="0">
                  <c:v>3.96</c:v>
                </c:pt>
                <c:pt idx="1">
                  <c:v>3.77</c:v>
                </c:pt>
                <c:pt idx="2">
                  <c:v>3.69</c:v>
                </c:pt>
                <c:pt idx="3">
                  <c:v>3.67</c:v>
                </c:pt>
              </c:numCache>
            </c:numRef>
          </c:val>
          <c:extLst xmlns:c16r2="http://schemas.microsoft.com/office/drawing/2015/06/chart">
            <c:ext xmlns:c16="http://schemas.microsoft.com/office/drawing/2014/chart" uri="{C3380CC4-5D6E-409C-BE32-E72D297353CC}">
              <c16:uniqueId val="{00000001-A53F-4E01-9F2A-434B211CF26D}"/>
            </c:ext>
          </c:extLst>
        </c:ser>
        <c:dLbls>
          <c:showLegendKey val="0"/>
          <c:showVal val="0"/>
          <c:showCatName val="0"/>
          <c:showSerName val="0"/>
          <c:showPercent val="0"/>
          <c:showBubbleSize val="0"/>
        </c:dLbls>
        <c:gapWidth val="219"/>
        <c:overlap val="-27"/>
        <c:axId val="173248512"/>
        <c:axId val="173251200"/>
      </c:barChart>
      <c:catAx>
        <c:axId val="17324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51200"/>
        <c:crosses val="autoZero"/>
        <c:auto val="1"/>
        <c:lblAlgn val="ctr"/>
        <c:lblOffset val="100"/>
        <c:noMultiLvlLbl val="0"/>
      </c:catAx>
      <c:valAx>
        <c:axId val="173251200"/>
        <c:scaling>
          <c:orientation val="minMax"/>
          <c:max val="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485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rgbClr val="FFC000"/>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a:t>Друго полугодиште</a:t>
            </a:r>
            <a:endParaRPr lang="sr-Latn-R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'20-21.'!$P$4:$S$4</c:f>
              <c:strCache>
                <c:ptCount val="4"/>
                <c:pt idx="0">
                  <c:v>V</c:v>
                </c:pt>
                <c:pt idx="1">
                  <c:v>VI</c:v>
                </c:pt>
                <c:pt idx="2">
                  <c:v>VII</c:v>
                </c:pt>
                <c:pt idx="3">
                  <c:v>VIII</c:v>
                </c:pt>
              </c:strCache>
            </c:strRef>
          </c:cat>
          <c:val>
            <c:numRef>
              <c:f>'20-21.'!$P$5:$S$5</c:f>
              <c:numCache>
                <c:formatCode>General</c:formatCode>
                <c:ptCount val="4"/>
              </c:numCache>
            </c:numRef>
          </c:val>
          <c:extLst xmlns:c16r2="http://schemas.microsoft.com/office/drawing/2015/06/chart">
            <c:ext xmlns:c16="http://schemas.microsoft.com/office/drawing/2014/chart" uri="{C3380CC4-5D6E-409C-BE32-E72D297353CC}">
              <c16:uniqueId val="{00000000-36B4-491A-B664-A772E64AE8B7}"/>
            </c:ext>
          </c:extLst>
        </c:ser>
        <c:ser>
          <c:idx val="1"/>
          <c:order val="1"/>
          <c:spPr>
            <a:solidFill>
              <a:schemeClr val="accent2"/>
            </a:solidFill>
            <a:ln>
              <a:noFill/>
            </a:ln>
            <a:effectLst/>
          </c:spPr>
          <c:invertIfNegative val="0"/>
          <c:cat>
            <c:strRef>
              <c:f>'20-21.'!$P$4:$S$4</c:f>
              <c:strCache>
                <c:ptCount val="4"/>
                <c:pt idx="0">
                  <c:v>V</c:v>
                </c:pt>
                <c:pt idx="1">
                  <c:v>VI</c:v>
                </c:pt>
                <c:pt idx="2">
                  <c:v>VII</c:v>
                </c:pt>
                <c:pt idx="3">
                  <c:v>VIII</c:v>
                </c:pt>
              </c:strCache>
            </c:strRef>
          </c:cat>
          <c:val>
            <c:numRef>
              <c:f>'20-21.'!$P$19:$S$19</c:f>
              <c:numCache>
                <c:formatCode>#,##0.00</c:formatCode>
                <c:ptCount val="4"/>
                <c:pt idx="0">
                  <c:v>4.05</c:v>
                </c:pt>
                <c:pt idx="1">
                  <c:v>3.77</c:v>
                </c:pt>
                <c:pt idx="2">
                  <c:v>3.75</c:v>
                </c:pt>
                <c:pt idx="3">
                  <c:v>3.72</c:v>
                </c:pt>
              </c:numCache>
            </c:numRef>
          </c:val>
          <c:extLst xmlns:c16r2="http://schemas.microsoft.com/office/drawing/2015/06/chart">
            <c:ext xmlns:c16="http://schemas.microsoft.com/office/drawing/2014/chart" uri="{C3380CC4-5D6E-409C-BE32-E72D297353CC}">
              <c16:uniqueId val="{00000001-36B4-491A-B664-A772E64AE8B7}"/>
            </c:ext>
          </c:extLst>
        </c:ser>
        <c:dLbls>
          <c:showLegendKey val="0"/>
          <c:showVal val="0"/>
          <c:showCatName val="0"/>
          <c:showSerName val="0"/>
          <c:showPercent val="0"/>
          <c:showBubbleSize val="0"/>
        </c:dLbls>
        <c:gapWidth val="219"/>
        <c:overlap val="-27"/>
        <c:axId val="172599168"/>
        <c:axId val="172600704"/>
      </c:barChart>
      <c:catAx>
        <c:axId val="17259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2600704"/>
        <c:crosses val="autoZero"/>
        <c:auto val="1"/>
        <c:lblAlgn val="ctr"/>
        <c:lblOffset val="100"/>
        <c:noMultiLvlLbl val="0"/>
      </c:catAx>
      <c:valAx>
        <c:axId val="172600704"/>
        <c:scaling>
          <c:orientation val="minMax"/>
          <c:max val="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25991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rgbClr val="92D050"/>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DA16D-53FF-4D32-BFCD-0CACF326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14853</Words>
  <Characters>84665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99320</CharactersWithSpaces>
  <SharedDoc>false</SharedDoc>
  <HLinks>
    <vt:vector size="330" baseType="variant">
      <vt:variant>
        <vt:i4>1179707</vt:i4>
      </vt:variant>
      <vt:variant>
        <vt:i4>320</vt:i4>
      </vt:variant>
      <vt:variant>
        <vt:i4>0</vt:i4>
      </vt:variant>
      <vt:variant>
        <vt:i4>5</vt:i4>
      </vt:variant>
      <vt:variant>
        <vt:lpwstr/>
      </vt:variant>
      <vt:variant>
        <vt:lpwstr>_Toc82352527</vt:lpwstr>
      </vt:variant>
      <vt:variant>
        <vt:i4>1179707</vt:i4>
      </vt:variant>
      <vt:variant>
        <vt:i4>314</vt:i4>
      </vt:variant>
      <vt:variant>
        <vt:i4>0</vt:i4>
      </vt:variant>
      <vt:variant>
        <vt:i4>5</vt:i4>
      </vt:variant>
      <vt:variant>
        <vt:lpwstr/>
      </vt:variant>
      <vt:variant>
        <vt:lpwstr>_Toc82352527</vt:lpwstr>
      </vt:variant>
      <vt:variant>
        <vt:i4>1245243</vt:i4>
      </vt:variant>
      <vt:variant>
        <vt:i4>308</vt:i4>
      </vt:variant>
      <vt:variant>
        <vt:i4>0</vt:i4>
      </vt:variant>
      <vt:variant>
        <vt:i4>5</vt:i4>
      </vt:variant>
      <vt:variant>
        <vt:lpwstr/>
      </vt:variant>
      <vt:variant>
        <vt:lpwstr>_Toc82352526</vt:lpwstr>
      </vt:variant>
      <vt:variant>
        <vt:i4>1048635</vt:i4>
      </vt:variant>
      <vt:variant>
        <vt:i4>302</vt:i4>
      </vt:variant>
      <vt:variant>
        <vt:i4>0</vt:i4>
      </vt:variant>
      <vt:variant>
        <vt:i4>5</vt:i4>
      </vt:variant>
      <vt:variant>
        <vt:lpwstr/>
      </vt:variant>
      <vt:variant>
        <vt:lpwstr>_Toc82352525</vt:lpwstr>
      </vt:variant>
      <vt:variant>
        <vt:i4>1114171</vt:i4>
      </vt:variant>
      <vt:variant>
        <vt:i4>296</vt:i4>
      </vt:variant>
      <vt:variant>
        <vt:i4>0</vt:i4>
      </vt:variant>
      <vt:variant>
        <vt:i4>5</vt:i4>
      </vt:variant>
      <vt:variant>
        <vt:lpwstr/>
      </vt:variant>
      <vt:variant>
        <vt:lpwstr>_Toc82352524</vt:lpwstr>
      </vt:variant>
      <vt:variant>
        <vt:i4>1441851</vt:i4>
      </vt:variant>
      <vt:variant>
        <vt:i4>290</vt:i4>
      </vt:variant>
      <vt:variant>
        <vt:i4>0</vt:i4>
      </vt:variant>
      <vt:variant>
        <vt:i4>5</vt:i4>
      </vt:variant>
      <vt:variant>
        <vt:lpwstr/>
      </vt:variant>
      <vt:variant>
        <vt:lpwstr>_Toc82352523</vt:lpwstr>
      </vt:variant>
      <vt:variant>
        <vt:i4>1507387</vt:i4>
      </vt:variant>
      <vt:variant>
        <vt:i4>284</vt:i4>
      </vt:variant>
      <vt:variant>
        <vt:i4>0</vt:i4>
      </vt:variant>
      <vt:variant>
        <vt:i4>5</vt:i4>
      </vt:variant>
      <vt:variant>
        <vt:lpwstr/>
      </vt:variant>
      <vt:variant>
        <vt:lpwstr>_Toc82352522</vt:lpwstr>
      </vt:variant>
      <vt:variant>
        <vt:i4>1310779</vt:i4>
      </vt:variant>
      <vt:variant>
        <vt:i4>278</vt:i4>
      </vt:variant>
      <vt:variant>
        <vt:i4>0</vt:i4>
      </vt:variant>
      <vt:variant>
        <vt:i4>5</vt:i4>
      </vt:variant>
      <vt:variant>
        <vt:lpwstr/>
      </vt:variant>
      <vt:variant>
        <vt:lpwstr>_Toc82352521</vt:lpwstr>
      </vt:variant>
      <vt:variant>
        <vt:i4>1376315</vt:i4>
      </vt:variant>
      <vt:variant>
        <vt:i4>272</vt:i4>
      </vt:variant>
      <vt:variant>
        <vt:i4>0</vt:i4>
      </vt:variant>
      <vt:variant>
        <vt:i4>5</vt:i4>
      </vt:variant>
      <vt:variant>
        <vt:lpwstr/>
      </vt:variant>
      <vt:variant>
        <vt:lpwstr>_Toc82352520</vt:lpwstr>
      </vt:variant>
      <vt:variant>
        <vt:i4>1835064</vt:i4>
      </vt:variant>
      <vt:variant>
        <vt:i4>266</vt:i4>
      </vt:variant>
      <vt:variant>
        <vt:i4>0</vt:i4>
      </vt:variant>
      <vt:variant>
        <vt:i4>5</vt:i4>
      </vt:variant>
      <vt:variant>
        <vt:lpwstr/>
      </vt:variant>
      <vt:variant>
        <vt:lpwstr>_Toc82352519</vt:lpwstr>
      </vt:variant>
      <vt:variant>
        <vt:i4>1900600</vt:i4>
      </vt:variant>
      <vt:variant>
        <vt:i4>260</vt:i4>
      </vt:variant>
      <vt:variant>
        <vt:i4>0</vt:i4>
      </vt:variant>
      <vt:variant>
        <vt:i4>5</vt:i4>
      </vt:variant>
      <vt:variant>
        <vt:lpwstr/>
      </vt:variant>
      <vt:variant>
        <vt:lpwstr>_Toc82352518</vt:lpwstr>
      </vt:variant>
      <vt:variant>
        <vt:i4>1179704</vt:i4>
      </vt:variant>
      <vt:variant>
        <vt:i4>254</vt:i4>
      </vt:variant>
      <vt:variant>
        <vt:i4>0</vt:i4>
      </vt:variant>
      <vt:variant>
        <vt:i4>5</vt:i4>
      </vt:variant>
      <vt:variant>
        <vt:lpwstr/>
      </vt:variant>
      <vt:variant>
        <vt:lpwstr>_Toc82352517</vt:lpwstr>
      </vt:variant>
      <vt:variant>
        <vt:i4>1245240</vt:i4>
      </vt:variant>
      <vt:variant>
        <vt:i4>248</vt:i4>
      </vt:variant>
      <vt:variant>
        <vt:i4>0</vt:i4>
      </vt:variant>
      <vt:variant>
        <vt:i4>5</vt:i4>
      </vt:variant>
      <vt:variant>
        <vt:lpwstr/>
      </vt:variant>
      <vt:variant>
        <vt:lpwstr>_Toc82352516</vt:lpwstr>
      </vt:variant>
      <vt:variant>
        <vt:i4>1048632</vt:i4>
      </vt:variant>
      <vt:variant>
        <vt:i4>242</vt:i4>
      </vt:variant>
      <vt:variant>
        <vt:i4>0</vt:i4>
      </vt:variant>
      <vt:variant>
        <vt:i4>5</vt:i4>
      </vt:variant>
      <vt:variant>
        <vt:lpwstr/>
      </vt:variant>
      <vt:variant>
        <vt:lpwstr>_Toc82352515</vt:lpwstr>
      </vt:variant>
      <vt:variant>
        <vt:i4>1114168</vt:i4>
      </vt:variant>
      <vt:variant>
        <vt:i4>236</vt:i4>
      </vt:variant>
      <vt:variant>
        <vt:i4>0</vt:i4>
      </vt:variant>
      <vt:variant>
        <vt:i4>5</vt:i4>
      </vt:variant>
      <vt:variant>
        <vt:lpwstr/>
      </vt:variant>
      <vt:variant>
        <vt:lpwstr>_Toc82352514</vt:lpwstr>
      </vt:variant>
      <vt:variant>
        <vt:i4>1441848</vt:i4>
      </vt:variant>
      <vt:variant>
        <vt:i4>230</vt:i4>
      </vt:variant>
      <vt:variant>
        <vt:i4>0</vt:i4>
      </vt:variant>
      <vt:variant>
        <vt:i4>5</vt:i4>
      </vt:variant>
      <vt:variant>
        <vt:lpwstr/>
      </vt:variant>
      <vt:variant>
        <vt:lpwstr>_Toc82352513</vt:lpwstr>
      </vt:variant>
      <vt:variant>
        <vt:i4>1507384</vt:i4>
      </vt:variant>
      <vt:variant>
        <vt:i4>224</vt:i4>
      </vt:variant>
      <vt:variant>
        <vt:i4>0</vt:i4>
      </vt:variant>
      <vt:variant>
        <vt:i4>5</vt:i4>
      </vt:variant>
      <vt:variant>
        <vt:lpwstr/>
      </vt:variant>
      <vt:variant>
        <vt:lpwstr>_Toc82352512</vt:lpwstr>
      </vt:variant>
      <vt:variant>
        <vt:i4>1310776</vt:i4>
      </vt:variant>
      <vt:variant>
        <vt:i4>218</vt:i4>
      </vt:variant>
      <vt:variant>
        <vt:i4>0</vt:i4>
      </vt:variant>
      <vt:variant>
        <vt:i4>5</vt:i4>
      </vt:variant>
      <vt:variant>
        <vt:lpwstr/>
      </vt:variant>
      <vt:variant>
        <vt:lpwstr>_Toc82352511</vt:lpwstr>
      </vt:variant>
      <vt:variant>
        <vt:i4>1376312</vt:i4>
      </vt:variant>
      <vt:variant>
        <vt:i4>212</vt:i4>
      </vt:variant>
      <vt:variant>
        <vt:i4>0</vt:i4>
      </vt:variant>
      <vt:variant>
        <vt:i4>5</vt:i4>
      </vt:variant>
      <vt:variant>
        <vt:lpwstr/>
      </vt:variant>
      <vt:variant>
        <vt:lpwstr>_Toc82352510</vt:lpwstr>
      </vt:variant>
      <vt:variant>
        <vt:i4>1835065</vt:i4>
      </vt:variant>
      <vt:variant>
        <vt:i4>206</vt:i4>
      </vt:variant>
      <vt:variant>
        <vt:i4>0</vt:i4>
      </vt:variant>
      <vt:variant>
        <vt:i4>5</vt:i4>
      </vt:variant>
      <vt:variant>
        <vt:lpwstr/>
      </vt:variant>
      <vt:variant>
        <vt:lpwstr>_Toc82352509</vt:lpwstr>
      </vt:variant>
      <vt:variant>
        <vt:i4>1900601</vt:i4>
      </vt:variant>
      <vt:variant>
        <vt:i4>200</vt:i4>
      </vt:variant>
      <vt:variant>
        <vt:i4>0</vt:i4>
      </vt:variant>
      <vt:variant>
        <vt:i4>5</vt:i4>
      </vt:variant>
      <vt:variant>
        <vt:lpwstr/>
      </vt:variant>
      <vt:variant>
        <vt:lpwstr>_Toc82352508</vt:lpwstr>
      </vt:variant>
      <vt:variant>
        <vt:i4>1179705</vt:i4>
      </vt:variant>
      <vt:variant>
        <vt:i4>194</vt:i4>
      </vt:variant>
      <vt:variant>
        <vt:i4>0</vt:i4>
      </vt:variant>
      <vt:variant>
        <vt:i4>5</vt:i4>
      </vt:variant>
      <vt:variant>
        <vt:lpwstr/>
      </vt:variant>
      <vt:variant>
        <vt:lpwstr>_Toc82352507</vt:lpwstr>
      </vt:variant>
      <vt:variant>
        <vt:i4>1245241</vt:i4>
      </vt:variant>
      <vt:variant>
        <vt:i4>188</vt:i4>
      </vt:variant>
      <vt:variant>
        <vt:i4>0</vt:i4>
      </vt:variant>
      <vt:variant>
        <vt:i4>5</vt:i4>
      </vt:variant>
      <vt:variant>
        <vt:lpwstr/>
      </vt:variant>
      <vt:variant>
        <vt:lpwstr>_Toc82352506</vt:lpwstr>
      </vt:variant>
      <vt:variant>
        <vt:i4>1048633</vt:i4>
      </vt:variant>
      <vt:variant>
        <vt:i4>182</vt:i4>
      </vt:variant>
      <vt:variant>
        <vt:i4>0</vt:i4>
      </vt:variant>
      <vt:variant>
        <vt:i4>5</vt:i4>
      </vt:variant>
      <vt:variant>
        <vt:lpwstr/>
      </vt:variant>
      <vt:variant>
        <vt:lpwstr>_Toc82352505</vt:lpwstr>
      </vt:variant>
      <vt:variant>
        <vt:i4>1114169</vt:i4>
      </vt:variant>
      <vt:variant>
        <vt:i4>176</vt:i4>
      </vt:variant>
      <vt:variant>
        <vt:i4>0</vt:i4>
      </vt:variant>
      <vt:variant>
        <vt:i4>5</vt:i4>
      </vt:variant>
      <vt:variant>
        <vt:lpwstr/>
      </vt:variant>
      <vt:variant>
        <vt:lpwstr>_Toc82352504</vt:lpwstr>
      </vt:variant>
      <vt:variant>
        <vt:i4>1441849</vt:i4>
      </vt:variant>
      <vt:variant>
        <vt:i4>170</vt:i4>
      </vt:variant>
      <vt:variant>
        <vt:i4>0</vt:i4>
      </vt:variant>
      <vt:variant>
        <vt:i4>5</vt:i4>
      </vt:variant>
      <vt:variant>
        <vt:lpwstr/>
      </vt:variant>
      <vt:variant>
        <vt:lpwstr>_Toc82352503</vt:lpwstr>
      </vt:variant>
      <vt:variant>
        <vt:i4>1507385</vt:i4>
      </vt:variant>
      <vt:variant>
        <vt:i4>164</vt:i4>
      </vt:variant>
      <vt:variant>
        <vt:i4>0</vt:i4>
      </vt:variant>
      <vt:variant>
        <vt:i4>5</vt:i4>
      </vt:variant>
      <vt:variant>
        <vt:lpwstr/>
      </vt:variant>
      <vt:variant>
        <vt:lpwstr>_Toc82352502</vt:lpwstr>
      </vt:variant>
      <vt:variant>
        <vt:i4>1310777</vt:i4>
      </vt:variant>
      <vt:variant>
        <vt:i4>158</vt:i4>
      </vt:variant>
      <vt:variant>
        <vt:i4>0</vt:i4>
      </vt:variant>
      <vt:variant>
        <vt:i4>5</vt:i4>
      </vt:variant>
      <vt:variant>
        <vt:lpwstr/>
      </vt:variant>
      <vt:variant>
        <vt:lpwstr>_Toc82352501</vt:lpwstr>
      </vt:variant>
      <vt:variant>
        <vt:i4>1376313</vt:i4>
      </vt:variant>
      <vt:variant>
        <vt:i4>152</vt:i4>
      </vt:variant>
      <vt:variant>
        <vt:i4>0</vt:i4>
      </vt:variant>
      <vt:variant>
        <vt:i4>5</vt:i4>
      </vt:variant>
      <vt:variant>
        <vt:lpwstr/>
      </vt:variant>
      <vt:variant>
        <vt:lpwstr>_Toc82352500</vt:lpwstr>
      </vt:variant>
      <vt:variant>
        <vt:i4>1900592</vt:i4>
      </vt:variant>
      <vt:variant>
        <vt:i4>146</vt:i4>
      </vt:variant>
      <vt:variant>
        <vt:i4>0</vt:i4>
      </vt:variant>
      <vt:variant>
        <vt:i4>5</vt:i4>
      </vt:variant>
      <vt:variant>
        <vt:lpwstr/>
      </vt:variant>
      <vt:variant>
        <vt:lpwstr>_Toc82352499</vt:lpwstr>
      </vt:variant>
      <vt:variant>
        <vt:i4>1835056</vt:i4>
      </vt:variant>
      <vt:variant>
        <vt:i4>140</vt:i4>
      </vt:variant>
      <vt:variant>
        <vt:i4>0</vt:i4>
      </vt:variant>
      <vt:variant>
        <vt:i4>5</vt:i4>
      </vt:variant>
      <vt:variant>
        <vt:lpwstr/>
      </vt:variant>
      <vt:variant>
        <vt:lpwstr>_Toc82352498</vt:lpwstr>
      </vt:variant>
      <vt:variant>
        <vt:i4>1245232</vt:i4>
      </vt:variant>
      <vt:variant>
        <vt:i4>134</vt:i4>
      </vt:variant>
      <vt:variant>
        <vt:i4>0</vt:i4>
      </vt:variant>
      <vt:variant>
        <vt:i4>5</vt:i4>
      </vt:variant>
      <vt:variant>
        <vt:lpwstr/>
      </vt:variant>
      <vt:variant>
        <vt:lpwstr>_Toc82352497</vt:lpwstr>
      </vt:variant>
      <vt:variant>
        <vt:i4>1179696</vt:i4>
      </vt:variant>
      <vt:variant>
        <vt:i4>128</vt:i4>
      </vt:variant>
      <vt:variant>
        <vt:i4>0</vt:i4>
      </vt:variant>
      <vt:variant>
        <vt:i4>5</vt:i4>
      </vt:variant>
      <vt:variant>
        <vt:lpwstr/>
      </vt:variant>
      <vt:variant>
        <vt:lpwstr>_Toc82352496</vt:lpwstr>
      </vt:variant>
      <vt:variant>
        <vt:i4>1114160</vt:i4>
      </vt:variant>
      <vt:variant>
        <vt:i4>122</vt:i4>
      </vt:variant>
      <vt:variant>
        <vt:i4>0</vt:i4>
      </vt:variant>
      <vt:variant>
        <vt:i4>5</vt:i4>
      </vt:variant>
      <vt:variant>
        <vt:lpwstr/>
      </vt:variant>
      <vt:variant>
        <vt:lpwstr>_Toc82352495</vt:lpwstr>
      </vt:variant>
      <vt:variant>
        <vt:i4>1048624</vt:i4>
      </vt:variant>
      <vt:variant>
        <vt:i4>116</vt:i4>
      </vt:variant>
      <vt:variant>
        <vt:i4>0</vt:i4>
      </vt:variant>
      <vt:variant>
        <vt:i4>5</vt:i4>
      </vt:variant>
      <vt:variant>
        <vt:lpwstr/>
      </vt:variant>
      <vt:variant>
        <vt:lpwstr>_Toc82352494</vt:lpwstr>
      </vt:variant>
      <vt:variant>
        <vt:i4>1507376</vt:i4>
      </vt:variant>
      <vt:variant>
        <vt:i4>110</vt:i4>
      </vt:variant>
      <vt:variant>
        <vt:i4>0</vt:i4>
      </vt:variant>
      <vt:variant>
        <vt:i4>5</vt:i4>
      </vt:variant>
      <vt:variant>
        <vt:lpwstr/>
      </vt:variant>
      <vt:variant>
        <vt:lpwstr>_Toc82352493</vt:lpwstr>
      </vt:variant>
      <vt:variant>
        <vt:i4>1441840</vt:i4>
      </vt:variant>
      <vt:variant>
        <vt:i4>104</vt:i4>
      </vt:variant>
      <vt:variant>
        <vt:i4>0</vt:i4>
      </vt:variant>
      <vt:variant>
        <vt:i4>5</vt:i4>
      </vt:variant>
      <vt:variant>
        <vt:lpwstr/>
      </vt:variant>
      <vt:variant>
        <vt:lpwstr>_Toc82352492</vt:lpwstr>
      </vt:variant>
      <vt:variant>
        <vt:i4>1376304</vt:i4>
      </vt:variant>
      <vt:variant>
        <vt:i4>98</vt:i4>
      </vt:variant>
      <vt:variant>
        <vt:i4>0</vt:i4>
      </vt:variant>
      <vt:variant>
        <vt:i4>5</vt:i4>
      </vt:variant>
      <vt:variant>
        <vt:lpwstr/>
      </vt:variant>
      <vt:variant>
        <vt:lpwstr>_Toc82352491</vt:lpwstr>
      </vt:variant>
      <vt:variant>
        <vt:i4>1310768</vt:i4>
      </vt:variant>
      <vt:variant>
        <vt:i4>92</vt:i4>
      </vt:variant>
      <vt:variant>
        <vt:i4>0</vt:i4>
      </vt:variant>
      <vt:variant>
        <vt:i4>5</vt:i4>
      </vt:variant>
      <vt:variant>
        <vt:lpwstr/>
      </vt:variant>
      <vt:variant>
        <vt:lpwstr>_Toc82352490</vt:lpwstr>
      </vt:variant>
      <vt:variant>
        <vt:i4>1900593</vt:i4>
      </vt:variant>
      <vt:variant>
        <vt:i4>86</vt:i4>
      </vt:variant>
      <vt:variant>
        <vt:i4>0</vt:i4>
      </vt:variant>
      <vt:variant>
        <vt:i4>5</vt:i4>
      </vt:variant>
      <vt:variant>
        <vt:lpwstr/>
      </vt:variant>
      <vt:variant>
        <vt:lpwstr>_Toc82352489</vt:lpwstr>
      </vt:variant>
      <vt:variant>
        <vt:i4>1835057</vt:i4>
      </vt:variant>
      <vt:variant>
        <vt:i4>80</vt:i4>
      </vt:variant>
      <vt:variant>
        <vt:i4>0</vt:i4>
      </vt:variant>
      <vt:variant>
        <vt:i4>5</vt:i4>
      </vt:variant>
      <vt:variant>
        <vt:lpwstr/>
      </vt:variant>
      <vt:variant>
        <vt:lpwstr>_Toc82352488</vt:lpwstr>
      </vt:variant>
      <vt:variant>
        <vt:i4>1245233</vt:i4>
      </vt:variant>
      <vt:variant>
        <vt:i4>74</vt:i4>
      </vt:variant>
      <vt:variant>
        <vt:i4>0</vt:i4>
      </vt:variant>
      <vt:variant>
        <vt:i4>5</vt:i4>
      </vt:variant>
      <vt:variant>
        <vt:lpwstr/>
      </vt:variant>
      <vt:variant>
        <vt:lpwstr>_Toc82352487</vt:lpwstr>
      </vt:variant>
      <vt:variant>
        <vt:i4>1179697</vt:i4>
      </vt:variant>
      <vt:variant>
        <vt:i4>68</vt:i4>
      </vt:variant>
      <vt:variant>
        <vt:i4>0</vt:i4>
      </vt:variant>
      <vt:variant>
        <vt:i4>5</vt:i4>
      </vt:variant>
      <vt:variant>
        <vt:lpwstr/>
      </vt:variant>
      <vt:variant>
        <vt:lpwstr>_Toc82352486</vt:lpwstr>
      </vt:variant>
      <vt:variant>
        <vt:i4>1114161</vt:i4>
      </vt:variant>
      <vt:variant>
        <vt:i4>62</vt:i4>
      </vt:variant>
      <vt:variant>
        <vt:i4>0</vt:i4>
      </vt:variant>
      <vt:variant>
        <vt:i4>5</vt:i4>
      </vt:variant>
      <vt:variant>
        <vt:lpwstr/>
      </vt:variant>
      <vt:variant>
        <vt:lpwstr>_Toc82352485</vt:lpwstr>
      </vt:variant>
      <vt:variant>
        <vt:i4>1048625</vt:i4>
      </vt:variant>
      <vt:variant>
        <vt:i4>56</vt:i4>
      </vt:variant>
      <vt:variant>
        <vt:i4>0</vt:i4>
      </vt:variant>
      <vt:variant>
        <vt:i4>5</vt:i4>
      </vt:variant>
      <vt:variant>
        <vt:lpwstr/>
      </vt:variant>
      <vt:variant>
        <vt:lpwstr>_Toc82352484</vt:lpwstr>
      </vt:variant>
      <vt:variant>
        <vt:i4>1507377</vt:i4>
      </vt:variant>
      <vt:variant>
        <vt:i4>50</vt:i4>
      </vt:variant>
      <vt:variant>
        <vt:i4>0</vt:i4>
      </vt:variant>
      <vt:variant>
        <vt:i4>5</vt:i4>
      </vt:variant>
      <vt:variant>
        <vt:lpwstr/>
      </vt:variant>
      <vt:variant>
        <vt:lpwstr>_Toc82352483</vt:lpwstr>
      </vt:variant>
      <vt:variant>
        <vt:i4>1441841</vt:i4>
      </vt:variant>
      <vt:variant>
        <vt:i4>44</vt:i4>
      </vt:variant>
      <vt:variant>
        <vt:i4>0</vt:i4>
      </vt:variant>
      <vt:variant>
        <vt:i4>5</vt:i4>
      </vt:variant>
      <vt:variant>
        <vt:lpwstr/>
      </vt:variant>
      <vt:variant>
        <vt:lpwstr>_Toc82352482</vt:lpwstr>
      </vt:variant>
      <vt:variant>
        <vt:i4>1376305</vt:i4>
      </vt:variant>
      <vt:variant>
        <vt:i4>38</vt:i4>
      </vt:variant>
      <vt:variant>
        <vt:i4>0</vt:i4>
      </vt:variant>
      <vt:variant>
        <vt:i4>5</vt:i4>
      </vt:variant>
      <vt:variant>
        <vt:lpwstr/>
      </vt:variant>
      <vt:variant>
        <vt:lpwstr>_Toc82352481</vt:lpwstr>
      </vt:variant>
      <vt:variant>
        <vt:i4>1310769</vt:i4>
      </vt:variant>
      <vt:variant>
        <vt:i4>32</vt:i4>
      </vt:variant>
      <vt:variant>
        <vt:i4>0</vt:i4>
      </vt:variant>
      <vt:variant>
        <vt:i4>5</vt:i4>
      </vt:variant>
      <vt:variant>
        <vt:lpwstr/>
      </vt:variant>
      <vt:variant>
        <vt:lpwstr>_Toc82352480</vt:lpwstr>
      </vt:variant>
      <vt:variant>
        <vt:i4>1900606</vt:i4>
      </vt:variant>
      <vt:variant>
        <vt:i4>26</vt:i4>
      </vt:variant>
      <vt:variant>
        <vt:i4>0</vt:i4>
      </vt:variant>
      <vt:variant>
        <vt:i4>5</vt:i4>
      </vt:variant>
      <vt:variant>
        <vt:lpwstr/>
      </vt:variant>
      <vt:variant>
        <vt:lpwstr>_Toc82352479</vt:lpwstr>
      </vt:variant>
      <vt:variant>
        <vt:i4>1835070</vt:i4>
      </vt:variant>
      <vt:variant>
        <vt:i4>20</vt:i4>
      </vt:variant>
      <vt:variant>
        <vt:i4>0</vt:i4>
      </vt:variant>
      <vt:variant>
        <vt:i4>5</vt:i4>
      </vt:variant>
      <vt:variant>
        <vt:lpwstr/>
      </vt:variant>
      <vt:variant>
        <vt:lpwstr>_Toc82352478</vt:lpwstr>
      </vt:variant>
      <vt:variant>
        <vt:i4>1245246</vt:i4>
      </vt:variant>
      <vt:variant>
        <vt:i4>14</vt:i4>
      </vt:variant>
      <vt:variant>
        <vt:i4>0</vt:i4>
      </vt:variant>
      <vt:variant>
        <vt:i4>5</vt:i4>
      </vt:variant>
      <vt:variant>
        <vt:lpwstr/>
      </vt:variant>
      <vt:variant>
        <vt:lpwstr>_Toc82352477</vt:lpwstr>
      </vt:variant>
      <vt:variant>
        <vt:i4>1179710</vt:i4>
      </vt:variant>
      <vt:variant>
        <vt:i4>8</vt:i4>
      </vt:variant>
      <vt:variant>
        <vt:i4>0</vt:i4>
      </vt:variant>
      <vt:variant>
        <vt:i4>5</vt:i4>
      </vt:variant>
      <vt:variant>
        <vt:lpwstr/>
      </vt:variant>
      <vt:variant>
        <vt:lpwstr>_Toc82352476</vt:lpwstr>
      </vt:variant>
      <vt:variant>
        <vt:i4>7405610</vt:i4>
      </vt:variant>
      <vt:variant>
        <vt:i4>3</vt:i4>
      </vt:variant>
      <vt:variant>
        <vt:i4>0</vt:i4>
      </vt:variant>
      <vt:variant>
        <vt:i4>5</vt:i4>
      </vt:variant>
      <vt:variant>
        <vt:lpwstr>https://mojasrednjaskola.gov.rs/Cir/Osnovne-skole/1177/Jovan-Serbanovic</vt:lpwstr>
      </vt:variant>
      <vt:variant>
        <vt:lpwstr/>
      </vt:variant>
      <vt:variant>
        <vt:i4>7667763</vt:i4>
      </vt:variant>
      <vt:variant>
        <vt:i4>0</vt:i4>
      </vt:variant>
      <vt:variant>
        <vt:i4>0</vt:i4>
      </vt:variant>
      <vt:variant>
        <vt:i4>5</vt:i4>
      </vt:variant>
      <vt:variant>
        <vt:lpwstr>http://www.upis.mpn.gov.rs/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 MIlosevic</cp:lastModifiedBy>
  <cp:revision>2</cp:revision>
  <cp:lastPrinted>2022-02-23T08:13:00Z</cp:lastPrinted>
  <dcterms:created xsi:type="dcterms:W3CDTF">2022-02-24T11:15:00Z</dcterms:created>
  <dcterms:modified xsi:type="dcterms:W3CDTF">2022-02-24T11:15:00Z</dcterms:modified>
</cp:coreProperties>
</file>